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06FB" w:rsidRPr="003C7864" w:rsidRDefault="00D74397">
      <w:pPr>
        <w:pStyle w:val="P68B1DB1-Normal1"/>
        <w:spacing w:after="120" w:line="276" w:lineRule="auto"/>
        <w:jc w:val="center"/>
        <w:rPr>
          <w:lang w:val="it-IT"/>
        </w:rPr>
      </w:pPr>
      <w:r w:rsidRPr="003C7864">
        <w:rPr>
          <w:lang w:val="it-IT"/>
        </w:rPr>
        <w:t xml:space="preserve">Macchine da caffè serie JL28 </w:t>
      </w:r>
    </w:p>
    <w:p w:rsidR="00DD06FB" w:rsidRPr="003C7864" w:rsidRDefault="00D74397">
      <w:pPr>
        <w:pStyle w:val="P68B1DB1-Normal1"/>
        <w:spacing w:after="120" w:line="276" w:lineRule="auto"/>
        <w:jc w:val="center"/>
        <w:rPr>
          <w:color w:val="000080"/>
          <w:shd w:val="clear" w:color="auto" w:fill="FFFFFF"/>
          <w:lang w:val="it-IT"/>
        </w:rPr>
      </w:pPr>
      <w:r w:rsidRPr="003C7864">
        <w:rPr>
          <w:lang w:val="it-IT"/>
        </w:rPr>
        <w:t>Istruzioni per la manutenzione della macchina</w:t>
      </w:r>
    </w:p>
    <w:p w:rsidR="00DD06FB" w:rsidRDefault="00FF6C14">
      <w:pPr>
        <w:spacing w:line="276" w:lineRule="auto"/>
        <w:jc w:val="center"/>
        <w:rPr>
          <w:rFonts w:cs="Arial"/>
          <w:kern w:val="0"/>
        </w:rPr>
      </w:pPr>
      <w:r>
        <w:rPr>
          <w:noProof/>
          <w:lang w:val="ru-RU" w:eastAsia="ru-RU"/>
        </w:rPr>
        <w:drawing>
          <wp:inline distT="0" distB="0" distL="0" distR="0">
            <wp:extent cx="3638550" cy="4857750"/>
            <wp:effectExtent l="0" t="0" r="0" b="0"/>
            <wp:docPr id="40" name="Рисунок 40" descr="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正面"/>
                    <pic:cNvPicPr>
                      <a:picLocks noChangeAspect="1" noChangeArrowheads="1"/>
                    </pic:cNvPicPr>
                  </pic:nvPicPr>
                  <pic:blipFill>
                    <a:blip r:embed="rId8" cstate="print">
                      <a:extLst>
                        <a:ext uri="{28A0092B-C50C-407E-A947-70E740481C1C}">
                          <a14:useLocalDpi xmlns:a14="http://schemas.microsoft.com/office/drawing/2010/main" val="0"/>
                        </a:ext>
                      </a:extLst>
                    </a:blip>
                    <a:srcRect b="12117"/>
                    <a:stretch>
                      <a:fillRect/>
                    </a:stretch>
                  </pic:blipFill>
                  <pic:spPr bwMode="auto">
                    <a:xfrm>
                      <a:off x="0" y="0"/>
                      <a:ext cx="3638550" cy="4857750"/>
                    </a:xfrm>
                    <a:prstGeom prst="rect">
                      <a:avLst/>
                    </a:prstGeom>
                    <a:noFill/>
                    <a:ln>
                      <a:noFill/>
                    </a:ln>
                  </pic:spPr>
                </pic:pic>
              </a:graphicData>
            </a:graphic>
          </wp:inline>
        </w:drawing>
      </w:r>
    </w:p>
    <w:bookmarkStart w:id="0" w:name="_Toc136599618"/>
    <w:bookmarkStart w:id="1" w:name="_Toc136614226"/>
    <w:bookmarkStart w:id="2" w:name="_Toc136614294"/>
    <w:bookmarkStart w:id="3" w:name="_Toc164146322"/>
    <w:bookmarkStart w:id="4" w:name="_Toc164175202"/>
    <w:bookmarkStart w:id="5" w:name="_Toc164245380"/>
    <w:bookmarkStart w:id="6" w:name="_Toc164670557"/>
    <w:bookmarkStart w:id="7" w:name="_Toc178088713"/>
    <w:bookmarkEnd w:id="0"/>
    <w:p w:rsidR="00DD06FB" w:rsidRDefault="00FF6C14">
      <w:pPr>
        <w:pStyle w:val="P68B1DB1-Title3"/>
        <w:spacing w:line="276" w:lineRule="auto"/>
        <w:ind w:firstLineChars="1750" w:firstLine="5622"/>
        <w:jc w:val="both"/>
        <w:rPr>
          <w:rFonts w:eastAsia="Microsoft YaHei"/>
          <w:sz w:val="21"/>
        </w:rPr>
      </w:pPr>
      <w:r>
        <w:rPr>
          <w:noProof/>
          <w:lang w:val="ru-RU" w:eastAsia="ru-RU"/>
        </w:rPr>
        <mc:AlternateContent>
          <mc:Choice Requires="wps">
            <w:drawing>
              <wp:anchor distT="45720" distB="45720" distL="114300" distR="114300" simplePos="0" relativeHeight="251633152" behindDoc="0" locked="0" layoutInCell="1" allowOverlap="1">
                <wp:simplePos x="0" y="0"/>
                <wp:positionH relativeFrom="column">
                  <wp:posOffset>1944370</wp:posOffset>
                </wp:positionH>
                <wp:positionV relativeFrom="paragraph">
                  <wp:posOffset>66040</wp:posOffset>
                </wp:positionV>
                <wp:extent cx="4505325" cy="520065"/>
                <wp:effectExtent l="0" t="0" r="2540" b="4445"/>
                <wp:wrapSquare wrapText="bothSides"/>
                <wp:docPr id="4095" name="Text Box 3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52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Pr="003C7864" w:rsidRDefault="00D74397">
                            <w:pPr>
                              <w:pStyle w:val="P68B1DB1-Normal2"/>
                              <w:jc w:val="center"/>
                              <w:rPr>
                                <w:lang w:val="it-IT"/>
                              </w:rPr>
                            </w:pPr>
                            <w:r w:rsidRPr="003C7864">
                              <w:rPr>
                                <w:lang w:val="it-IT"/>
                              </w:rPr>
                              <w:t>Prima dell'uso, leggere le presenti istruzioni per l'uso e conservarle in un luogo sicuro.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64" o:spid="_x0000_s1026" type="#_x0000_t202" style="position:absolute;left:0;text-align:left;margin-left:153.1pt;margin-top:5.2pt;width:354.75pt;height:40.9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x6juAIAAL8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" filled="f" stroked="f">
                <v:textbox>
                  <w:txbxContent>
                    <w:p w:rsidR="00DD06FB" w:rsidRDefault="00D74397">
                      <w:pPr>
                        <w:pStyle w:val="P68B1DB1-Normal2"/>
                        <w:jc w:val="center"/>
                      </w:pPr>
                      <w:r>
                        <w:t>Prima dell'uso, leggere le presenti istruzioni per l'uso e conservarle in un luogo sicuro.</w:t>
                      </w:r>
                    </w:p>
                  </w:txbxContent>
                </v:textbox>
                <w10:wrap type="square"/>
              </v:shape>
            </w:pict>
          </mc:Fallback>
        </mc:AlternateContent>
      </w:r>
      <w:bookmarkEnd w:id="1"/>
      <w:bookmarkEnd w:id="2"/>
      <w:bookmarkEnd w:id="3"/>
      <w:bookmarkEnd w:id="4"/>
      <w:bookmarkEnd w:id="5"/>
      <w:bookmarkEnd w:id="6"/>
      <w:bookmarkEnd w:id="7"/>
    </w:p>
    <w:bookmarkStart w:id="8" w:name="_Toc74669707"/>
    <w:bookmarkStart w:id="9" w:name="_Toc74669761"/>
    <w:bookmarkStart w:id="10" w:name="_Toc74853277"/>
    <w:bookmarkStart w:id="11" w:name="_Toc74853344"/>
    <w:bookmarkStart w:id="12" w:name="_Toc74853653"/>
    <w:bookmarkStart w:id="13" w:name="_Toc74853897"/>
    <w:bookmarkStart w:id="14" w:name="_Toc74853965"/>
    <w:bookmarkStart w:id="15" w:name="_Toc74900874"/>
    <w:bookmarkStart w:id="16" w:name="_Toc74911525"/>
    <w:bookmarkStart w:id="17" w:name="_Toc74911735"/>
    <w:bookmarkStart w:id="18" w:name="_Toc79145476"/>
    <w:bookmarkStart w:id="19" w:name="_Toc87986535"/>
    <w:bookmarkStart w:id="20" w:name="_Toc87986609"/>
    <w:bookmarkStart w:id="21" w:name="_Toc112426595"/>
    <w:bookmarkStart w:id="22" w:name="_Toc112426669"/>
    <w:bookmarkStart w:id="23" w:name="_Toc112427394"/>
    <w:bookmarkStart w:id="24" w:name="_Toc115432967"/>
    <w:bookmarkStart w:id="25" w:name="_Toc115433027"/>
    <w:bookmarkStart w:id="26" w:name="_Toc115437471"/>
    <w:bookmarkStart w:id="27" w:name="_Toc115437530"/>
    <w:bookmarkStart w:id="28" w:name="_Toc118100606"/>
    <w:bookmarkStart w:id="29" w:name="_Toc119665306"/>
    <w:bookmarkStart w:id="30" w:name="_Toc124330553"/>
    <w:bookmarkStart w:id="31" w:name="_Toc124343084"/>
    <w:bookmarkStart w:id="32" w:name="_Toc124762515"/>
    <w:bookmarkStart w:id="33" w:name="_Toc124762579"/>
    <w:bookmarkStart w:id="34" w:name="_Toc124860622"/>
    <w:bookmarkStart w:id="35" w:name="_Toc136599619"/>
    <w:bookmarkStart w:id="36" w:name="_Toc136614227"/>
    <w:bookmarkStart w:id="37" w:name="_Toc136614295"/>
    <w:bookmarkStart w:id="38" w:name="_Toc164146323"/>
    <w:bookmarkStart w:id="39" w:name="_Toc164175203"/>
    <w:bookmarkStart w:id="40" w:name="_Toc164245381"/>
    <w:bookmarkStart w:id="41" w:name="_Toc164670558"/>
    <w:bookmarkStart w:id="42" w:name="_Toc178088714"/>
    <w:p w:rsidR="00DD06FB" w:rsidRDefault="00FF6C14">
      <w:pPr>
        <w:pStyle w:val="P68B1DB1-Title5"/>
        <w:spacing w:line="276" w:lineRule="auto"/>
        <w:ind w:firstLineChars="1750" w:firstLine="5600"/>
        <w:jc w:val="both"/>
        <w:rPr>
          <w:sz w:val="21"/>
        </w:rPr>
      </w:pPr>
      <w:r>
        <w:rPr>
          <w:noProof/>
          <w:lang w:val="ru-RU" w:eastAsia="ru-RU"/>
        </w:rPr>
        <mc:AlternateContent>
          <mc:Choice Requires="wps">
            <w:drawing>
              <wp:anchor distT="45720" distB="45720" distL="114300" distR="114300" simplePos="0" relativeHeight="251632128" behindDoc="1" locked="0" layoutInCell="1" allowOverlap="1">
                <wp:simplePos x="0" y="0"/>
                <wp:positionH relativeFrom="column">
                  <wp:posOffset>3970020</wp:posOffset>
                </wp:positionH>
                <wp:positionV relativeFrom="paragraph">
                  <wp:posOffset>9667240</wp:posOffset>
                </wp:positionV>
                <wp:extent cx="2794000" cy="264160"/>
                <wp:effectExtent l="3810" t="4445" r="2540" b="0"/>
                <wp:wrapNone/>
                <wp:docPr id="4094" name="Text Box 3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jc w:val="center"/>
                              <w:rPr>
                                <w:rFonts w:hint="default"/>
                              </w:rPr>
                            </w:pPr>
                            <w:r>
                              <w:t>使用前请仔细阅读本操作手册，并妥善</w:t>
                            </w:r>
                            <w:r>
                              <w:t>O</w:t>
                            </w:r>
                            <w:r>
                              <w:t>管</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663" o:spid="_x0000_s1027" type="#_x0000_t202" style="position:absolute;left:0;text-align:left;margin-left:312.6pt;margin-top:761.2pt;width:220pt;height:20.8pt;z-index:-251684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" stroked="f">
                <v:textbox style="mso-fit-shape-to-text:t">
                  <w:txbxContent>
                    <w:p w:rsidR="00DD06FB" w:rsidRDefault="00D74397">
                      <w:pPr>
                        <w:pStyle w:val="P68B1DB1-Normal4"/>
                        <w:jc w:val="center"/>
                        <w:rPr>
                          <w:rFonts w:hint="default"/>
                        </w:rPr>
                      </w:pPr>
                      <w:r>
                        <w:t>使用前请仔细阅读本操作手册，并妥善</w:t>
                      </w:r>
                      <w:r>
                        <w:t>O</w:t>
                      </w:r>
                      <w:r>
                        <w:t>管</w:t>
                      </w:r>
                    </w:p>
                  </w:txbxContent>
                </v:textbox>
              </v:shape>
            </w:pict>
          </mc:Fallback>
        </mc:AlternateContent>
      </w:r>
      <w:r>
        <w:rPr>
          <w:noProof/>
          <w:lang w:val="ru-RU" w:eastAsia="ru-RU"/>
        </w:rPr>
        <mc:AlternateContent>
          <mc:Choice Requires="wps">
            <w:drawing>
              <wp:anchor distT="45720" distB="45720" distL="114300" distR="114300" simplePos="0" relativeHeight="251631104" behindDoc="1" locked="0" layoutInCell="1" allowOverlap="1">
                <wp:simplePos x="0" y="0"/>
                <wp:positionH relativeFrom="column">
                  <wp:posOffset>3970020</wp:posOffset>
                </wp:positionH>
                <wp:positionV relativeFrom="paragraph">
                  <wp:posOffset>9667240</wp:posOffset>
                </wp:positionV>
                <wp:extent cx="2794000" cy="264160"/>
                <wp:effectExtent l="3810" t="4445" r="2540" b="0"/>
                <wp:wrapNone/>
                <wp:docPr id="4093" name="Text Box 3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jc w:val="center"/>
                              <w:rPr>
                                <w:rFonts w:hint="default"/>
                              </w:rPr>
                            </w:pPr>
                            <w:r>
                              <w:t>使用前请仔细阅读本操作手册，并妥善</w:t>
                            </w:r>
                            <w:r>
                              <w:t>O</w:t>
                            </w:r>
                            <w:r>
                              <w:t>管</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662" o:spid="_x0000_s1028" type="#_x0000_t202" style="position:absolute;left:0;text-align:left;margin-left:312.6pt;margin-top:761.2pt;width:220pt;height:20.8pt;z-index:-251685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" stroked="f">
                <v:textbox style="mso-fit-shape-to-text:t">
                  <w:txbxContent>
                    <w:p w:rsidR="00DD06FB" w:rsidRDefault="00D74397">
                      <w:pPr>
                        <w:pStyle w:val="P68B1DB1-Normal4"/>
                        <w:jc w:val="center"/>
                        <w:rPr>
                          <w:rFonts w:hint="default"/>
                        </w:rPr>
                      </w:pPr>
                      <w:r>
                        <w:t>使用前请仔细阅读本操作手册，并妥善</w:t>
                      </w:r>
                      <w:r>
                        <w:t>O</w:t>
                      </w:r>
                      <w:r>
                        <w:t>管</w:t>
                      </w:r>
                    </w:p>
                  </w:txbxContent>
                </v:textbox>
              </v:shape>
            </w:pict>
          </mc:Fallback>
        </mc:AlternateContent>
      </w:r>
      <w:r>
        <w:rPr>
          <w:noProof/>
          <w:lang w:val="ru-RU" w:eastAsia="ru-RU"/>
        </w:rPr>
        <mc:AlternateContent>
          <mc:Choice Requires="wps">
            <w:drawing>
              <wp:anchor distT="45720" distB="45720" distL="114300" distR="114300" simplePos="0" relativeHeight="251630080" behindDoc="1" locked="0" layoutInCell="1" allowOverlap="1">
                <wp:simplePos x="0" y="0"/>
                <wp:positionH relativeFrom="column">
                  <wp:posOffset>3970020</wp:posOffset>
                </wp:positionH>
                <wp:positionV relativeFrom="paragraph">
                  <wp:posOffset>9667240</wp:posOffset>
                </wp:positionV>
                <wp:extent cx="2794000" cy="264160"/>
                <wp:effectExtent l="3810" t="4445" r="2540" b="0"/>
                <wp:wrapNone/>
                <wp:docPr id="409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jc w:val="center"/>
                              <w:rPr>
                                <w:rFonts w:hint="default"/>
                              </w:rPr>
                            </w:pPr>
                            <w:r>
                              <w:t>使用前请仔细阅读本操作手册，并妥善</w:t>
                            </w:r>
                            <w:r>
                              <w:t>O</w:t>
                            </w:r>
                            <w:r>
                              <w:t>管</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本框 2" o:spid="_x0000_s1029" type="#_x0000_t202" style="position:absolute;left:0;text-align:left;margin-left:312.6pt;margin-top:761.2pt;width:220pt;height:20.8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" stroked="f">
                <v:textbox style="mso-fit-shape-to-text:t">
                  <w:txbxContent>
                    <w:p w:rsidR="00DD06FB" w:rsidRDefault="00D74397">
                      <w:pPr>
                        <w:pStyle w:val="P68B1DB1-Normal4"/>
                        <w:jc w:val="center"/>
                        <w:rPr>
                          <w:rFonts w:hint="default"/>
                        </w:rPr>
                      </w:pPr>
                      <w:r>
                        <w:t>使用前请仔细阅读本操作手册，并妥善</w:t>
                      </w:r>
                      <w:r>
                        <w:t>O</w:t>
                      </w:r>
                      <w:r>
                        <w:t>管</w:t>
                      </w:r>
                    </w:p>
                  </w:txbxContent>
                </v:textbox>
              </v:shape>
            </w:pict>
          </mc:Fallback>
        </mc:AlternateConten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DD06FB" w:rsidRDefault="00FF6C14">
      <w:pPr>
        <w:pStyle w:val="P68B1DB1-Normal6"/>
        <w:spacing w:line="276" w:lineRule="auto"/>
      </w:pPr>
      <w:r>
        <w:rPr>
          <w:noProof/>
          <w:lang w:val="ru-RU" w:eastAsia="ru-RU"/>
        </w:rPr>
        <w:drawing>
          <wp:inline distT="0" distB="0" distL="0" distR="0">
            <wp:extent cx="1504950" cy="295275"/>
            <wp:effectExtent l="0" t="0" r="0" b="9525"/>
            <wp:docPr id="4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4950" cy="295275"/>
                    </a:xfrm>
                    <a:prstGeom prst="rect">
                      <a:avLst/>
                    </a:prstGeom>
                    <a:noFill/>
                    <a:ln>
                      <a:noFill/>
                    </a:ln>
                  </pic:spPr>
                </pic:pic>
              </a:graphicData>
            </a:graphic>
          </wp:inline>
        </w:drawing>
      </w:r>
    </w:p>
    <w:p w:rsidR="00DD06FB" w:rsidRPr="003C7864" w:rsidRDefault="00D74397">
      <w:pPr>
        <w:pStyle w:val="P68B1DB1-Normal6"/>
        <w:tabs>
          <w:tab w:val="left" w:pos="6248"/>
        </w:tabs>
        <w:spacing w:line="276" w:lineRule="auto"/>
        <w:rPr>
          <w:lang w:val="it-IT"/>
        </w:rPr>
      </w:pPr>
      <w:r>
        <w:t xml:space="preserve">Guangzhou Jetinno Intelligent Equipment Co.,Ltd. </w:t>
      </w:r>
      <w:r>
        <w:br/>
      </w:r>
      <w:r w:rsidRPr="003C7864">
        <w:rPr>
          <w:lang w:val="it-IT"/>
        </w:rPr>
        <w:t xml:space="preserve">www.jetinno.com </w:t>
      </w:r>
      <w:r w:rsidRPr="003C7864">
        <w:rPr>
          <w:lang w:val="it-IT"/>
        </w:rPr>
        <w:br/>
        <w:t>(86) 020-32038721</w:t>
      </w:r>
      <w:r w:rsidRPr="003C7864">
        <w:rPr>
          <w:lang w:val="it-IT"/>
        </w:rPr>
        <w:br/>
        <w:t>(86) 400-017-9997</w:t>
      </w:r>
      <w:r w:rsidRPr="003C7864">
        <w:rPr>
          <w:lang w:val="it-IT"/>
        </w:rPr>
        <w:br/>
        <w:t xml:space="preserve">Indirizzo: 4° piano, edificio A, Creative Park, 2, via Taizhui, Parco Scientifico, distretto di Huangpu, Guangzhou, Guangdong, Repubblica Popolare Cinese, 510663 </w:t>
      </w:r>
    </w:p>
    <w:p w:rsidR="00DD06FB" w:rsidRDefault="00D74397">
      <w:pPr>
        <w:pStyle w:val="P68B1DB1-Normal7"/>
        <w:spacing w:after="120" w:line="276" w:lineRule="auto"/>
        <w:jc w:val="center"/>
        <w:rPr>
          <w:rFonts w:eastAsia="MS Mincho"/>
        </w:rPr>
      </w:pPr>
      <w:r w:rsidRPr="003C7864">
        <w:rPr>
          <w:lang w:val="it-IT"/>
        </w:rPr>
        <w:br w:type="page"/>
      </w:r>
      <w:r>
        <w:lastRenderedPageBreak/>
        <w:t>Indice</w:t>
      </w:r>
    </w:p>
    <w:p w:rsidR="0084000D" w:rsidRDefault="00D74397">
      <w:pPr>
        <w:pStyle w:val="11"/>
        <w:tabs>
          <w:tab w:val="right" w:leader="dot" w:pos="9912"/>
        </w:tabs>
        <w:rPr>
          <w:rFonts w:asciiTheme="minorHAnsi" w:eastAsiaTheme="minorEastAsia" w:hAnsiTheme="minorHAnsi" w:cstheme="minorBidi"/>
          <w:noProof/>
          <w:sz w:val="22"/>
          <w:szCs w:val="22"/>
          <w:lang w:val="ru-RU" w:eastAsia="ru-RU"/>
        </w:rPr>
      </w:pPr>
      <w:r>
        <w:fldChar w:fldCharType="begin"/>
      </w:r>
      <w:r>
        <w:instrText xml:space="preserve"> TOC \o "1-3" \h \z \u </w:instrText>
      </w:r>
      <w:r>
        <w:fldChar w:fldCharType="separate"/>
      </w:r>
      <w:hyperlink w:anchor="_Toc178088713" w:history="1">
        <w:r w:rsidR="0084000D">
          <w:rPr>
            <w:noProof/>
            <w:webHidden/>
          </w:rPr>
          <w:tab/>
        </w:r>
        <w:r w:rsidR="0084000D">
          <w:rPr>
            <w:noProof/>
            <w:webHidden/>
          </w:rPr>
          <w:fldChar w:fldCharType="begin"/>
        </w:r>
        <w:r w:rsidR="0084000D">
          <w:rPr>
            <w:noProof/>
            <w:webHidden/>
          </w:rPr>
          <w:instrText xml:space="preserve"> PAGEREF _Toc178088713 \h </w:instrText>
        </w:r>
        <w:r w:rsidR="0084000D">
          <w:rPr>
            <w:noProof/>
            <w:webHidden/>
          </w:rPr>
        </w:r>
        <w:r w:rsidR="0084000D">
          <w:rPr>
            <w:noProof/>
            <w:webHidden/>
          </w:rPr>
          <w:fldChar w:fldCharType="separate"/>
        </w:r>
        <w:r w:rsidR="0084000D">
          <w:rPr>
            <w:noProof/>
            <w:webHidden/>
          </w:rPr>
          <w:t>0</w:t>
        </w:r>
        <w:r w:rsidR="0084000D">
          <w:rPr>
            <w:noProof/>
            <w:webHidden/>
          </w:rPr>
          <w:fldChar w:fldCharType="end"/>
        </w:r>
      </w:hyperlink>
    </w:p>
    <w:p w:rsidR="0084000D" w:rsidRDefault="00232FD7">
      <w:pPr>
        <w:pStyle w:val="11"/>
        <w:tabs>
          <w:tab w:val="right" w:leader="dot" w:pos="9912"/>
        </w:tabs>
        <w:rPr>
          <w:rFonts w:asciiTheme="minorHAnsi" w:eastAsiaTheme="minorEastAsia" w:hAnsiTheme="minorHAnsi" w:cstheme="minorBidi"/>
          <w:noProof/>
          <w:sz w:val="22"/>
          <w:szCs w:val="22"/>
          <w:lang w:val="ru-RU" w:eastAsia="ru-RU"/>
        </w:rPr>
      </w:pPr>
      <w:hyperlink w:anchor="_Toc178088714" w:history="1">
        <w:r w:rsidR="0084000D">
          <w:rPr>
            <w:noProof/>
            <w:webHidden/>
          </w:rPr>
          <w:tab/>
        </w:r>
        <w:r w:rsidR="0084000D">
          <w:rPr>
            <w:noProof/>
            <w:webHidden/>
          </w:rPr>
          <w:fldChar w:fldCharType="begin"/>
        </w:r>
        <w:r w:rsidR="0084000D">
          <w:rPr>
            <w:noProof/>
            <w:webHidden/>
          </w:rPr>
          <w:instrText xml:space="preserve"> PAGEREF _Toc178088714 \h </w:instrText>
        </w:r>
        <w:r w:rsidR="0084000D">
          <w:rPr>
            <w:noProof/>
            <w:webHidden/>
          </w:rPr>
        </w:r>
        <w:r w:rsidR="0084000D">
          <w:rPr>
            <w:noProof/>
            <w:webHidden/>
          </w:rPr>
          <w:fldChar w:fldCharType="separate"/>
        </w:r>
        <w:r w:rsidR="0084000D">
          <w:rPr>
            <w:noProof/>
            <w:webHidden/>
          </w:rPr>
          <w:t>0</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15" w:history="1">
        <w:r w:rsidR="0084000D" w:rsidRPr="00231003">
          <w:rPr>
            <w:rStyle w:val="ae"/>
            <w:noProof/>
          </w:rPr>
          <w:t>1</w:t>
        </w:r>
        <w:r w:rsidR="0084000D">
          <w:rPr>
            <w:rFonts w:asciiTheme="minorHAnsi" w:eastAsiaTheme="minorEastAsia" w:hAnsiTheme="minorHAnsi" w:cstheme="minorBidi"/>
            <w:noProof/>
            <w:sz w:val="22"/>
            <w:szCs w:val="22"/>
            <w:lang w:val="ru-RU" w:eastAsia="ru-RU"/>
          </w:rPr>
          <w:tab/>
        </w:r>
        <w:r w:rsidR="0084000D" w:rsidRPr="00231003">
          <w:rPr>
            <w:rStyle w:val="ae"/>
            <w:noProof/>
          </w:rPr>
          <w:t>Introduzione</w:t>
        </w:r>
        <w:r w:rsidR="0084000D">
          <w:rPr>
            <w:noProof/>
            <w:webHidden/>
          </w:rPr>
          <w:tab/>
        </w:r>
        <w:r w:rsidR="0084000D">
          <w:rPr>
            <w:noProof/>
            <w:webHidden/>
          </w:rPr>
          <w:fldChar w:fldCharType="begin"/>
        </w:r>
        <w:r w:rsidR="0084000D">
          <w:rPr>
            <w:noProof/>
            <w:webHidden/>
          </w:rPr>
          <w:instrText xml:space="preserve"> PAGEREF _Toc178088715 \h </w:instrText>
        </w:r>
        <w:r w:rsidR="0084000D">
          <w:rPr>
            <w:noProof/>
            <w:webHidden/>
          </w:rPr>
        </w:r>
        <w:r w:rsidR="0084000D">
          <w:rPr>
            <w:noProof/>
            <w:webHidden/>
          </w:rPr>
          <w:fldChar w:fldCharType="separate"/>
        </w:r>
        <w:r w:rsidR="0084000D">
          <w:rPr>
            <w:noProof/>
            <w:webHidden/>
          </w:rPr>
          <w:t>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16" w:history="1">
        <w:r w:rsidR="0084000D" w:rsidRPr="00231003">
          <w:rPr>
            <w:rStyle w:val="ae"/>
            <w:noProof/>
          </w:rPr>
          <w:t>1.1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Informazioni su questo manuale</w:t>
        </w:r>
        <w:r w:rsidR="0084000D">
          <w:rPr>
            <w:noProof/>
            <w:webHidden/>
          </w:rPr>
          <w:tab/>
        </w:r>
        <w:r w:rsidR="0084000D">
          <w:rPr>
            <w:noProof/>
            <w:webHidden/>
          </w:rPr>
          <w:fldChar w:fldCharType="begin"/>
        </w:r>
        <w:r w:rsidR="0084000D">
          <w:rPr>
            <w:noProof/>
            <w:webHidden/>
          </w:rPr>
          <w:instrText xml:space="preserve"> PAGEREF _Toc178088716 \h </w:instrText>
        </w:r>
        <w:r w:rsidR="0084000D">
          <w:rPr>
            <w:noProof/>
            <w:webHidden/>
          </w:rPr>
        </w:r>
        <w:r w:rsidR="0084000D">
          <w:rPr>
            <w:noProof/>
            <w:webHidden/>
          </w:rPr>
          <w:fldChar w:fldCharType="separate"/>
        </w:r>
        <w:r w:rsidR="0084000D">
          <w:rPr>
            <w:noProof/>
            <w:webHidden/>
          </w:rPr>
          <w:t>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17" w:history="1">
        <w:r w:rsidR="0084000D" w:rsidRPr="00231003">
          <w:rPr>
            <w:rStyle w:val="ae"/>
            <w:noProof/>
          </w:rPr>
          <w:t>1.2</w:t>
        </w:r>
        <w:r w:rsidR="0084000D">
          <w:rPr>
            <w:rFonts w:asciiTheme="minorHAnsi" w:eastAsiaTheme="minorEastAsia" w:hAnsiTheme="minorHAnsi" w:cstheme="minorBidi"/>
            <w:noProof/>
            <w:kern w:val="0"/>
            <w:sz w:val="22"/>
            <w:szCs w:val="22"/>
            <w:lang w:val="ru-RU" w:eastAsia="ru-RU"/>
          </w:rPr>
          <w:tab/>
        </w:r>
        <w:r w:rsidR="00FB2EC0">
          <w:rPr>
            <w:rStyle w:val="ae"/>
            <w:noProof/>
          </w:rPr>
          <w:t>Avvertenze importanti per la sicurezza</w:t>
        </w:r>
        <w:r w:rsidR="0084000D">
          <w:rPr>
            <w:noProof/>
            <w:webHidden/>
          </w:rPr>
          <w:tab/>
        </w:r>
        <w:r w:rsidR="0084000D">
          <w:rPr>
            <w:noProof/>
            <w:webHidden/>
          </w:rPr>
          <w:fldChar w:fldCharType="begin"/>
        </w:r>
        <w:r w:rsidR="0084000D">
          <w:rPr>
            <w:noProof/>
            <w:webHidden/>
          </w:rPr>
          <w:instrText xml:space="preserve"> PAGEREF _Toc178088717 \h </w:instrText>
        </w:r>
        <w:r w:rsidR="0084000D">
          <w:rPr>
            <w:noProof/>
            <w:webHidden/>
          </w:rPr>
        </w:r>
        <w:r w:rsidR="0084000D">
          <w:rPr>
            <w:noProof/>
            <w:webHidden/>
          </w:rPr>
          <w:fldChar w:fldCharType="separate"/>
        </w:r>
        <w:r w:rsidR="0084000D">
          <w:rPr>
            <w:noProof/>
            <w:webHidden/>
          </w:rPr>
          <w:t>4</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18" w:history="1">
        <w:r w:rsidR="0084000D" w:rsidRPr="00231003">
          <w:rPr>
            <w:rStyle w:val="ae"/>
            <w:noProof/>
          </w:rPr>
          <w:t>1.3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Parti di ricambio</w:t>
        </w:r>
        <w:r w:rsidR="0084000D">
          <w:rPr>
            <w:noProof/>
            <w:webHidden/>
          </w:rPr>
          <w:tab/>
        </w:r>
        <w:r w:rsidR="0084000D">
          <w:rPr>
            <w:noProof/>
            <w:webHidden/>
          </w:rPr>
          <w:fldChar w:fldCharType="begin"/>
        </w:r>
        <w:r w:rsidR="0084000D">
          <w:rPr>
            <w:noProof/>
            <w:webHidden/>
          </w:rPr>
          <w:instrText xml:space="preserve"> PAGEREF _Toc178088718 \h </w:instrText>
        </w:r>
        <w:r w:rsidR="0084000D">
          <w:rPr>
            <w:noProof/>
            <w:webHidden/>
          </w:rPr>
        </w:r>
        <w:r w:rsidR="0084000D">
          <w:rPr>
            <w:noProof/>
            <w:webHidden/>
          </w:rPr>
          <w:fldChar w:fldCharType="separate"/>
        </w:r>
        <w:r w:rsidR="0084000D">
          <w:rPr>
            <w:noProof/>
            <w:webHidden/>
          </w:rPr>
          <w:t>5</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19" w:history="1">
        <w:r w:rsidR="0084000D" w:rsidRPr="00231003">
          <w:rPr>
            <w:rStyle w:val="ae"/>
            <w:noProof/>
          </w:rPr>
          <w:t>1.4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Smaltimento dei materiali di imballaggio</w:t>
        </w:r>
        <w:r w:rsidR="0084000D">
          <w:rPr>
            <w:noProof/>
            <w:webHidden/>
          </w:rPr>
          <w:tab/>
        </w:r>
        <w:r w:rsidR="0084000D">
          <w:rPr>
            <w:noProof/>
            <w:webHidden/>
          </w:rPr>
          <w:fldChar w:fldCharType="begin"/>
        </w:r>
        <w:r w:rsidR="0084000D">
          <w:rPr>
            <w:noProof/>
            <w:webHidden/>
          </w:rPr>
          <w:instrText xml:space="preserve"> PAGEREF _Toc178088719 \h </w:instrText>
        </w:r>
        <w:r w:rsidR="0084000D">
          <w:rPr>
            <w:noProof/>
            <w:webHidden/>
          </w:rPr>
        </w:r>
        <w:r w:rsidR="0084000D">
          <w:rPr>
            <w:noProof/>
            <w:webHidden/>
          </w:rPr>
          <w:fldChar w:fldCharType="separate"/>
        </w:r>
        <w:r w:rsidR="0084000D">
          <w:rPr>
            <w:noProof/>
            <w:webHidden/>
          </w:rPr>
          <w:t>5</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0" w:history="1">
        <w:r w:rsidR="0084000D" w:rsidRPr="00231003">
          <w:rPr>
            <w:rStyle w:val="ae"/>
            <w:noProof/>
          </w:rPr>
          <w:t>1.5</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Smaltimento della macchina</w:t>
        </w:r>
        <w:r w:rsidR="0084000D">
          <w:rPr>
            <w:noProof/>
            <w:webHidden/>
          </w:rPr>
          <w:tab/>
        </w:r>
        <w:r w:rsidR="0084000D">
          <w:rPr>
            <w:noProof/>
            <w:webHidden/>
          </w:rPr>
          <w:fldChar w:fldCharType="begin"/>
        </w:r>
        <w:r w:rsidR="0084000D">
          <w:rPr>
            <w:noProof/>
            <w:webHidden/>
          </w:rPr>
          <w:instrText xml:space="preserve"> PAGEREF _Toc178088720 \h </w:instrText>
        </w:r>
        <w:r w:rsidR="0084000D">
          <w:rPr>
            <w:noProof/>
            <w:webHidden/>
          </w:rPr>
        </w:r>
        <w:r w:rsidR="0084000D">
          <w:rPr>
            <w:noProof/>
            <w:webHidden/>
          </w:rPr>
          <w:fldChar w:fldCharType="separate"/>
        </w:r>
        <w:r w:rsidR="0084000D">
          <w:rPr>
            <w:noProof/>
            <w:webHidden/>
          </w:rPr>
          <w:t>5</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21" w:history="1">
        <w:r w:rsidR="0084000D" w:rsidRPr="00231003">
          <w:rPr>
            <w:rStyle w:val="ae"/>
            <w:rFonts w:cs="Arial"/>
            <w:noProof/>
          </w:rPr>
          <w:t>2</w:t>
        </w:r>
        <w:r w:rsidR="0084000D">
          <w:rPr>
            <w:rFonts w:asciiTheme="minorHAnsi" w:eastAsiaTheme="minorEastAsia" w:hAnsiTheme="minorHAnsi" w:cstheme="minorBidi"/>
            <w:noProof/>
            <w:sz w:val="22"/>
            <w:szCs w:val="22"/>
            <w:lang w:val="ru-RU" w:eastAsia="ru-RU"/>
          </w:rPr>
          <w:tab/>
        </w:r>
        <w:r w:rsidR="0084000D" w:rsidRPr="00231003">
          <w:rPr>
            <w:rStyle w:val="ae"/>
            <w:rFonts w:cs="Arial"/>
            <w:noProof/>
          </w:rPr>
          <w:t>Informazioni sulla la macchina</w:t>
        </w:r>
        <w:r w:rsidR="0084000D">
          <w:rPr>
            <w:noProof/>
            <w:webHidden/>
          </w:rPr>
          <w:tab/>
        </w:r>
        <w:r w:rsidR="0084000D">
          <w:rPr>
            <w:noProof/>
            <w:webHidden/>
          </w:rPr>
          <w:fldChar w:fldCharType="begin"/>
        </w:r>
        <w:r w:rsidR="0084000D">
          <w:rPr>
            <w:noProof/>
            <w:webHidden/>
          </w:rPr>
          <w:instrText xml:space="preserve"> PAGEREF _Toc178088721 \h </w:instrText>
        </w:r>
        <w:r w:rsidR="0084000D">
          <w:rPr>
            <w:noProof/>
            <w:webHidden/>
          </w:rPr>
        </w:r>
        <w:r w:rsidR="0084000D">
          <w:rPr>
            <w:noProof/>
            <w:webHidden/>
          </w:rPr>
          <w:fldChar w:fldCharType="separate"/>
        </w:r>
        <w:r w:rsidR="0084000D">
          <w:rPr>
            <w:noProof/>
            <w:webHidden/>
          </w:rPr>
          <w:t>6</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2" w:history="1">
        <w:r w:rsidR="0084000D" w:rsidRPr="00231003">
          <w:rPr>
            <w:rStyle w:val="ae"/>
            <w:noProof/>
          </w:rPr>
          <w:t>2.1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Dati tecnici</w:t>
        </w:r>
        <w:r w:rsidR="0084000D">
          <w:rPr>
            <w:noProof/>
            <w:webHidden/>
          </w:rPr>
          <w:tab/>
        </w:r>
        <w:r w:rsidR="0084000D">
          <w:rPr>
            <w:noProof/>
            <w:webHidden/>
          </w:rPr>
          <w:fldChar w:fldCharType="begin"/>
        </w:r>
        <w:r w:rsidR="0084000D">
          <w:rPr>
            <w:noProof/>
            <w:webHidden/>
          </w:rPr>
          <w:instrText xml:space="preserve"> PAGEREF _Toc178088722 \h </w:instrText>
        </w:r>
        <w:r w:rsidR="0084000D">
          <w:rPr>
            <w:noProof/>
            <w:webHidden/>
          </w:rPr>
        </w:r>
        <w:r w:rsidR="0084000D">
          <w:rPr>
            <w:noProof/>
            <w:webHidden/>
          </w:rPr>
          <w:fldChar w:fldCharType="separate"/>
        </w:r>
        <w:r w:rsidR="0084000D">
          <w:rPr>
            <w:noProof/>
            <w:webHidden/>
          </w:rPr>
          <w:t>6</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3" w:history="1">
        <w:r w:rsidR="0084000D" w:rsidRPr="00231003">
          <w:rPr>
            <w:rStyle w:val="ae"/>
            <w:noProof/>
          </w:rPr>
          <w:t>2.2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Parametri principali della macchina</w:t>
        </w:r>
        <w:r w:rsidR="0084000D">
          <w:rPr>
            <w:noProof/>
            <w:webHidden/>
          </w:rPr>
          <w:tab/>
        </w:r>
        <w:r w:rsidR="0084000D">
          <w:rPr>
            <w:noProof/>
            <w:webHidden/>
          </w:rPr>
          <w:fldChar w:fldCharType="begin"/>
        </w:r>
        <w:r w:rsidR="0084000D">
          <w:rPr>
            <w:noProof/>
            <w:webHidden/>
          </w:rPr>
          <w:instrText xml:space="preserve"> PAGEREF _Toc178088723 \h </w:instrText>
        </w:r>
        <w:r w:rsidR="0084000D">
          <w:rPr>
            <w:noProof/>
            <w:webHidden/>
          </w:rPr>
        </w:r>
        <w:r w:rsidR="0084000D">
          <w:rPr>
            <w:noProof/>
            <w:webHidden/>
          </w:rPr>
          <w:fldChar w:fldCharType="separate"/>
        </w:r>
        <w:r w:rsidR="0084000D">
          <w:rPr>
            <w:noProof/>
            <w:webHidden/>
          </w:rPr>
          <w:t>6</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4" w:history="1">
        <w:r w:rsidR="0084000D" w:rsidRPr="00231003">
          <w:rPr>
            <w:rStyle w:val="ae"/>
            <w:noProof/>
          </w:rPr>
          <w:t>2.3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Aspetto della macchina</w:t>
        </w:r>
        <w:r w:rsidR="0084000D">
          <w:rPr>
            <w:noProof/>
            <w:webHidden/>
          </w:rPr>
          <w:tab/>
        </w:r>
        <w:r w:rsidR="0084000D">
          <w:rPr>
            <w:noProof/>
            <w:webHidden/>
          </w:rPr>
          <w:fldChar w:fldCharType="begin"/>
        </w:r>
        <w:r w:rsidR="0084000D">
          <w:rPr>
            <w:noProof/>
            <w:webHidden/>
          </w:rPr>
          <w:instrText xml:space="preserve"> PAGEREF _Toc178088724 \h </w:instrText>
        </w:r>
        <w:r w:rsidR="0084000D">
          <w:rPr>
            <w:noProof/>
            <w:webHidden/>
          </w:rPr>
        </w:r>
        <w:r w:rsidR="0084000D">
          <w:rPr>
            <w:noProof/>
            <w:webHidden/>
          </w:rPr>
          <w:fldChar w:fldCharType="separate"/>
        </w:r>
        <w:r w:rsidR="0084000D">
          <w:rPr>
            <w:noProof/>
            <w:webHidden/>
          </w:rPr>
          <w:t>7</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5" w:history="1">
        <w:r w:rsidR="0084000D" w:rsidRPr="00231003">
          <w:rPr>
            <w:rStyle w:val="ae"/>
            <w:noProof/>
          </w:rPr>
          <w:t>2.4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Schermata dei prodotti</w:t>
        </w:r>
        <w:r w:rsidR="0084000D">
          <w:rPr>
            <w:noProof/>
            <w:webHidden/>
          </w:rPr>
          <w:tab/>
        </w:r>
        <w:r w:rsidR="0084000D">
          <w:rPr>
            <w:noProof/>
            <w:webHidden/>
          </w:rPr>
          <w:fldChar w:fldCharType="begin"/>
        </w:r>
        <w:r w:rsidR="0084000D">
          <w:rPr>
            <w:noProof/>
            <w:webHidden/>
          </w:rPr>
          <w:instrText xml:space="preserve"> PAGEREF _Toc178088725 \h </w:instrText>
        </w:r>
        <w:r w:rsidR="0084000D">
          <w:rPr>
            <w:noProof/>
            <w:webHidden/>
          </w:rPr>
        </w:r>
        <w:r w:rsidR="0084000D">
          <w:rPr>
            <w:noProof/>
            <w:webHidden/>
          </w:rPr>
          <w:fldChar w:fldCharType="separate"/>
        </w:r>
        <w:r w:rsidR="0084000D">
          <w:rPr>
            <w:noProof/>
            <w:webHidden/>
          </w:rPr>
          <w:t>8</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26" w:history="1">
        <w:r w:rsidR="0084000D" w:rsidRPr="00231003">
          <w:rPr>
            <w:rStyle w:val="ae"/>
            <w:noProof/>
          </w:rPr>
          <w:t>3</w:t>
        </w:r>
        <w:r w:rsidR="0084000D">
          <w:rPr>
            <w:rFonts w:asciiTheme="minorHAnsi" w:eastAsiaTheme="minorEastAsia" w:hAnsiTheme="minorHAnsi" w:cstheme="minorBidi"/>
            <w:noProof/>
            <w:sz w:val="22"/>
            <w:szCs w:val="22"/>
            <w:lang w:val="ru-RU" w:eastAsia="ru-RU"/>
          </w:rPr>
          <w:tab/>
        </w:r>
        <w:r w:rsidR="0084000D" w:rsidRPr="00231003">
          <w:rPr>
            <w:rStyle w:val="ae"/>
            <w:noProof/>
          </w:rPr>
          <w:t>Trasporto e stoccaggio</w:t>
        </w:r>
        <w:r w:rsidR="0084000D">
          <w:rPr>
            <w:noProof/>
            <w:webHidden/>
          </w:rPr>
          <w:tab/>
        </w:r>
        <w:r w:rsidR="0084000D">
          <w:rPr>
            <w:noProof/>
            <w:webHidden/>
          </w:rPr>
          <w:fldChar w:fldCharType="begin"/>
        </w:r>
        <w:r w:rsidR="0084000D">
          <w:rPr>
            <w:noProof/>
            <w:webHidden/>
          </w:rPr>
          <w:instrText xml:space="preserve"> PAGEREF _Toc178088726 \h </w:instrText>
        </w:r>
        <w:r w:rsidR="0084000D">
          <w:rPr>
            <w:noProof/>
            <w:webHidden/>
          </w:rPr>
        </w:r>
        <w:r w:rsidR="0084000D">
          <w:rPr>
            <w:noProof/>
            <w:webHidden/>
          </w:rPr>
          <w:fldChar w:fldCharType="separate"/>
        </w:r>
        <w:r w:rsidR="0084000D">
          <w:rPr>
            <w:noProof/>
            <w:webHidden/>
          </w:rPr>
          <w:t>9</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7" w:history="1">
        <w:r w:rsidR="0084000D" w:rsidRPr="00231003">
          <w:rPr>
            <w:rStyle w:val="ae"/>
            <w:noProof/>
          </w:rPr>
          <w:t>3.1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Trasporto</w:t>
        </w:r>
        <w:r w:rsidR="0084000D">
          <w:rPr>
            <w:noProof/>
            <w:webHidden/>
          </w:rPr>
          <w:tab/>
        </w:r>
        <w:r w:rsidR="0084000D">
          <w:rPr>
            <w:noProof/>
            <w:webHidden/>
          </w:rPr>
          <w:fldChar w:fldCharType="begin"/>
        </w:r>
        <w:r w:rsidR="0084000D">
          <w:rPr>
            <w:noProof/>
            <w:webHidden/>
          </w:rPr>
          <w:instrText xml:space="preserve"> PAGEREF _Toc178088727 \h </w:instrText>
        </w:r>
        <w:r w:rsidR="0084000D">
          <w:rPr>
            <w:noProof/>
            <w:webHidden/>
          </w:rPr>
        </w:r>
        <w:r w:rsidR="0084000D">
          <w:rPr>
            <w:noProof/>
            <w:webHidden/>
          </w:rPr>
          <w:fldChar w:fldCharType="separate"/>
        </w:r>
        <w:r w:rsidR="0084000D">
          <w:rPr>
            <w:noProof/>
            <w:webHidden/>
          </w:rPr>
          <w:t>9</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28" w:history="1">
        <w:r w:rsidR="0084000D" w:rsidRPr="00231003">
          <w:rPr>
            <w:rStyle w:val="ae"/>
            <w:noProof/>
          </w:rPr>
          <w:t>3.2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Ambiente di stoccaggio e trasporto</w:t>
        </w:r>
        <w:r w:rsidR="0084000D">
          <w:rPr>
            <w:noProof/>
            <w:webHidden/>
          </w:rPr>
          <w:tab/>
        </w:r>
        <w:r w:rsidR="0084000D">
          <w:rPr>
            <w:noProof/>
            <w:webHidden/>
          </w:rPr>
          <w:fldChar w:fldCharType="begin"/>
        </w:r>
        <w:r w:rsidR="0084000D">
          <w:rPr>
            <w:noProof/>
            <w:webHidden/>
          </w:rPr>
          <w:instrText xml:space="preserve"> PAGEREF _Toc178088728 \h </w:instrText>
        </w:r>
        <w:r w:rsidR="0084000D">
          <w:rPr>
            <w:noProof/>
            <w:webHidden/>
          </w:rPr>
        </w:r>
        <w:r w:rsidR="0084000D">
          <w:rPr>
            <w:noProof/>
            <w:webHidden/>
          </w:rPr>
          <w:fldChar w:fldCharType="separate"/>
        </w:r>
        <w:r w:rsidR="0084000D">
          <w:rPr>
            <w:noProof/>
            <w:webHidden/>
          </w:rPr>
          <w:t>9</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29" w:history="1">
        <w:r w:rsidR="0084000D" w:rsidRPr="00231003">
          <w:rPr>
            <w:rStyle w:val="ae"/>
            <w:noProof/>
          </w:rPr>
          <w:t>4</w:t>
        </w:r>
        <w:r w:rsidR="0084000D">
          <w:rPr>
            <w:rFonts w:asciiTheme="minorHAnsi" w:eastAsiaTheme="minorEastAsia" w:hAnsiTheme="minorHAnsi" w:cstheme="minorBidi"/>
            <w:noProof/>
            <w:sz w:val="22"/>
            <w:szCs w:val="22"/>
            <w:lang w:val="ru-RU" w:eastAsia="ru-RU"/>
          </w:rPr>
          <w:tab/>
        </w:r>
        <w:r w:rsidR="0084000D" w:rsidRPr="00231003">
          <w:rPr>
            <w:rStyle w:val="ae"/>
            <w:noProof/>
          </w:rPr>
          <w:t>Installazione e messa in servizio</w:t>
        </w:r>
        <w:r w:rsidR="0084000D">
          <w:rPr>
            <w:noProof/>
            <w:webHidden/>
          </w:rPr>
          <w:tab/>
        </w:r>
        <w:r w:rsidR="0084000D">
          <w:rPr>
            <w:noProof/>
            <w:webHidden/>
          </w:rPr>
          <w:fldChar w:fldCharType="begin"/>
        </w:r>
        <w:r w:rsidR="0084000D">
          <w:rPr>
            <w:noProof/>
            <w:webHidden/>
          </w:rPr>
          <w:instrText xml:space="preserve"> PAGEREF _Toc178088729 \h </w:instrText>
        </w:r>
        <w:r w:rsidR="0084000D">
          <w:rPr>
            <w:noProof/>
            <w:webHidden/>
          </w:rPr>
        </w:r>
        <w:r w:rsidR="0084000D">
          <w:rPr>
            <w:noProof/>
            <w:webHidden/>
          </w:rPr>
          <w:fldChar w:fldCharType="separate"/>
        </w:r>
        <w:r w:rsidR="0084000D">
          <w:rPr>
            <w:noProof/>
            <w:webHidden/>
          </w:rPr>
          <w:t>9</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0" w:history="1">
        <w:r w:rsidR="0084000D" w:rsidRPr="00231003">
          <w:rPr>
            <w:rStyle w:val="ae"/>
            <w:noProof/>
          </w:rPr>
          <w:t>4.1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Posizionamento della macchina</w:t>
        </w:r>
        <w:r w:rsidR="0084000D">
          <w:rPr>
            <w:noProof/>
            <w:webHidden/>
          </w:rPr>
          <w:tab/>
        </w:r>
        <w:r w:rsidR="0084000D">
          <w:rPr>
            <w:noProof/>
            <w:webHidden/>
          </w:rPr>
          <w:fldChar w:fldCharType="begin"/>
        </w:r>
        <w:r w:rsidR="0084000D">
          <w:rPr>
            <w:noProof/>
            <w:webHidden/>
          </w:rPr>
          <w:instrText xml:space="preserve"> PAGEREF _Toc178088730 \h </w:instrText>
        </w:r>
        <w:r w:rsidR="0084000D">
          <w:rPr>
            <w:noProof/>
            <w:webHidden/>
          </w:rPr>
        </w:r>
        <w:r w:rsidR="0084000D">
          <w:rPr>
            <w:noProof/>
            <w:webHidden/>
          </w:rPr>
          <w:fldChar w:fldCharType="separate"/>
        </w:r>
        <w:r w:rsidR="0084000D">
          <w:rPr>
            <w:noProof/>
            <w:webHidden/>
          </w:rPr>
          <w:t>10</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1" w:history="1">
        <w:r w:rsidR="0084000D" w:rsidRPr="00231003">
          <w:rPr>
            <w:rStyle w:val="ae"/>
            <w:noProof/>
          </w:rPr>
          <w:t>4.2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Apertura dello sportello della macchina</w:t>
        </w:r>
        <w:r w:rsidR="0084000D">
          <w:rPr>
            <w:noProof/>
            <w:webHidden/>
          </w:rPr>
          <w:tab/>
        </w:r>
        <w:r w:rsidR="0084000D">
          <w:rPr>
            <w:noProof/>
            <w:webHidden/>
          </w:rPr>
          <w:fldChar w:fldCharType="begin"/>
        </w:r>
        <w:r w:rsidR="0084000D">
          <w:rPr>
            <w:noProof/>
            <w:webHidden/>
          </w:rPr>
          <w:instrText xml:space="preserve"> PAGEREF _Toc178088731 \h </w:instrText>
        </w:r>
        <w:r w:rsidR="0084000D">
          <w:rPr>
            <w:noProof/>
            <w:webHidden/>
          </w:rPr>
        </w:r>
        <w:r w:rsidR="0084000D">
          <w:rPr>
            <w:noProof/>
            <w:webHidden/>
          </w:rPr>
          <w:fldChar w:fldCharType="separate"/>
        </w:r>
        <w:r w:rsidR="0084000D">
          <w:rPr>
            <w:noProof/>
            <w:webHidden/>
          </w:rPr>
          <w:t>10</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2" w:history="1">
        <w:r w:rsidR="0084000D" w:rsidRPr="00231003">
          <w:rPr>
            <w:rStyle w:val="ae"/>
            <w:noProof/>
          </w:rPr>
          <w:t>4.3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Collegamento a una fonte d'acqua</w:t>
        </w:r>
        <w:r w:rsidR="0084000D">
          <w:rPr>
            <w:noProof/>
            <w:webHidden/>
          </w:rPr>
          <w:tab/>
        </w:r>
        <w:r w:rsidR="0084000D">
          <w:rPr>
            <w:noProof/>
            <w:webHidden/>
          </w:rPr>
          <w:fldChar w:fldCharType="begin"/>
        </w:r>
        <w:r w:rsidR="0084000D">
          <w:rPr>
            <w:noProof/>
            <w:webHidden/>
          </w:rPr>
          <w:instrText xml:space="preserve"> PAGEREF _Toc178088732 \h </w:instrText>
        </w:r>
        <w:r w:rsidR="0084000D">
          <w:rPr>
            <w:noProof/>
            <w:webHidden/>
          </w:rPr>
        </w:r>
        <w:r w:rsidR="0084000D">
          <w:rPr>
            <w:noProof/>
            <w:webHidden/>
          </w:rPr>
          <w:fldChar w:fldCharType="separate"/>
        </w:r>
        <w:r w:rsidR="0084000D">
          <w:rPr>
            <w:noProof/>
            <w:webHidden/>
          </w:rPr>
          <w:t>10</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3" w:history="1">
        <w:r w:rsidR="0084000D" w:rsidRPr="00231003">
          <w:rPr>
            <w:rStyle w:val="ae"/>
            <w:noProof/>
          </w:rPr>
          <w:t>4.4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Collegamento alla fonte di alimentazione</w:t>
        </w:r>
        <w:r w:rsidR="0084000D">
          <w:rPr>
            <w:noProof/>
            <w:webHidden/>
          </w:rPr>
          <w:tab/>
        </w:r>
        <w:r w:rsidR="0084000D">
          <w:rPr>
            <w:noProof/>
            <w:webHidden/>
          </w:rPr>
          <w:fldChar w:fldCharType="begin"/>
        </w:r>
        <w:r w:rsidR="0084000D">
          <w:rPr>
            <w:noProof/>
            <w:webHidden/>
          </w:rPr>
          <w:instrText xml:space="preserve"> PAGEREF _Toc178088733 \h </w:instrText>
        </w:r>
        <w:r w:rsidR="0084000D">
          <w:rPr>
            <w:noProof/>
            <w:webHidden/>
          </w:rPr>
        </w:r>
        <w:r w:rsidR="0084000D">
          <w:rPr>
            <w:noProof/>
            <w:webHidden/>
          </w:rPr>
          <w:fldChar w:fldCharType="separate"/>
        </w:r>
        <w:r w:rsidR="0084000D">
          <w:rPr>
            <w:noProof/>
            <w:webHidden/>
          </w:rPr>
          <w:t>11</w:t>
        </w:r>
        <w:r w:rsidR="0084000D">
          <w:rPr>
            <w:noProof/>
            <w:webHidden/>
          </w:rPr>
          <w:fldChar w:fldCharType="end"/>
        </w:r>
      </w:hyperlink>
    </w:p>
    <w:p w:rsidR="0084000D" w:rsidRDefault="00232FD7">
      <w:pPr>
        <w:pStyle w:val="31"/>
        <w:tabs>
          <w:tab w:val="left" w:pos="1680"/>
          <w:tab w:val="right" w:leader="dot" w:pos="9912"/>
        </w:tabs>
        <w:rPr>
          <w:rFonts w:asciiTheme="minorHAnsi" w:eastAsiaTheme="minorEastAsia" w:hAnsiTheme="minorHAnsi" w:cstheme="minorBidi"/>
          <w:noProof/>
          <w:kern w:val="0"/>
          <w:sz w:val="22"/>
          <w:szCs w:val="22"/>
          <w:lang w:val="ru-RU" w:eastAsia="ru-RU"/>
        </w:rPr>
      </w:pPr>
      <w:hyperlink w:anchor="_Toc178088734" w:history="1">
        <w:r w:rsidR="0084000D" w:rsidRPr="00231003">
          <w:rPr>
            <w:rStyle w:val="ae"/>
            <w:noProof/>
          </w:rPr>
          <w:t>4.4.1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Collegamento della macchina da caffè al fonte d'alimentazione</w:t>
        </w:r>
        <w:r w:rsidR="0084000D">
          <w:rPr>
            <w:noProof/>
            <w:webHidden/>
          </w:rPr>
          <w:tab/>
        </w:r>
        <w:r w:rsidR="0084000D">
          <w:rPr>
            <w:noProof/>
            <w:webHidden/>
          </w:rPr>
          <w:fldChar w:fldCharType="begin"/>
        </w:r>
        <w:r w:rsidR="0084000D">
          <w:rPr>
            <w:noProof/>
            <w:webHidden/>
          </w:rPr>
          <w:instrText xml:space="preserve"> PAGEREF _Toc178088734 \h </w:instrText>
        </w:r>
        <w:r w:rsidR="0084000D">
          <w:rPr>
            <w:noProof/>
            <w:webHidden/>
          </w:rPr>
        </w:r>
        <w:r w:rsidR="0084000D">
          <w:rPr>
            <w:noProof/>
            <w:webHidden/>
          </w:rPr>
          <w:fldChar w:fldCharType="separate"/>
        </w:r>
        <w:r w:rsidR="0084000D">
          <w:rPr>
            <w:noProof/>
            <w:webHidden/>
          </w:rPr>
          <w:t>12</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5" w:history="1">
        <w:r w:rsidR="0084000D" w:rsidRPr="00231003">
          <w:rPr>
            <w:rStyle w:val="ae"/>
            <w:noProof/>
          </w:rPr>
          <w:t>4.5</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Spegnimento dell'alimentazione</w:t>
        </w:r>
        <w:r w:rsidR="0084000D">
          <w:rPr>
            <w:noProof/>
            <w:webHidden/>
          </w:rPr>
          <w:tab/>
        </w:r>
        <w:r w:rsidR="0084000D">
          <w:rPr>
            <w:noProof/>
            <w:webHidden/>
          </w:rPr>
          <w:fldChar w:fldCharType="begin"/>
        </w:r>
        <w:r w:rsidR="0084000D">
          <w:rPr>
            <w:noProof/>
            <w:webHidden/>
          </w:rPr>
          <w:instrText xml:space="preserve"> PAGEREF _Toc178088735 \h </w:instrText>
        </w:r>
        <w:r w:rsidR="0084000D">
          <w:rPr>
            <w:noProof/>
            <w:webHidden/>
          </w:rPr>
        </w:r>
        <w:r w:rsidR="0084000D">
          <w:rPr>
            <w:noProof/>
            <w:webHidden/>
          </w:rPr>
          <w:fldChar w:fldCharType="separate"/>
        </w:r>
        <w:r w:rsidR="0084000D">
          <w:rPr>
            <w:noProof/>
            <w:webHidden/>
          </w:rPr>
          <w:t>12</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36" w:history="1">
        <w:r w:rsidR="0084000D" w:rsidRPr="00231003">
          <w:rPr>
            <w:rStyle w:val="ae"/>
            <w:noProof/>
          </w:rPr>
          <w:t>5</w:t>
        </w:r>
        <w:r w:rsidR="0084000D">
          <w:rPr>
            <w:rFonts w:asciiTheme="minorHAnsi" w:eastAsiaTheme="minorEastAsia" w:hAnsiTheme="minorHAnsi" w:cstheme="minorBidi"/>
            <w:noProof/>
            <w:sz w:val="22"/>
            <w:szCs w:val="22"/>
            <w:lang w:val="ru-RU" w:eastAsia="ru-RU"/>
          </w:rPr>
          <w:tab/>
        </w:r>
        <w:r w:rsidR="0084000D" w:rsidRPr="00231003">
          <w:rPr>
            <w:rStyle w:val="ae"/>
            <w:noProof/>
          </w:rPr>
          <w:t>Come utilizzare per la prima volta</w:t>
        </w:r>
        <w:r w:rsidR="0084000D">
          <w:rPr>
            <w:noProof/>
            <w:webHidden/>
          </w:rPr>
          <w:tab/>
        </w:r>
        <w:r w:rsidR="0084000D">
          <w:rPr>
            <w:noProof/>
            <w:webHidden/>
          </w:rPr>
          <w:fldChar w:fldCharType="begin"/>
        </w:r>
        <w:r w:rsidR="0084000D">
          <w:rPr>
            <w:noProof/>
            <w:webHidden/>
          </w:rPr>
          <w:instrText xml:space="preserve"> PAGEREF _Toc178088736 \h </w:instrText>
        </w:r>
        <w:r w:rsidR="0084000D">
          <w:rPr>
            <w:noProof/>
            <w:webHidden/>
          </w:rPr>
        </w:r>
        <w:r w:rsidR="0084000D">
          <w:rPr>
            <w:noProof/>
            <w:webHidden/>
          </w:rPr>
          <w:fldChar w:fldCharType="separate"/>
        </w:r>
        <w:r w:rsidR="0084000D">
          <w:rPr>
            <w:noProof/>
            <w:webHidden/>
          </w:rPr>
          <w:t>12</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7" w:history="1">
        <w:r w:rsidR="0084000D" w:rsidRPr="00231003">
          <w:rPr>
            <w:rStyle w:val="ae"/>
            <w:noProof/>
          </w:rPr>
          <w:t>5.1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Riempire il contenitore di caffè in grani e i contenitori</w:t>
        </w:r>
        <w:r w:rsidR="0084000D">
          <w:rPr>
            <w:noProof/>
            <w:webHidden/>
          </w:rPr>
          <w:tab/>
        </w:r>
        <w:r w:rsidR="0084000D">
          <w:rPr>
            <w:noProof/>
            <w:webHidden/>
          </w:rPr>
          <w:fldChar w:fldCharType="begin"/>
        </w:r>
        <w:r w:rsidR="0084000D">
          <w:rPr>
            <w:noProof/>
            <w:webHidden/>
          </w:rPr>
          <w:instrText xml:space="preserve"> PAGEREF _Toc178088737 \h </w:instrText>
        </w:r>
        <w:r w:rsidR="0084000D">
          <w:rPr>
            <w:noProof/>
            <w:webHidden/>
          </w:rPr>
        </w:r>
        <w:r w:rsidR="0084000D">
          <w:rPr>
            <w:noProof/>
            <w:webHidden/>
          </w:rPr>
          <w:fldChar w:fldCharType="separate"/>
        </w:r>
        <w:r w:rsidR="0084000D">
          <w:rPr>
            <w:noProof/>
            <w:webHidden/>
          </w:rPr>
          <w:t>12</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38" w:history="1">
        <w:r w:rsidR="0084000D" w:rsidRPr="00231003">
          <w:rPr>
            <w:rStyle w:val="ae"/>
            <w:noProof/>
          </w:rPr>
          <w:t>6</w:t>
        </w:r>
        <w:r w:rsidR="0084000D">
          <w:rPr>
            <w:rFonts w:asciiTheme="minorHAnsi" w:eastAsiaTheme="minorEastAsia" w:hAnsiTheme="minorHAnsi" w:cstheme="minorBidi"/>
            <w:noProof/>
            <w:sz w:val="22"/>
            <w:szCs w:val="22"/>
            <w:lang w:val="ru-RU" w:eastAsia="ru-RU"/>
          </w:rPr>
          <w:tab/>
        </w:r>
        <w:r w:rsidR="0084000D" w:rsidRPr="00231003">
          <w:rPr>
            <w:rStyle w:val="ae"/>
            <w:noProof/>
          </w:rPr>
          <w:t>Messa in funzione e calibrazione</w:t>
        </w:r>
        <w:r w:rsidR="0084000D">
          <w:rPr>
            <w:noProof/>
            <w:webHidden/>
          </w:rPr>
          <w:tab/>
        </w:r>
        <w:r w:rsidR="0084000D">
          <w:rPr>
            <w:noProof/>
            <w:webHidden/>
          </w:rPr>
          <w:fldChar w:fldCharType="begin"/>
        </w:r>
        <w:r w:rsidR="0084000D">
          <w:rPr>
            <w:noProof/>
            <w:webHidden/>
          </w:rPr>
          <w:instrText xml:space="preserve"> PAGEREF _Toc178088738 \h </w:instrText>
        </w:r>
        <w:r w:rsidR="0084000D">
          <w:rPr>
            <w:noProof/>
            <w:webHidden/>
          </w:rPr>
        </w:r>
        <w:r w:rsidR="0084000D">
          <w:rPr>
            <w:noProof/>
            <w:webHidden/>
          </w:rPr>
          <w:fldChar w:fldCharType="separate"/>
        </w:r>
        <w:r w:rsidR="0084000D">
          <w:rPr>
            <w:noProof/>
            <w:webHidden/>
          </w:rPr>
          <w:t>13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39" w:history="1">
        <w:r w:rsidR="0084000D" w:rsidRPr="00231003">
          <w:rPr>
            <w:rStyle w:val="ae"/>
            <w:noProof/>
          </w:rPr>
          <w:t>6.1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Metodo di regolazione della macinatura grossa e fine del macinacaffè EK7</w:t>
        </w:r>
        <w:r w:rsidR="0084000D">
          <w:rPr>
            <w:noProof/>
            <w:webHidden/>
          </w:rPr>
          <w:tab/>
        </w:r>
        <w:r w:rsidR="0084000D">
          <w:rPr>
            <w:noProof/>
            <w:webHidden/>
          </w:rPr>
          <w:fldChar w:fldCharType="begin"/>
        </w:r>
        <w:r w:rsidR="0084000D">
          <w:rPr>
            <w:noProof/>
            <w:webHidden/>
          </w:rPr>
          <w:instrText xml:space="preserve"> PAGEREF _Toc178088739 \h </w:instrText>
        </w:r>
        <w:r w:rsidR="0084000D">
          <w:rPr>
            <w:noProof/>
            <w:webHidden/>
          </w:rPr>
        </w:r>
        <w:r w:rsidR="0084000D">
          <w:rPr>
            <w:noProof/>
            <w:webHidden/>
          </w:rPr>
          <w:fldChar w:fldCharType="separate"/>
        </w:r>
        <w:r w:rsidR="0084000D">
          <w:rPr>
            <w:noProof/>
            <w:webHidden/>
          </w:rPr>
          <w:t>13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0" w:history="1">
        <w:r w:rsidR="0084000D" w:rsidRPr="00231003">
          <w:rPr>
            <w:rStyle w:val="ae"/>
            <w:noProof/>
          </w:rPr>
          <w:t>6.2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Metodo per regolare la macinatura di della macinacaffè, brevettato dall'azienda Jetinno</w:t>
        </w:r>
        <w:r w:rsidR="0084000D">
          <w:rPr>
            <w:noProof/>
            <w:webHidden/>
          </w:rPr>
          <w:tab/>
        </w:r>
        <w:r w:rsidR="0084000D">
          <w:rPr>
            <w:noProof/>
            <w:webHidden/>
          </w:rPr>
          <w:fldChar w:fldCharType="begin"/>
        </w:r>
        <w:r w:rsidR="0084000D">
          <w:rPr>
            <w:noProof/>
            <w:webHidden/>
          </w:rPr>
          <w:instrText xml:space="preserve"> PAGEREF _Toc178088740 \h </w:instrText>
        </w:r>
        <w:r w:rsidR="0084000D">
          <w:rPr>
            <w:noProof/>
            <w:webHidden/>
          </w:rPr>
        </w:r>
        <w:r w:rsidR="0084000D">
          <w:rPr>
            <w:noProof/>
            <w:webHidden/>
          </w:rPr>
          <w:fldChar w:fldCharType="separate"/>
        </w:r>
        <w:r w:rsidR="0084000D">
          <w:rPr>
            <w:noProof/>
            <w:webHidden/>
          </w:rPr>
          <w:t>13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1" w:history="1">
        <w:r w:rsidR="0084000D" w:rsidRPr="00231003">
          <w:rPr>
            <w:rStyle w:val="ae"/>
            <w:noProof/>
          </w:rPr>
          <w:t>6.3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Calibrazione del macinacaffè</w:t>
        </w:r>
        <w:r w:rsidR="0084000D">
          <w:rPr>
            <w:noProof/>
            <w:webHidden/>
          </w:rPr>
          <w:tab/>
        </w:r>
        <w:r w:rsidR="0084000D">
          <w:rPr>
            <w:noProof/>
            <w:webHidden/>
          </w:rPr>
          <w:fldChar w:fldCharType="begin"/>
        </w:r>
        <w:r w:rsidR="0084000D">
          <w:rPr>
            <w:noProof/>
            <w:webHidden/>
          </w:rPr>
          <w:instrText xml:space="preserve"> PAGEREF _Toc178088741 \h </w:instrText>
        </w:r>
        <w:r w:rsidR="0084000D">
          <w:rPr>
            <w:noProof/>
            <w:webHidden/>
          </w:rPr>
        </w:r>
        <w:r w:rsidR="0084000D">
          <w:rPr>
            <w:noProof/>
            <w:webHidden/>
          </w:rPr>
          <w:fldChar w:fldCharType="separate"/>
        </w:r>
        <w:r w:rsidR="0084000D">
          <w:rPr>
            <w:noProof/>
            <w:webHidden/>
          </w:rPr>
          <w:t>14</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2" w:history="1">
        <w:r w:rsidR="0084000D" w:rsidRPr="00231003">
          <w:rPr>
            <w:rStyle w:val="ae"/>
            <w:noProof/>
          </w:rPr>
          <w:t>6.4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Calibrazione del contenitore a dissoluzione rapida</w:t>
        </w:r>
        <w:r w:rsidR="0084000D">
          <w:rPr>
            <w:noProof/>
            <w:webHidden/>
          </w:rPr>
          <w:tab/>
        </w:r>
        <w:r w:rsidR="0084000D">
          <w:rPr>
            <w:noProof/>
            <w:webHidden/>
          </w:rPr>
          <w:fldChar w:fldCharType="begin"/>
        </w:r>
        <w:r w:rsidR="0084000D">
          <w:rPr>
            <w:noProof/>
            <w:webHidden/>
          </w:rPr>
          <w:instrText xml:space="preserve"> PAGEREF _Toc178088742 \h </w:instrText>
        </w:r>
        <w:r w:rsidR="0084000D">
          <w:rPr>
            <w:noProof/>
            <w:webHidden/>
          </w:rPr>
        </w:r>
        <w:r w:rsidR="0084000D">
          <w:rPr>
            <w:noProof/>
            <w:webHidden/>
          </w:rPr>
          <w:fldChar w:fldCharType="separate"/>
        </w:r>
        <w:r w:rsidR="0084000D">
          <w:rPr>
            <w:noProof/>
            <w:webHidden/>
          </w:rPr>
          <w:t>15</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3" w:history="1">
        <w:r w:rsidR="0084000D" w:rsidRPr="00231003">
          <w:rPr>
            <w:rStyle w:val="ae"/>
            <w:noProof/>
          </w:rPr>
          <w:t>6.5</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Regolazione e collaudo dei prodotti</w:t>
        </w:r>
        <w:r w:rsidR="0084000D">
          <w:rPr>
            <w:noProof/>
            <w:webHidden/>
          </w:rPr>
          <w:tab/>
        </w:r>
        <w:r w:rsidR="0084000D">
          <w:rPr>
            <w:noProof/>
            <w:webHidden/>
          </w:rPr>
          <w:fldChar w:fldCharType="begin"/>
        </w:r>
        <w:r w:rsidR="0084000D">
          <w:rPr>
            <w:noProof/>
            <w:webHidden/>
          </w:rPr>
          <w:instrText xml:space="preserve"> PAGEREF _Toc178088743 \h </w:instrText>
        </w:r>
        <w:r w:rsidR="0084000D">
          <w:rPr>
            <w:noProof/>
            <w:webHidden/>
          </w:rPr>
        </w:r>
        <w:r w:rsidR="0084000D">
          <w:rPr>
            <w:noProof/>
            <w:webHidden/>
          </w:rPr>
          <w:fldChar w:fldCharType="separate"/>
        </w:r>
        <w:r w:rsidR="0084000D">
          <w:rPr>
            <w:noProof/>
            <w:webHidden/>
          </w:rPr>
          <w:t>16</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44" w:history="1">
        <w:r w:rsidR="0084000D" w:rsidRPr="00231003">
          <w:rPr>
            <w:rStyle w:val="ae"/>
            <w:noProof/>
            <w:lang w:val="de-DE"/>
          </w:rPr>
          <w:t>7</w:t>
        </w:r>
        <w:r w:rsidR="0084000D">
          <w:rPr>
            <w:rFonts w:asciiTheme="minorHAnsi" w:eastAsiaTheme="minorEastAsia" w:hAnsiTheme="minorHAnsi" w:cstheme="minorBidi"/>
            <w:noProof/>
            <w:sz w:val="22"/>
            <w:szCs w:val="22"/>
            <w:lang w:val="ru-RU" w:eastAsia="ru-RU"/>
          </w:rPr>
          <w:tab/>
        </w:r>
        <w:r w:rsidR="0084000D" w:rsidRPr="00231003">
          <w:rPr>
            <w:rStyle w:val="ae"/>
            <w:noProof/>
            <w:lang w:val="de-DE"/>
          </w:rPr>
          <w:t>Impostazione della modalità di vendita e dei prezzi delle bevande</w:t>
        </w:r>
        <w:r w:rsidR="0084000D">
          <w:rPr>
            <w:noProof/>
            <w:webHidden/>
          </w:rPr>
          <w:tab/>
        </w:r>
        <w:r w:rsidR="0084000D">
          <w:rPr>
            <w:noProof/>
            <w:webHidden/>
          </w:rPr>
          <w:fldChar w:fldCharType="begin"/>
        </w:r>
        <w:r w:rsidR="0084000D">
          <w:rPr>
            <w:noProof/>
            <w:webHidden/>
          </w:rPr>
          <w:instrText xml:space="preserve"> PAGEREF _Toc178088744 \h </w:instrText>
        </w:r>
        <w:r w:rsidR="0084000D">
          <w:rPr>
            <w:noProof/>
            <w:webHidden/>
          </w:rPr>
        </w:r>
        <w:r w:rsidR="0084000D">
          <w:rPr>
            <w:noProof/>
            <w:webHidden/>
          </w:rPr>
          <w:fldChar w:fldCharType="separate"/>
        </w:r>
        <w:r w:rsidR="0084000D">
          <w:rPr>
            <w:noProof/>
            <w:webHidden/>
          </w:rPr>
          <w:t>16</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5" w:history="1">
        <w:r w:rsidR="0084000D" w:rsidRPr="00231003">
          <w:rPr>
            <w:rStyle w:val="ae"/>
            <w:noProof/>
          </w:rPr>
          <w:t>7.1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Impostazione della modalità di vendita</w:t>
        </w:r>
        <w:r w:rsidR="0084000D">
          <w:rPr>
            <w:noProof/>
            <w:webHidden/>
          </w:rPr>
          <w:tab/>
        </w:r>
        <w:r w:rsidR="0084000D">
          <w:rPr>
            <w:noProof/>
            <w:webHidden/>
          </w:rPr>
          <w:fldChar w:fldCharType="begin"/>
        </w:r>
        <w:r w:rsidR="0084000D">
          <w:rPr>
            <w:noProof/>
            <w:webHidden/>
          </w:rPr>
          <w:instrText xml:space="preserve"> PAGEREF _Toc178088745 \h </w:instrText>
        </w:r>
        <w:r w:rsidR="0084000D">
          <w:rPr>
            <w:noProof/>
            <w:webHidden/>
          </w:rPr>
        </w:r>
        <w:r w:rsidR="0084000D">
          <w:rPr>
            <w:noProof/>
            <w:webHidden/>
          </w:rPr>
          <w:fldChar w:fldCharType="separate"/>
        </w:r>
        <w:r w:rsidR="0084000D">
          <w:rPr>
            <w:noProof/>
            <w:webHidden/>
          </w:rPr>
          <w:t>16</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46" w:history="1">
        <w:r w:rsidR="0084000D" w:rsidRPr="00231003">
          <w:rPr>
            <w:rStyle w:val="ae"/>
            <w:noProof/>
          </w:rPr>
          <w:t>7.2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Definizione dei prezzi delle bevande</w:t>
        </w:r>
        <w:r w:rsidR="0084000D">
          <w:rPr>
            <w:noProof/>
            <w:webHidden/>
          </w:rPr>
          <w:tab/>
        </w:r>
        <w:r w:rsidR="0084000D">
          <w:rPr>
            <w:noProof/>
            <w:webHidden/>
          </w:rPr>
          <w:fldChar w:fldCharType="begin"/>
        </w:r>
        <w:r w:rsidR="0084000D">
          <w:rPr>
            <w:noProof/>
            <w:webHidden/>
          </w:rPr>
          <w:instrText xml:space="preserve"> PAGEREF _Toc178088746 \h </w:instrText>
        </w:r>
        <w:r w:rsidR="0084000D">
          <w:rPr>
            <w:noProof/>
            <w:webHidden/>
          </w:rPr>
        </w:r>
        <w:r w:rsidR="0084000D">
          <w:rPr>
            <w:noProof/>
            <w:webHidden/>
          </w:rPr>
          <w:fldChar w:fldCharType="separate"/>
        </w:r>
        <w:r w:rsidR="0084000D">
          <w:rPr>
            <w:noProof/>
            <w:webHidden/>
          </w:rPr>
          <w:t>17</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47" w:history="1">
        <w:r w:rsidR="0084000D" w:rsidRPr="00231003">
          <w:rPr>
            <w:rStyle w:val="ae"/>
            <w:noProof/>
          </w:rPr>
          <w:t>8</w:t>
        </w:r>
        <w:r w:rsidR="0084000D">
          <w:rPr>
            <w:rFonts w:asciiTheme="minorHAnsi" w:eastAsiaTheme="minorEastAsia" w:hAnsiTheme="minorHAnsi" w:cstheme="minorBidi"/>
            <w:noProof/>
            <w:sz w:val="22"/>
            <w:szCs w:val="22"/>
            <w:lang w:val="ru-RU" w:eastAsia="ru-RU"/>
          </w:rPr>
          <w:tab/>
        </w:r>
        <w:r w:rsidR="0084000D" w:rsidRPr="00231003">
          <w:rPr>
            <w:rStyle w:val="ae"/>
            <w:noProof/>
          </w:rPr>
          <w:t>Preparazione delle bevande</w:t>
        </w:r>
        <w:r w:rsidR="0084000D">
          <w:rPr>
            <w:noProof/>
            <w:webHidden/>
          </w:rPr>
          <w:tab/>
        </w:r>
        <w:r w:rsidR="0084000D">
          <w:rPr>
            <w:noProof/>
            <w:webHidden/>
          </w:rPr>
          <w:fldChar w:fldCharType="begin"/>
        </w:r>
        <w:r w:rsidR="0084000D">
          <w:rPr>
            <w:noProof/>
            <w:webHidden/>
          </w:rPr>
          <w:instrText xml:space="preserve"> PAGEREF _Toc178088747 \h </w:instrText>
        </w:r>
        <w:r w:rsidR="0084000D">
          <w:rPr>
            <w:noProof/>
            <w:webHidden/>
          </w:rPr>
        </w:r>
        <w:r w:rsidR="0084000D">
          <w:rPr>
            <w:noProof/>
            <w:webHidden/>
          </w:rPr>
          <w:fldChar w:fldCharType="separate"/>
        </w:r>
        <w:r w:rsidR="0084000D">
          <w:rPr>
            <w:noProof/>
            <w:webHidden/>
          </w:rPr>
          <w:t>18</w:t>
        </w:r>
        <w:r w:rsidR="0084000D">
          <w:rPr>
            <w:noProof/>
            <w:webHidden/>
          </w:rPr>
          <w:fldChar w:fldCharType="end"/>
        </w:r>
      </w:hyperlink>
    </w:p>
    <w:p w:rsidR="0084000D" w:rsidRDefault="00232FD7">
      <w:pPr>
        <w:pStyle w:val="11"/>
        <w:tabs>
          <w:tab w:val="left" w:pos="420"/>
          <w:tab w:val="right" w:leader="dot" w:pos="9912"/>
        </w:tabs>
        <w:rPr>
          <w:rFonts w:asciiTheme="minorHAnsi" w:eastAsiaTheme="minorEastAsia" w:hAnsiTheme="minorHAnsi" w:cstheme="minorBidi"/>
          <w:noProof/>
          <w:sz w:val="22"/>
          <w:szCs w:val="22"/>
          <w:lang w:val="ru-RU" w:eastAsia="ru-RU"/>
        </w:rPr>
      </w:pPr>
      <w:hyperlink w:anchor="_Toc178088748" w:history="1">
        <w:r w:rsidR="0084000D" w:rsidRPr="00231003">
          <w:rPr>
            <w:rStyle w:val="ae"/>
            <w:noProof/>
          </w:rPr>
          <w:t>9</w:t>
        </w:r>
        <w:r w:rsidR="0084000D">
          <w:rPr>
            <w:rFonts w:asciiTheme="minorHAnsi" w:eastAsiaTheme="minorEastAsia" w:hAnsiTheme="minorHAnsi" w:cstheme="minorBidi"/>
            <w:noProof/>
            <w:sz w:val="22"/>
            <w:szCs w:val="22"/>
            <w:lang w:val="ru-RU" w:eastAsia="ru-RU"/>
          </w:rPr>
          <w:tab/>
        </w:r>
        <w:r w:rsidR="0084000D" w:rsidRPr="00231003">
          <w:rPr>
            <w:rStyle w:val="ae"/>
            <w:noProof/>
          </w:rPr>
          <w:t>Aggiornamenti dello software</w:t>
        </w:r>
        <w:r w:rsidR="0084000D">
          <w:rPr>
            <w:noProof/>
            <w:webHidden/>
          </w:rPr>
          <w:tab/>
        </w:r>
        <w:r w:rsidR="0084000D">
          <w:rPr>
            <w:noProof/>
            <w:webHidden/>
          </w:rPr>
          <w:fldChar w:fldCharType="begin"/>
        </w:r>
        <w:r w:rsidR="0084000D">
          <w:rPr>
            <w:noProof/>
            <w:webHidden/>
          </w:rPr>
          <w:instrText xml:space="preserve"> PAGEREF _Toc178088748 \h </w:instrText>
        </w:r>
        <w:r w:rsidR="0084000D">
          <w:rPr>
            <w:noProof/>
            <w:webHidden/>
          </w:rPr>
        </w:r>
        <w:r w:rsidR="0084000D">
          <w:rPr>
            <w:noProof/>
            <w:webHidden/>
          </w:rPr>
          <w:fldChar w:fldCharType="separate"/>
        </w:r>
        <w:r w:rsidR="0084000D">
          <w:rPr>
            <w:noProof/>
            <w:webHidden/>
          </w:rPr>
          <w:t>19</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49" w:history="1">
        <w:r w:rsidR="0084000D" w:rsidRPr="00231003">
          <w:rPr>
            <w:rStyle w:val="ae"/>
            <w:noProof/>
          </w:rPr>
          <w:t>10</w:t>
        </w:r>
        <w:r w:rsidR="0084000D">
          <w:rPr>
            <w:rFonts w:asciiTheme="minorHAnsi" w:eastAsiaTheme="minorEastAsia" w:hAnsiTheme="minorHAnsi" w:cstheme="minorBidi"/>
            <w:noProof/>
            <w:sz w:val="22"/>
            <w:szCs w:val="22"/>
            <w:lang w:val="ru-RU" w:eastAsia="ru-RU"/>
          </w:rPr>
          <w:tab/>
        </w:r>
        <w:r w:rsidR="0084000D" w:rsidRPr="00231003">
          <w:rPr>
            <w:rStyle w:val="ae"/>
            <w:noProof/>
          </w:rPr>
          <w:t>Utilizzo dell'app</w:t>
        </w:r>
        <w:r w:rsidR="0084000D">
          <w:rPr>
            <w:noProof/>
            <w:webHidden/>
          </w:rPr>
          <w:tab/>
        </w:r>
        <w:r w:rsidR="0084000D">
          <w:rPr>
            <w:noProof/>
            <w:webHidden/>
          </w:rPr>
          <w:fldChar w:fldCharType="begin"/>
        </w:r>
        <w:r w:rsidR="0084000D">
          <w:rPr>
            <w:noProof/>
            <w:webHidden/>
          </w:rPr>
          <w:instrText xml:space="preserve"> PAGEREF _Toc178088749 \h </w:instrText>
        </w:r>
        <w:r w:rsidR="0084000D">
          <w:rPr>
            <w:noProof/>
            <w:webHidden/>
          </w:rPr>
        </w:r>
        <w:r w:rsidR="0084000D">
          <w:rPr>
            <w:noProof/>
            <w:webHidden/>
          </w:rPr>
          <w:fldChar w:fldCharType="separate"/>
        </w:r>
        <w:r w:rsidR="0084000D">
          <w:rPr>
            <w:noProof/>
            <w:webHidden/>
          </w:rPr>
          <w:t>19</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50" w:history="1">
        <w:r w:rsidR="0084000D" w:rsidRPr="00231003">
          <w:rPr>
            <w:rStyle w:val="ae"/>
            <w:noProof/>
          </w:rPr>
          <w:t>11</w:t>
        </w:r>
        <w:r w:rsidR="0084000D">
          <w:rPr>
            <w:rFonts w:asciiTheme="minorHAnsi" w:eastAsiaTheme="minorEastAsia" w:hAnsiTheme="minorHAnsi" w:cstheme="minorBidi"/>
            <w:noProof/>
            <w:sz w:val="22"/>
            <w:szCs w:val="22"/>
            <w:lang w:val="ru-RU" w:eastAsia="ru-RU"/>
          </w:rPr>
          <w:tab/>
        </w:r>
        <w:r w:rsidR="0084000D" w:rsidRPr="00231003">
          <w:rPr>
            <w:rStyle w:val="ae"/>
            <w:noProof/>
          </w:rPr>
          <w:t>Funzione di riavvio dell'app</w:t>
        </w:r>
        <w:r w:rsidR="0084000D">
          <w:rPr>
            <w:noProof/>
            <w:webHidden/>
          </w:rPr>
          <w:tab/>
        </w:r>
        <w:r w:rsidR="0084000D">
          <w:rPr>
            <w:noProof/>
            <w:webHidden/>
          </w:rPr>
          <w:fldChar w:fldCharType="begin"/>
        </w:r>
        <w:r w:rsidR="0084000D">
          <w:rPr>
            <w:noProof/>
            <w:webHidden/>
          </w:rPr>
          <w:instrText xml:space="preserve"> PAGEREF _Toc178088750 \h </w:instrText>
        </w:r>
        <w:r w:rsidR="0084000D">
          <w:rPr>
            <w:noProof/>
            <w:webHidden/>
          </w:rPr>
        </w:r>
        <w:r w:rsidR="0084000D">
          <w:rPr>
            <w:noProof/>
            <w:webHidden/>
          </w:rPr>
          <w:fldChar w:fldCharType="separate"/>
        </w:r>
        <w:r w:rsidR="0084000D">
          <w:rPr>
            <w:noProof/>
            <w:webHidden/>
          </w:rPr>
          <w:t>20</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51" w:history="1">
        <w:r w:rsidR="0084000D" w:rsidRPr="00231003">
          <w:rPr>
            <w:rStyle w:val="ae"/>
            <w:noProof/>
          </w:rPr>
          <w:t>12</w:t>
        </w:r>
        <w:r w:rsidR="0084000D">
          <w:rPr>
            <w:rFonts w:asciiTheme="minorHAnsi" w:eastAsiaTheme="minorEastAsia" w:hAnsiTheme="minorHAnsi" w:cstheme="minorBidi"/>
            <w:noProof/>
            <w:sz w:val="22"/>
            <w:szCs w:val="22"/>
            <w:lang w:val="ru-RU" w:eastAsia="ru-RU"/>
          </w:rPr>
          <w:tab/>
        </w:r>
        <w:r w:rsidR="0084000D" w:rsidRPr="00231003">
          <w:rPr>
            <w:rStyle w:val="ae"/>
            <w:noProof/>
          </w:rPr>
          <w:t>Pulizia e manutenzione</w:t>
        </w:r>
        <w:r w:rsidR="0084000D">
          <w:rPr>
            <w:noProof/>
            <w:webHidden/>
          </w:rPr>
          <w:tab/>
        </w:r>
        <w:r w:rsidR="0084000D">
          <w:rPr>
            <w:noProof/>
            <w:webHidden/>
          </w:rPr>
          <w:fldChar w:fldCharType="begin"/>
        </w:r>
        <w:r w:rsidR="0084000D">
          <w:rPr>
            <w:noProof/>
            <w:webHidden/>
          </w:rPr>
          <w:instrText xml:space="preserve"> PAGEREF _Toc178088751 \h </w:instrText>
        </w:r>
        <w:r w:rsidR="0084000D">
          <w:rPr>
            <w:noProof/>
            <w:webHidden/>
          </w:rPr>
        </w:r>
        <w:r w:rsidR="0084000D">
          <w:rPr>
            <w:noProof/>
            <w:webHidden/>
          </w:rPr>
          <w:fldChar w:fldCharType="separate"/>
        </w:r>
        <w:r w:rsidR="0084000D">
          <w:rPr>
            <w:noProof/>
            <w:webHidden/>
          </w:rPr>
          <w:t>20</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2" w:history="1">
        <w:r w:rsidR="0084000D" w:rsidRPr="00231003">
          <w:rPr>
            <w:rStyle w:val="ae"/>
            <w:noProof/>
          </w:rPr>
          <w:t>12.1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Regole per un risciacquo e una pulizia sicuri</w:t>
        </w:r>
        <w:r w:rsidR="0084000D">
          <w:rPr>
            <w:noProof/>
            <w:webHidden/>
          </w:rPr>
          <w:tab/>
        </w:r>
        <w:r w:rsidR="0084000D">
          <w:rPr>
            <w:noProof/>
            <w:webHidden/>
          </w:rPr>
          <w:fldChar w:fldCharType="begin"/>
        </w:r>
        <w:r w:rsidR="0084000D">
          <w:rPr>
            <w:noProof/>
            <w:webHidden/>
          </w:rPr>
          <w:instrText xml:space="preserve"> PAGEREF _Toc178088752 \h </w:instrText>
        </w:r>
        <w:r w:rsidR="0084000D">
          <w:rPr>
            <w:noProof/>
            <w:webHidden/>
          </w:rPr>
        </w:r>
        <w:r w:rsidR="0084000D">
          <w:rPr>
            <w:noProof/>
            <w:webHidden/>
          </w:rPr>
          <w:fldChar w:fldCharType="separate"/>
        </w:r>
        <w:r w:rsidR="0084000D">
          <w:rPr>
            <w:noProof/>
            <w:webHidden/>
          </w:rPr>
          <w:t>20</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3" w:history="1">
        <w:r w:rsidR="0084000D" w:rsidRPr="00231003">
          <w:rPr>
            <w:rStyle w:val="ae"/>
            <w:noProof/>
          </w:rPr>
          <w:t>12.2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Trattamento sanitario</w:t>
        </w:r>
        <w:r w:rsidR="0084000D">
          <w:rPr>
            <w:noProof/>
            <w:webHidden/>
          </w:rPr>
          <w:tab/>
        </w:r>
        <w:r w:rsidR="0084000D">
          <w:rPr>
            <w:noProof/>
            <w:webHidden/>
          </w:rPr>
          <w:fldChar w:fldCharType="begin"/>
        </w:r>
        <w:r w:rsidR="0084000D">
          <w:rPr>
            <w:noProof/>
            <w:webHidden/>
          </w:rPr>
          <w:instrText xml:space="preserve"> PAGEREF _Toc178088753 \h </w:instrText>
        </w:r>
        <w:r w:rsidR="0084000D">
          <w:rPr>
            <w:noProof/>
            <w:webHidden/>
          </w:rPr>
        </w:r>
        <w:r w:rsidR="0084000D">
          <w:rPr>
            <w:noProof/>
            <w:webHidden/>
          </w:rPr>
          <w:fldChar w:fldCharType="separate"/>
        </w:r>
        <w:r w:rsidR="0084000D">
          <w:rPr>
            <w:noProof/>
            <w:webHidden/>
          </w:rPr>
          <w:t>21</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4" w:history="1">
        <w:r w:rsidR="0084000D" w:rsidRPr="00231003">
          <w:rPr>
            <w:rStyle w:val="ae"/>
            <w:noProof/>
          </w:rPr>
          <w:t>12.3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Prodotti alimentari avariati</w:t>
        </w:r>
        <w:r w:rsidR="0084000D">
          <w:rPr>
            <w:noProof/>
            <w:webHidden/>
          </w:rPr>
          <w:tab/>
        </w:r>
        <w:r w:rsidR="0084000D">
          <w:rPr>
            <w:noProof/>
            <w:webHidden/>
          </w:rPr>
          <w:fldChar w:fldCharType="begin"/>
        </w:r>
        <w:r w:rsidR="0084000D">
          <w:rPr>
            <w:noProof/>
            <w:webHidden/>
          </w:rPr>
          <w:instrText xml:space="preserve"> PAGEREF _Toc178088754 \h </w:instrText>
        </w:r>
        <w:r w:rsidR="0084000D">
          <w:rPr>
            <w:noProof/>
            <w:webHidden/>
          </w:rPr>
        </w:r>
        <w:r w:rsidR="0084000D">
          <w:rPr>
            <w:noProof/>
            <w:webHidden/>
          </w:rPr>
          <w:fldChar w:fldCharType="separate"/>
        </w:r>
        <w:r w:rsidR="0084000D">
          <w:rPr>
            <w:noProof/>
            <w:webHidden/>
          </w:rPr>
          <w:t>21</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5" w:history="1">
        <w:r w:rsidR="0084000D" w:rsidRPr="00231003">
          <w:rPr>
            <w:rStyle w:val="ae"/>
            <w:noProof/>
          </w:rPr>
          <w:t>12.4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Pulizia di base</w:t>
        </w:r>
        <w:r w:rsidR="0084000D">
          <w:rPr>
            <w:noProof/>
            <w:webHidden/>
          </w:rPr>
          <w:tab/>
        </w:r>
        <w:r w:rsidR="0084000D">
          <w:rPr>
            <w:noProof/>
            <w:webHidden/>
          </w:rPr>
          <w:fldChar w:fldCharType="begin"/>
        </w:r>
        <w:r w:rsidR="0084000D">
          <w:rPr>
            <w:noProof/>
            <w:webHidden/>
          </w:rPr>
          <w:instrText xml:space="preserve"> PAGEREF _Toc178088755 \h </w:instrText>
        </w:r>
        <w:r w:rsidR="0084000D">
          <w:rPr>
            <w:noProof/>
            <w:webHidden/>
          </w:rPr>
        </w:r>
        <w:r w:rsidR="0084000D">
          <w:rPr>
            <w:noProof/>
            <w:webHidden/>
          </w:rPr>
          <w:fldChar w:fldCharType="separate"/>
        </w:r>
        <w:r w:rsidR="0084000D">
          <w:rPr>
            <w:noProof/>
            <w:webHidden/>
          </w:rPr>
          <w:t>21</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6" w:history="1">
        <w:r w:rsidR="0084000D" w:rsidRPr="00231003">
          <w:rPr>
            <w:rStyle w:val="ae"/>
            <w:noProof/>
          </w:rPr>
          <w:t>12.5</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Istruzioni per la pulizia</w:t>
        </w:r>
        <w:r w:rsidR="0084000D">
          <w:rPr>
            <w:noProof/>
            <w:webHidden/>
          </w:rPr>
          <w:tab/>
        </w:r>
        <w:r w:rsidR="0084000D">
          <w:rPr>
            <w:noProof/>
            <w:webHidden/>
          </w:rPr>
          <w:fldChar w:fldCharType="begin"/>
        </w:r>
        <w:r w:rsidR="0084000D">
          <w:rPr>
            <w:noProof/>
            <w:webHidden/>
          </w:rPr>
          <w:instrText xml:space="preserve"> PAGEREF _Toc178088756 \h </w:instrText>
        </w:r>
        <w:r w:rsidR="0084000D">
          <w:rPr>
            <w:noProof/>
            <w:webHidden/>
          </w:rPr>
        </w:r>
        <w:r w:rsidR="0084000D">
          <w:rPr>
            <w:noProof/>
            <w:webHidden/>
          </w:rPr>
          <w:fldChar w:fldCharType="separate"/>
        </w:r>
        <w:r w:rsidR="0084000D">
          <w:rPr>
            <w:noProof/>
            <w:webHidden/>
          </w:rPr>
          <w:t>21</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57" w:history="1">
        <w:r w:rsidR="0084000D" w:rsidRPr="00231003">
          <w:rPr>
            <w:rStyle w:val="ae"/>
            <w:noProof/>
          </w:rPr>
          <w:t>12.6</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Pulizia giornaliera.</w:t>
        </w:r>
        <w:r w:rsidR="0084000D">
          <w:rPr>
            <w:noProof/>
            <w:webHidden/>
          </w:rPr>
          <w:tab/>
        </w:r>
        <w:r w:rsidR="0084000D">
          <w:rPr>
            <w:noProof/>
            <w:webHidden/>
          </w:rPr>
          <w:fldChar w:fldCharType="begin"/>
        </w:r>
        <w:r w:rsidR="0084000D">
          <w:rPr>
            <w:noProof/>
            <w:webHidden/>
          </w:rPr>
          <w:instrText xml:space="preserve"> PAGEREF _Toc178088757 \h </w:instrText>
        </w:r>
        <w:r w:rsidR="0084000D">
          <w:rPr>
            <w:noProof/>
            <w:webHidden/>
          </w:rPr>
        </w:r>
        <w:r w:rsidR="0084000D">
          <w:rPr>
            <w:noProof/>
            <w:webHidden/>
          </w:rPr>
          <w:fldChar w:fldCharType="separate"/>
        </w:r>
        <w:r w:rsidR="0084000D">
          <w:rPr>
            <w:noProof/>
            <w:webHidden/>
          </w:rPr>
          <w:t>24</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58" w:history="1">
        <w:r w:rsidR="0084000D" w:rsidRPr="00231003">
          <w:rPr>
            <w:rStyle w:val="ae"/>
            <w:noProof/>
          </w:rPr>
          <w:t>12.6.1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Risciacquo e pulizia del sistema dell'acqua calda</w:t>
        </w:r>
        <w:r w:rsidR="0084000D">
          <w:rPr>
            <w:noProof/>
            <w:webHidden/>
          </w:rPr>
          <w:tab/>
        </w:r>
        <w:r w:rsidR="0084000D">
          <w:rPr>
            <w:noProof/>
            <w:webHidden/>
          </w:rPr>
          <w:fldChar w:fldCharType="begin"/>
        </w:r>
        <w:r w:rsidR="0084000D">
          <w:rPr>
            <w:noProof/>
            <w:webHidden/>
          </w:rPr>
          <w:instrText xml:space="preserve"> PAGEREF _Toc178088758 \h </w:instrText>
        </w:r>
        <w:r w:rsidR="0084000D">
          <w:rPr>
            <w:noProof/>
            <w:webHidden/>
          </w:rPr>
        </w:r>
        <w:r w:rsidR="0084000D">
          <w:rPr>
            <w:noProof/>
            <w:webHidden/>
          </w:rPr>
          <w:fldChar w:fldCharType="separate"/>
        </w:r>
        <w:r w:rsidR="0084000D">
          <w:rPr>
            <w:noProof/>
            <w:webHidden/>
          </w:rPr>
          <w:t>24</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59" w:history="1">
        <w:r w:rsidR="0084000D" w:rsidRPr="00231003">
          <w:rPr>
            <w:rStyle w:val="ae"/>
            <w:noProof/>
          </w:rPr>
          <w:t>12.6.2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Lavaggio e pulizia dei punti vendita di bevande</w:t>
        </w:r>
        <w:r w:rsidR="0084000D">
          <w:rPr>
            <w:noProof/>
            <w:webHidden/>
          </w:rPr>
          <w:tab/>
        </w:r>
        <w:r w:rsidR="0084000D">
          <w:rPr>
            <w:noProof/>
            <w:webHidden/>
          </w:rPr>
          <w:fldChar w:fldCharType="begin"/>
        </w:r>
        <w:r w:rsidR="0084000D">
          <w:rPr>
            <w:noProof/>
            <w:webHidden/>
          </w:rPr>
          <w:instrText xml:space="preserve"> PAGEREF _Toc178088759 \h </w:instrText>
        </w:r>
        <w:r w:rsidR="0084000D">
          <w:rPr>
            <w:noProof/>
            <w:webHidden/>
          </w:rPr>
        </w:r>
        <w:r w:rsidR="0084000D">
          <w:rPr>
            <w:noProof/>
            <w:webHidden/>
          </w:rPr>
          <w:fldChar w:fldCharType="separate"/>
        </w:r>
        <w:r w:rsidR="0084000D">
          <w:rPr>
            <w:noProof/>
            <w:webHidden/>
          </w:rPr>
          <w:t>25</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0" w:history="1">
        <w:r w:rsidR="0084000D" w:rsidRPr="00231003">
          <w:rPr>
            <w:rStyle w:val="ae"/>
            <w:noProof/>
          </w:rPr>
          <w:t>12.6.3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Risciacquo e pulizia del raccoglitore di gocce</w:t>
        </w:r>
        <w:r w:rsidR="0084000D">
          <w:rPr>
            <w:noProof/>
            <w:webHidden/>
          </w:rPr>
          <w:tab/>
        </w:r>
        <w:r w:rsidR="0084000D">
          <w:rPr>
            <w:noProof/>
            <w:webHidden/>
          </w:rPr>
          <w:fldChar w:fldCharType="begin"/>
        </w:r>
        <w:r w:rsidR="0084000D">
          <w:rPr>
            <w:noProof/>
            <w:webHidden/>
          </w:rPr>
          <w:instrText xml:space="preserve"> PAGEREF _Toc178088760 \h </w:instrText>
        </w:r>
        <w:r w:rsidR="0084000D">
          <w:rPr>
            <w:noProof/>
            <w:webHidden/>
          </w:rPr>
        </w:r>
        <w:r w:rsidR="0084000D">
          <w:rPr>
            <w:noProof/>
            <w:webHidden/>
          </w:rPr>
          <w:fldChar w:fldCharType="separate"/>
        </w:r>
        <w:r w:rsidR="0084000D">
          <w:rPr>
            <w:noProof/>
            <w:webHidden/>
          </w:rPr>
          <w:t>26</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1" w:history="1">
        <w:r w:rsidR="0084000D" w:rsidRPr="00231003">
          <w:rPr>
            <w:rStyle w:val="ae"/>
            <w:noProof/>
          </w:rPr>
          <w:t>12.6.4</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Rimozione, risciacquo e pulizia del frullatore</w:t>
        </w:r>
        <w:r w:rsidR="0084000D">
          <w:rPr>
            <w:noProof/>
            <w:webHidden/>
          </w:rPr>
          <w:tab/>
        </w:r>
        <w:r w:rsidR="0084000D">
          <w:rPr>
            <w:noProof/>
            <w:webHidden/>
          </w:rPr>
          <w:fldChar w:fldCharType="begin"/>
        </w:r>
        <w:r w:rsidR="0084000D">
          <w:rPr>
            <w:noProof/>
            <w:webHidden/>
          </w:rPr>
          <w:instrText xml:space="preserve"> PAGEREF _Toc178088761 \h </w:instrText>
        </w:r>
        <w:r w:rsidR="0084000D">
          <w:rPr>
            <w:noProof/>
            <w:webHidden/>
          </w:rPr>
        </w:r>
        <w:r w:rsidR="0084000D">
          <w:rPr>
            <w:noProof/>
            <w:webHidden/>
          </w:rPr>
          <w:fldChar w:fldCharType="separate"/>
        </w:r>
        <w:r w:rsidR="0084000D">
          <w:rPr>
            <w:noProof/>
            <w:webHidden/>
          </w:rPr>
          <w:t>26</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2" w:history="1">
        <w:r w:rsidR="0084000D" w:rsidRPr="00231003">
          <w:rPr>
            <w:rStyle w:val="ae"/>
            <w:noProof/>
          </w:rPr>
          <w:t>12.6.5</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Pulizia dello sportello del distributore di bevande</w:t>
        </w:r>
        <w:r w:rsidR="0084000D">
          <w:rPr>
            <w:noProof/>
            <w:webHidden/>
          </w:rPr>
          <w:tab/>
        </w:r>
        <w:r w:rsidR="0084000D">
          <w:rPr>
            <w:noProof/>
            <w:webHidden/>
          </w:rPr>
          <w:fldChar w:fldCharType="begin"/>
        </w:r>
        <w:r w:rsidR="0084000D">
          <w:rPr>
            <w:noProof/>
            <w:webHidden/>
          </w:rPr>
          <w:instrText xml:space="preserve"> PAGEREF _Toc178088762 \h </w:instrText>
        </w:r>
        <w:r w:rsidR="0084000D">
          <w:rPr>
            <w:noProof/>
            <w:webHidden/>
          </w:rPr>
        </w:r>
        <w:r w:rsidR="0084000D">
          <w:rPr>
            <w:noProof/>
            <w:webHidden/>
          </w:rPr>
          <w:fldChar w:fldCharType="separate"/>
        </w:r>
        <w:r w:rsidR="0084000D">
          <w:rPr>
            <w:noProof/>
            <w:webHidden/>
          </w:rPr>
          <w:t>27</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63" w:history="1">
        <w:r w:rsidR="0084000D" w:rsidRPr="00231003">
          <w:rPr>
            <w:rStyle w:val="ae"/>
            <w:noProof/>
          </w:rPr>
          <w:t>12.7</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Manutenzione periodica</w:t>
        </w:r>
        <w:r w:rsidR="0084000D">
          <w:rPr>
            <w:noProof/>
            <w:webHidden/>
          </w:rPr>
          <w:tab/>
        </w:r>
        <w:r w:rsidR="0084000D">
          <w:rPr>
            <w:noProof/>
            <w:webHidden/>
          </w:rPr>
          <w:fldChar w:fldCharType="begin"/>
        </w:r>
        <w:r w:rsidR="0084000D">
          <w:rPr>
            <w:noProof/>
            <w:webHidden/>
          </w:rPr>
          <w:instrText xml:space="preserve"> PAGEREF _Toc178088763 \h </w:instrText>
        </w:r>
        <w:r w:rsidR="0084000D">
          <w:rPr>
            <w:noProof/>
            <w:webHidden/>
          </w:rPr>
        </w:r>
        <w:r w:rsidR="0084000D">
          <w:rPr>
            <w:noProof/>
            <w:webHidden/>
          </w:rPr>
          <w:fldChar w:fldCharType="separate"/>
        </w:r>
        <w:r w:rsidR="0084000D">
          <w:rPr>
            <w:noProof/>
            <w:webHidden/>
          </w:rPr>
          <w:t>27</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4" w:history="1">
        <w:r w:rsidR="0084000D" w:rsidRPr="00231003">
          <w:rPr>
            <w:rStyle w:val="ae"/>
            <w:noProof/>
          </w:rPr>
          <w:t>12.7.1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Svuotamento gruppo bollitore</w:t>
        </w:r>
        <w:r w:rsidR="0084000D">
          <w:rPr>
            <w:noProof/>
            <w:webHidden/>
          </w:rPr>
          <w:tab/>
        </w:r>
        <w:r w:rsidR="0084000D">
          <w:rPr>
            <w:noProof/>
            <w:webHidden/>
          </w:rPr>
          <w:fldChar w:fldCharType="begin"/>
        </w:r>
        <w:r w:rsidR="0084000D">
          <w:rPr>
            <w:noProof/>
            <w:webHidden/>
          </w:rPr>
          <w:instrText xml:space="preserve"> PAGEREF _Toc178088764 \h </w:instrText>
        </w:r>
        <w:r w:rsidR="0084000D">
          <w:rPr>
            <w:noProof/>
            <w:webHidden/>
          </w:rPr>
        </w:r>
        <w:r w:rsidR="0084000D">
          <w:rPr>
            <w:noProof/>
            <w:webHidden/>
          </w:rPr>
          <w:fldChar w:fldCharType="separate"/>
        </w:r>
        <w:r w:rsidR="0084000D">
          <w:rPr>
            <w:noProof/>
            <w:webHidden/>
          </w:rPr>
          <w:t>27</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5" w:history="1">
        <w:r w:rsidR="0084000D" w:rsidRPr="00231003">
          <w:rPr>
            <w:rStyle w:val="ae"/>
            <w:noProof/>
          </w:rPr>
          <w:t>12.7.2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Svuotamento della caldaia</w:t>
        </w:r>
        <w:r w:rsidR="0084000D">
          <w:rPr>
            <w:noProof/>
            <w:webHidden/>
          </w:rPr>
          <w:tab/>
        </w:r>
        <w:r w:rsidR="0084000D">
          <w:rPr>
            <w:noProof/>
            <w:webHidden/>
          </w:rPr>
          <w:fldChar w:fldCharType="begin"/>
        </w:r>
        <w:r w:rsidR="0084000D">
          <w:rPr>
            <w:noProof/>
            <w:webHidden/>
          </w:rPr>
          <w:instrText xml:space="preserve"> PAGEREF _Toc178088765 \h </w:instrText>
        </w:r>
        <w:r w:rsidR="0084000D">
          <w:rPr>
            <w:noProof/>
            <w:webHidden/>
          </w:rPr>
        </w:r>
        <w:r w:rsidR="0084000D">
          <w:rPr>
            <w:noProof/>
            <w:webHidden/>
          </w:rPr>
          <w:fldChar w:fldCharType="separate"/>
        </w:r>
        <w:r w:rsidR="0084000D">
          <w:rPr>
            <w:noProof/>
            <w:webHidden/>
          </w:rPr>
          <w:t>30</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66" w:history="1">
        <w:r w:rsidR="0084000D" w:rsidRPr="00231003">
          <w:rPr>
            <w:rStyle w:val="ae"/>
            <w:noProof/>
          </w:rPr>
          <w:t>12.7.3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Scarico d'aria</w:t>
        </w:r>
        <w:r w:rsidR="0084000D">
          <w:rPr>
            <w:noProof/>
            <w:webHidden/>
          </w:rPr>
          <w:tab/>
        </w:r>
        <w:r w:rsidR="0084000D">
          <w:rPr>
            <w:noProof/>
            <w:webHidden/>
          </w:rPr>
          <w:fldChar w:fldCharType="begin"/>
        </w:r>
        <w:r w:rsidR="0084000D">
          <w:rPr>
            <w:noProof/>
            <w:webHidden/>
          </w:rPr>
          <w:instrText xml:space="preserve"> PAGEREF _Toc178088766 \h </w:instrText>
        </w:r>
        <w:r w:rsidR="0084000D">
          <w:rPr>
            <w:noProof/>
            <w:webHidden/>
          </w:rPr>
        </w:r>
        <w:r w:rsidR="0084000D">
          <w:rPr>
            <w:noProof/>
            <w:webHidden/>
          </w:rPr>
          <w:fldChar w:fldCharType="separate"/>
        </w:r>
        <w:r w:rsidR="0084000D">
          <w:rPr>
            <w:noProof/>
            <w:webHidden/>
          </w:rPr>
          <w:t>30</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67" w:history="1">
        <w:r w:rsidR="0084000D" w:rsidRPr="00231003">
          <w:rPr>
            <w:rStyle w:val="ae"/>
            <w:noProof/>
          </w:rPr>
          <w:t>13</w:t>
        </w:r>
        <w:r w:rsidR="0084000D">
          <w:rPr>
            <w:rFonts w:asciiTheme="minorHAnsi" w:eastAsiaTheme="minorEastAsia" w:hAnsiTheme="minorHAnsi" w:cstheme="minorBidi"/>
            <w:noProof/>
            <w:sz w:val="22"/>
            <w:szCs w:val="22"/>
            <w:lang w:val="ru-RU" w:eastAsia="ru-RU"/>
          </w:rPr>
          <w:tab/>
        </w:r>
        <w:r w:rsidR="0084000D" w:rsidRPr="00231003">
          <w:rPr>
            <w:rStyle w:val="ae"/>
            <w:noProof/>
          </w:rPr>
          <w:t>Installazione dell'app</w:t>
        </w:r>
        <w:r w:rsidR="0084000D">
          <w:rPr>
            <w:noProof/>
            <w:webHidden/>
          </w:rPr>
          <w:tab/>
        </w:r>
        <w:r w:rsidR="0084000D">
          <w:rPr>
            <w:noProof/>
            <w:webHidden/>
          </w:rPr>
          <w:fldChar w:fldCharType="begin"/>
        </w:r>
        <w:r w:rsidR="0084000D">
          <w:rPr>
            <w:noProof/>
            <w:webHidden/>
          </w:rPr>
          <w:instrText xml:space="preserve"> PAGEREF _Toc178088767 \h </w:instrText>
        </w:r>
        <w:r w:rsidR="0084000D">
          <w:rPr>
            <w:noProof/>
            <w:webHidden/>
          </w:rPr>
        </w:r>
        <w:r w:rsidR="0084000D">
          <w:rPr>
            <w:noProof/>
            <w:webHidden/>
          </w:rPr>
          <w:fldChar w:fldCharType="separate"/>
        </w:r>
        <w:r w:rsidR="0084000D">
          <w:rPr>
            <w:noProof/>
            <w:webHidden/>
          </w:rPr>
          <w:t>31</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68" w:history="1">
        <w:r w:rsidR="0084000D" w:rsidRPr="00231003">
          <w:rPr>
            <w:rStyle w:val="ae"/>
            <w:noProof/>
          </w:rPr>
          <w:t>14</w:t>
        </w:r>
        <w:r w:rsidR="0084000D">
          <w:rPr>
            <w:rFonts w:asciiTheme="minorHAnsi" w:eastAsiaTheme="minorEastAsia" w:hAnsiTheme="minorHAnsi" w:cstheme="minorBidi"/>
            <w:noProof/>
            <w:sz w:val="22"/>
            <w:szCs w:val="22"/>
            <w:lang w:val="ru-RU" w:eastAsia="ru-RU"/>
          </w:rPr>
          <w:tab/>
        </w:r>
        <w:r w:rsidR="0084000D" w:rsidRPr="00231003">
          <w:rPr>
            <w:rStyle w:val="ae"/>
            <w:noProof/>
          </w:rPr>
          <w:t>Precauzioni</w:t>
        </w:r>
        <w:r w:rsidR="0084000D">
          <w:rPr>
            <w:noProof/>
            <w:webHidden/>
          </w:rPr>
          <w:tab/>
        </w:r>
        <w:r w:rsidR="0084000D">
          <w:rPr>
            <w:noProof/>
            <w:webHidden/>
          </w:rPr>
          <w:fldChar w:fldCharType="begin"/>
        </w:r>
        <w:r w:rsidR="0084000D">
          <w:rPr>
            <w:noProof/>
            <w:webHidden/>
          </w:rPr>
          <w:instrText xml:space="preserve"> PAGEREF _Toc178088768 \h </w:instrText>
        </w:r>
        <w:r w:rsidR="0084000D">
          <w:rPr>
            <w:noProof/>
            <w:webHidden/>
          </w:rPr>
        </w:r>
        <w:r w:rsidR="0084000D">
          <w:rPr>
            <w:noProof/>
            <w:webHidden/>
          </w:rPr>
          <w:fldChar w:fldCharType="separate"/>
        </w:r>
        <w:r w:rsidR="0084000D">
          <w:rPr>
            <w:noProof/>
            <w:webHidden/>
          </w:rPr>
          <w:t>33</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69" w:history="1">
        <w:r w:rsidR="0084000D" w:rsidRPr="00231003">
          <w:rPr>
            <w:rStyle w:val="ae"/>
            <w:noProof/>
          </w:rPr>
          <w:t>14.1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Prodotti per la pulizia</w:t>
        </w:r>
        <w:r w:rsidR="0084000D">
          <w:rPr>
            <w:noProof/>
            <w:webHidden/>
          </w:rPr>
          <w:tab/>
        </w:r>
        <w:r w:rsidR="0084000D">
          <w:rPr>
            <w:noProof/>
            <w:webHidden/>
          </w:rPr>
          <w:fldChar w:fldCharType="begin"/>
        </w:r>
        <w:r w:rsidR="0084000D">
          <w:rPr>
            <w:noProof/>
            <w:webHidden/>
          </w:rPr>
          <w:instrText xml:space="preserve"> PAGEREF _Toc178088769 \h </w:instrText>
        </w:r>
        <w:r w:rsidR="0084000D">
          <w:rPr>
            <w:noProof/>
            <w:webHidden/>
          </w:rPr>
        </w:r>
        <w:r w:rsidR="0084000D">
          <w:rPr>
            <w:noProof/>
            <w:webHidden/>
          </w:rPr>
          <w:fldChar w:fldCharType="separate"/>
        </w:r>
        <w:r w:rsidR="0084000D">
          <w:rPr>
            <w:noProof/>
            <w:webHidden/>
          </w:rPr>
          <w:t>33</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0" w:history="1">
        <w:r w:rsidR="0084000D" w:rsidRPr="00231003">
          <w:rPr>
            <w:rStyle w:val="ae"/>
            <w:noProof/>
          </w:rPr>
          <w:t>14.1.1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Uso .</w:t>
        </w:r>
        <w:r w:rsidR="0084000D">
          <w:rPr>
            <w:noProof/>
            <w:webHidden/>
          </w:rPr>
          <w:tab/>
        </w:r>
        <w:r w:rsidR="0084000D">
          <w:rPr>
            <w:noProof/>
            <w:webHidden/>
          </w:rPr>
          <w:fldChar w:fldCharType="begin"/>
        </w:r>
        <w:r w:rsidR="0084000D">
          <w:rPr>
            <w:noProof/>
            <w:webHidden/>
          </w:rPr>
          <w:instrText xml:space="preserve"> PAGEREF _Toc178088770 \h </w:instrText>
        </w:r>
        <w:r w:rsidR="0084000D">
          <w:rPr>
            <w:noProof/>
            <w:webHidden/>
          </w:rPr>
        </w:r>
        <w:r w:rsidR="0084000D">
          <w:rPr>
            <w:noProof/>
            <w:webHidden/>
          </w:rPr>
          <w:fldChar w:fldCharType="separate"/>
        </w:r>
        <w:r w:rsidR="0084000D">
          <w:rPr>
            <w:noProof/>
            <w:webHidden/>
          </w:rPr>
          <w:t>33</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1" w:history="1">
        <w:r w:rsidR="0084000D" w:rsidRPr="00231003">
          <w:rPr>
            <w:rStyle w:val="ae"/>
            <w:noProof/>
          </w:rPr>
          <w:t>14.1.2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Stoccaggio</w:t>
        </w:r>
        <w:r w:rsidR="0084000D">
          <w:rPr>
            <w:noProof/>
            <w:webHidden/>
          </w:rPr>
          <w:tab/>
        </w:r>
        <w:r w:rsidR="0084000D">
          <w:rPr>
            <w:noProof/>
            <w:webHidden/>
          </w:rPr>
          <w:fldChar w:fldCharType="begin"/>
        </w:r>
        <w:r w:rsidR="0084000D">
          <w:rPr>
            <w:noProof/>
            <w:webHidden/>
          </w:rPr>
          <w:instrText xml:space="preserve"> PAGEREF _Toc178088771 \h </w:instrText>
        </w:r>
        <w:r w:rsidR="0084000D">
          <w:rPr>
            <w:noProof/>
            <w:webHidden/>
          </w:rPr>
        </w:r>
        <w:r w:rsidR="0084000D">
          <w:rPr>
            <w:noProof/>
            <w:webHidden/>
          </w:rPr>
          <w:fldChar w:fldCharType="separate"/>
        </w:r>
        <w:r w:rsidR="0084000D">
          <w:rPr>
            <w:noProof/>
            <w:webHidden/>
          </w:rPr>
          <w:t>33</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2" w:history="1">
        <w:r w:rsidR="0084000D" w:rsidRPr="00231003">
          <w:rPr>
            <w:rStyle w:val="ae"/>
            <w:noProof/>
          </w:rPr>
          <w:t>14.1.3</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Smaltimento</w:t>
        </w:r>
        <w:r w:rsidR="0084000D">
          <w:rPr>
            <w:noProof/>
            <w:webHidden/>
          </w:rPr>
          <w:tab/>
        </w:r>
        <w:r w:rsidR="0084000D">
          <w:rPr>
            <w:noProof/>
            <w:webHidden/>
          </w:rPr>
          <w:fldChar w:fldCharType="begin"/>
        </w:r>
        <w:r w:rsidR="0084000D">
          <w:rPr>
            <w:noProof/>
            <w:webHidden/>
          </w:rPr>
          <w:instrText xml:space="preserve"> PAGEREF _Toc178088772 \h </w:instrText>
        </w:r>
        <w:r w:rsidR="0084000D">
          <w:rPr>
            <w:noProof/>
            <w:webHidden/>
          </w:rPr>
        </w:r>
        <w:r w:rsidR="0084000D">
          <w:rPr>
            <w:noProof/>
            <w:webHidden/>
          </w:rPr>
          <w:fldChar w:fldCharType="separate"/>
        </w:r>
        <w:r w:rsidR="0084000D">
          <w:rPr>
            <w:noProof/>
            <w:webHidden/>
          </w:rPr>
          <w:t>34</w:t>
        </w:r>
        <w:r w:rsidR="0084000D">
          <w:rPr>
            <w:noProof/>
            <w:webHidden/>
          </w:rPr>
          <w:fldChar w:fldCharType="end"/>
        </w:r>
      </w:hyperlink>
    </w:p>
    <w:p w:rsidR="0084000D" w:rsidRDefault="00232FD7">
      <w:pPr>
        <w:pStyle w:val="21"/>
        <w:tabs>
          <w:tab w:val="left" w:pos="1260"/>
          <w:tab w:val="right" w:leader="dot" w:pos="9912"/>
        </w:tabs>
        <w:rPr>
          <w:rFonts w:asciiTheme="minorHAnsi" w:eastAsiaTheme="minorEastAsia" w:hAnsiTheme="minorHAnsi" w:cstheme="minorBidi"/>
          <w:noProof/>
          <w:kern w:val="0"/>
          <w:sz w:val="22"/>
          <w:szCs w:val="22"/>
          <w:lang w:val="ru-RU" w:eastAsia="ru-RU"/>
        </w:rPr>
      </w:pPr>
      <w:hyperlink w:anchor="_Toc178088773" w:history="1">
        <w:r w:rsidR="0084000D" w:rsidRPr="00231003">
          <w:rPr>
            <w:rStyle w:val="ae"/>
            <w:noProof/>
          </w:rPr>
          <w:t>14.2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Regole sanitarie</w:t>
        </w:r>
        <w:r w:rsidR="0084000D">
          <w:rPr>
            <w:noProof/>
            <w:webHidden/>
          </w:rPr>
          <w:tab/>
        </w:r>
        <w:r w:rsidR="0084000D">
          <w:rPr>
            <w:noProof/>
            <w:webHidden/>
          </w:rPr>
          <w:fldChar w:fldCharType="begin"/>
        </w:r>
        <w:r w:rsidR="0084000D">
          <w:rPr>
            <w:noProof/>
            <w:webHidden/>
          </w:rPr>
          <w:instrText xml:space="preserve"> PAGEREF _Toc178088773 \h </w:instrText>
        </w:r>
        <w:r w:rsidR="0084000D">
          <w:rPr>
            <w:noProof/>
            <w:webHidden/>
          </w:rPr>
        </w:r>
        <w:r w:rsidR="0084000D">
          <w:rPr>
            <w:noProof/>
            <w:webHidden/>
          </w:rPr>
          <w:fldChar w:fldCharType="separate"/>
        </w:r>
        <w:r w:rsidR="0084000D">
          <w:rPr>
            <w:noProof/>
            <w:webHidden/>
          </w:rPr>
          <w:t>34</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4" w:history="1">
        <w:r w:rsidR="0084000D" w:rsidRPr="00231003">
          <w:rPr>
            <w:rStyle w:val="ae"/>
            <w:noProof/>
          </w:rPr>
          <w:t>14.2.1</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Acqua</w:t>
        </w:r>
        <w:r w:rsidR="0084000D">
          <w:rPr>
            <w:noProof/>
            <w:webHidden/>
          </w:rPr>
          <w:tab/>
        </w:r>
        <w:r w:rsidR="0084000D">
          <w:rPr>
            <w:noProof/>
            <w:webHidden/>
          </w:rPr>
          <w:fldChar w:fldCharType="begin"/>
        </w:r>
        <w:r w:rsidR="0084000D">
          <w:rPr>
            <w:noProof/>
            <w:webHidden/>
          </w:rPr>
          <w:instrText xml:space="preserve"> PAGEREF _Toc178088774 \h </w:instrText>
        </w:r>
        <w:r w:rsidR="0084000D">
          <w:rPr>
            <w:noProof/>
            <w:webHidden/>
          </w:rPr>
        </w:r>
        <w:r w:rsidR="0084000D">
          <w:rPr>
            <w:noProof/>
            <w:webHidden/>
          </w:rPr>
          <w:fldChar w:fldCharType="separate"/>
        </w:r>
        <w:r w:rsidR="0084000D">
          <w:rPr>
            <w:noProof/>
            <w:webHidden/>
          </w:rPr>
          <w:t>34</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5" w:history="1">
        <w:r w:rsidR="0084000D" w:rsidRPr="00231003">
          <w:rPr>
            <w:rStyle w:val="ae"/>
            <w:noProof/>
          </w:rPr>
          <w:t>14.2.2</w:t>
        </w:r>
        <w:r w:rsidR="0084000D">
          <w:rPr>
            <w:rFonts w:asciiTheme="minorHAnsi" w:eastAsiaTheme="minorEastAsia" w:hAnsiTheme="minorHAnsi" w:cstheme="minorBidi"/>
            <w:noProof/>
            <w:kern w:val="0"/>
            <w:sz w:val="22"/>
            <w:szCs w:val="22"/>
            <w:lang w:val="ru-RU" w:eastAsia="ru-RU"/>
          </w:rPr>
          <w:tab/>
        </w:r>
        <w:r w:rsidR="0084000D" w:rsidRPr="00231003">
          <w:rPr>
            <w:rStyle w:val="ae"/>
            <w:noProof/>
          </w:rPr>
          <w:t>Caffè</w:t>
        </w:r>
        <w:r w:rsidR="0084000D">
          <w:rPr>
            <w:noProof/>
            <w:webHidden/>
          </w:rPr>
          <w:tab/>
        </w:r>
        <w:r w:rsidR="0084000D">
          <w:rPr>
            <w:noProof/>
            <w:webHidden/>
          </w:rPr>
          <w:fldChar w:fldCharType="begin"/>
        </w:r>
        <w:r w:rsidR="0084000D">
          <w:rPr>
            <w:noProof/>
            <w:webHidden/>
          </w:rPr>
          <w:instrText xml:space="preserve"> PAGEREF _Toc178088775 \h </w:instrText>
        </w:r>
        <w:r w:rsidR="0084000D">
          <w:rPr>
            <w:noProof/>
            <w:webHidden/>
          </w:rPr>
        </w:r>
        <w:r w:rsidR="0084000D">
          <w:rPr>
            <w:noProof/>
            <w:webHidden/>
          </w:rPr>
          <w:fldChar w:fldCharType="separate"/>
        </w:r>
        <w:r w:rsidR="0084000D">
          <w:rPr>
            <w:noProof/>
            <w:webHidden/>
          </w:rPr>
          <w:t>34</w:t>
        </w:r>
        <w:r w:rsidR="0084000D">
          <w:rPr>
            <w:noProof/>
            <w:webHidden/>
          </w:rPr>
          <w:fldChar w:fldCharType="end"/>
        </w:r>
      </w:hyperlink>
    </w:p>
    <w:p w:rsidR="0084000D" w:rsidRDefault="00232FD7">
      <w:pPr>
        <w:pStyle w:val="31"/>
        <w:tabs>
          <w:tab w:val="left" w:pos="2100"/>
          <w:tab w:val="right" w:leader="dot" w:pos="9912"/>
        </w:tabs>
        <w:rPr>
          <w:rFonts w:asciiTheme="minorHAnsi" w:eastAsiaTheme="minorEastAsia" w:hAnsiTheme="minorHAnsi" w:cstheme="minorBidi"/>
          <w:noProof/>
          <w:kern w:val="0"/>
          <w:sz w:val="22"/>
          <w:szCs w:val="22"/>
          <w:lang w:val="ru-RU" w:eastAsia="ru-RU"/>
        </w:rPr>
      </w:pPr>
      <w:hyperlink w:anchor="_Toc178088776" w:history="1">
        <w:r w:rsidR="0084000D" w:rsidRPr="00231003">
          <w:rPr>
            <w:rStyle w:val="ae"/>
            <w:rFonts w:cs="Arial"/>
            <w:noProof/>
          </w:rPr>
          <w:t>14.2.3</w:t>
        </w:r>
        <w:r w:rsidR="0084000D">
          <w:rPr>
            <w:rFonts w:asciiTheme="minorHAnsi" w:eastAsiaTheme="minorEastAsia" w:hAnsiTheme="minorHAnsi" w:cstheme="minorBidi"/>
            <w:noProof/>
            <w:kern w:val="0"/>
            <w:sz w:val="22"/>
            <w:szCs w:val="22"/>
            <w:lang w:val="ru-RU" w:eastAsia="ru-RU"/>
          </w:rPr>
          <w:tab/>
        </w:r>
        <w:r w:rsidR="0084000D" w:rsidRPr="00231003">
          <w:rPr>
            <w:rStyle w:val="ae"/>
            <w:rFonts w:cs="Arial"/>
            <w:noProof/>
          </w:rPr>
          <w:t>Prodotti in polvere</w:t>
        </w:r>
        <w:r w:rsidR="0084000D">
          <w:rPr>
            <w:noProof/>
            <w:webHidden/>
          </w:rPr>
          <w:tab/>
        </w:r>
        <w:r w:rsidR="0084000D">
          <w:rPr>
            <w:noProof/>
            <w:webHidden/>
          </w:rPr>
          <w:fldChar w:fldCharType="begin"/>
        </w:r>
        <w:r w:rsidR="0084000D">
          <w:rPr>
            <w:noProof/>
            <w:webHidden/>
          </w:rPr>
          <w:instrText xml:space="preserve"> PAGEREF _Toc178088776 \h </w:instrText>
        </w:r>
        <w:r w:rsidR="0084000D">
          <w:rPr>
            <w:noProof/>
            <w:webHidden/>
          </w:rPr>
        </w:r>
        <w:r w:rsidR="0084000D">
          <w:rPr>
            <w:noProof/>
            <w:webHidden/>
          </w:rPr>
          <w:fldChar w:fldCharType="separate"/>
        </w:r>
        <w:r w:rsidR="0084000D">
          <w:rPr>
            <w:noProof/>
            <w:webHidden/>
          </w:rPr>
          <w:t>35</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77" w:history="1">
        <w:r w:rsidR="0084000D" w:rsidRPr="00231003">
          <w:rPr>
            <w:rStyle w:val="ae"/>
            <w:noProof/>
          </w:rPr>
          <w:t>15</w:t>
        </w:r>
        <w:r w:rsidR="0084000D">
          <w:rPr>
            <w:rFonts w:asciiTheme="minorHAnsi" w:eastAsiaTheme="minorEastAsia" w:hAnsiTheme="minorHAnsi" w:cstheme="minorBidi"/>
            <w:noProof/>
            <w:sz w:val="22"/>
            <w:szCs w:val="22"/>
            <w:lang w:val="ru-RU" w:eastAsia="ru-RU"/>
          </w:rPr>
          <w:tab/>
        </w:r>
        <w:r w:rsidR="0084000D" w:rsidRPr="00231003">
          <w:rPr>
            <w:rStyle w:val="ae"/>
            <w:noProof/>
          </w:rPr>
          <w:t>Sicurezza e garanzia</w:t>
        </w:r>
        <w:r w:rsidR="0084000D">
          <w:rPr>
            <w:noProof/>
            <w:webHidden/>
          </w:rPr>
          <w:tab/>
        </w:r>
        <w:r w:rsidR="0084000D">
          <w:rPr>
            <w:noProof/>
            <w:webHidden/>
          </w:rPr>
          <w:fldChar w:fldCharType="begin"/>
        </w:r>
        <w:r w:rsidR="0084000D">
          <w:rPr>
            <w:noProof/>
            <w:webHidden/>
          </w:rPr>
          <w:instrText xml:space="preserve"> PAGEREF _Toc178088777 \h </w:instrText>
        </w:r>
        <w:r w:rsidR="0084000D">
          <w:rPr>
            <w:noProof/>
            <w:webHidden/>
          </w:rPr>
        </w:r>
        <w:r w:rsidR="0084000D">
          <w:rPr>
            <w:noProof/>
            <w:webHidden/>
          </w:rPr>
          <w:fldChar w:fldCharType="separate"/>
        </w:r>
        <w:r w:rsidR="0084000D">
          <w:rPr>
            <w:noProof/>
            <w:webHidden/>
          </w:rPr>
          <w:t>35</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78" w:history="1">
        <w:r w:rsidR="0084000D" w:rsidRPr="00231003">
          <w:rPr>
            <w:rStyle w:val="ae"/>
            <w:noProof/>
          </w:rPr>
          <w:t>16</w:t>
        </w:r>
        <w:r w:rsidR="0084000D">
          <w:rPr>
            <w:rFonts w:asciiTheme="minorHAnsi" w:eastAsiaTheme="minorEastAsia" w:hAnsiTheme="minorHAnsi" w:cstheme="minorBidi"/>
            <w:noProof/>
            <w:sz w:val="22"/>
            <w:szCs w:val="22"/>
            <w:lang w:val="ru-RU" w:eastAsia="ru-RU"/>
          </w:rPr>
          <w:tab/>
        </w:r>
        <w:r w:rsidR="0084000D" w:rsidRPr="00231003">
          <w:rPr>
            <w:rStyle w:val="ae"/>
            <w:noProof/>
          </w:rPr>
          <w:t>Domande frequenti</w:t>
        </w:r>
        <w:r w:rsidR="0084000D">
          <w:rPr>
            <w:noProof/>
            <w:webHidden/>
          </w:rPr>
          <w:tab/>
        </w:r>
        <w:r w:rsidR="0084000D">
          <w:rPr>
            <w:noProof/>
            <w:webHidden/>
          </w:rPr>
          <w:fldChar w:fldCharType="begin"/>
        </w:r>
        <w:r w:rsidR="0084000D">
          <w:rPr>
            <w:noProof/>
            <w:webHidden/>
          </w:rPr>
          <w:instrText xml:space="preserve"> PAGEREF _Toc178088778 \h </w:instrText>
        </w:r>
        <w:r w:rsidR="0084000D">
          <w:rPr>
            <w:noProof/>
            <w:webHidden/>
          </w:rPr>
        </w:r>
        <w:r w:rsidR="0084000D">
          <w:rPr>
            <w:noProof/>
            <w:webHidden/>
          </w:rPr>
          <w:fldChar w:fldCharType="separate"/>
        </w:r>
        <w:r w:rsidR="0084000D">
          <w:rPr>
            <w:noProof/>
            <w:webHidden/>
          </w:rPr>
          <w:t>36</w:t>
        </w:r>
        <w:r w:rsidR="0084000D">
          <w:rPr>
            <w:noProof/>
            <w:webHidden/>
          </w:rPr>
          <w:fldChar w:fldCharType="end"/>
        </w:r>
      </w:hyperlink>
    </w:p>
    <w:p w:rsidR="0084000D" w:rsidRDefault="00232FD7">
      <w:pPr>
        <w:pStyle w:val="11"/>
        <w:tabs>
          <w:tab w:val="left" w:pos="840"/>
          <w:tab w:val="right" w:leader="dot" w:pos="9912"/>
        </w:tabs>
        <w:rPr>
          <w:rFonts w:asciiTheme="minorHAnsi" w:eastAsiaTheme="minorEastAsia" w:hAnsiTheme="minorHAnsi" w:cstheme="minorBidi"/>
          <w:noProof/>
          <w:sz w:val="22"/>
          <w:szCs w:val="22"/>
          <w:lang w:val="ru-RU" w:eastAsia="ru-RU"/>
        </w:rPr>
      </w:pPr>
      <w:hyperlink w:anchor="_Toc178088779" w:history="1">
        <w:r w:rsidR="0084000D" w:rsidRPr="00231003">
          <w:rPr>
            <w:rStyle w:val="ae"/>
            <w:noProof/>
          </w:rPr>
          <w:t>17</w:t>
        </w:r>
        <w:r w:rsidR="0084000D">
          <w:rPr>
            <w:rFonts w:asciiTheme="minorHAnsi" w:eastAsiaTheme="minorEastAsia" w:hAnsiTheme="minorHAnsi" w:cstheme="minorBidi"/>
            <w:noProof/>
            <w:sz w:val="22"/>
            <w:szCs w:val="22"/>
            <w:lang w:val="ru-RU" w:eastAsia="ru-RU"/>
          </w:rPr>
          <w:tab/>
        </w:r>
        <w:r w:rsidR="0084000D" w:rsidRPr="00231003">
          <w:rPr>
            <w:rStyle w:val="ae"/>
            <w:noProof/>
          </w:rPr>
          <w:t>Certificazione</w:t>
        </w:r>
        <w:r w:rsidR="0084000D">
          <w:rPr>
            <w:noProof/>
            <w:webHidden/>
          </w:rPr>
          <w:tab/>
        </w:r>
        <w:r w:rsidR="0084000D">
          <w:rPr>
            <w:noProof/>
            <w:webHidden/>
          </w:rPr>
          <w:fldChar w:fldCharType="begin"/>
        </w:r>
        <w:r w:rsidR="0084000D">
          <w:rPr>
            <w:noProof/>
            <w:webHidden/>
          </w:rPr>
          <w:instrText xml:space="preserve"> PAGEREF _Toc178088779 \h </w:instrText>
        </w:r>
        <w:r w:rsidR="0084000D">
          <w:rPr>
            <w:noProof/>
            <w:webHidden/>
          </w:rPr>
        </w:r>
        <w:r w:rsidR="0084000D">
          <w:rPr>
            <w:noProof/>
            <w:webHidden/>
          </w:rPr>
          <w:fldChar w:fldCharType="separate"/>
        </w:r>
        <w:r w:rsidR="0084000D">
          <w:rPr>
            <w:noProof/>
            <w:webHidden/>
          </w:rPr>
          <w:t>37</w:t>
        </w:r>
        <w:r w:rsidR="0084000D">
          <w:rPr>
            <w:noProof/>
            <w:webHidden/>
          </w:rPr>
          <w:fldChar w:fldCharType="end"/>
        </w:r>
      </w:hyperlink>
    </w:p>
    <w:p w:rsidR="00DD06FB" w:rsidRDefault="00D74397">
      <w:pPr>
        <w:spacing w:after="120" w:line="276" w:lineRule="auto"/>
        <w:rPr>
          <w:rFonts w:eastAsia="Microsoft YaHei" w:cs="Arial"/>
          <w:kern w:val="0"/>
        </w:rPr>
      </w:pPr>
      <w:r>
        <w:rPr>
          <w:rFonts w:eastAsia="Microsoft YaHei" w:cs="Arial"/>
          <w:b/>
          <w:kern w:val="0"/>
        </w:rPr>
        <w:fldChar w:fldCharType="end"/>
      </w:r>
    </w:p>
    <w:p w:rsidR="00DD06FB" w:rsidRDefault="00D74397">
      <w:pPr>
        <w:pStyle w:val="P68B1DB1-Heading19"/>
        <w:keepNext w:val="0"/>
        <w:keepLines w:val="0"/>
        <w:spacing w:before="0" w:after="0" w:line="276" w:lineRule="auto"/>
        <w:ind w:left="0"/>
        <w:jc w:val="left"/>
      </w:pPr>
      <w:r>
        <w:br w:type="page"/>
      </w:r>
      <w:bookmarkStart w:id="43" w:name="_Toc178088715"/>
      <w:r>
        <w:lastRenderedPageBreak/>
        <w:t>Introduzione</w:t>
      </w:r>
      <w:bookmarkEnd w:id="43"/>
    </w:p>
    <w:p w:rsidR="00DD06FB" w:rsidRPr="003C7864" w:rsidRDefault="00D74397">
      <w:pPr>
        <w:pStyle w:val="P68B1DB1-BodyText10"/>
        <w:spacing w:line="276" w:lineRule="auto"/>
        <w:ind w:left="113" w:right="170"/>
        <w:jc w:val="both"/>
        <w:rPr>
          <w:lang w:val="it-IT"/>
        </w:rPr>
      </w:pPr>
      <w:r w:rsidRPr="003C7864">
        <w:rPr>
          <w:lang w:val="it-IT"/>
        </w:rPr>
        <w:t xml:space="preserve">Grazie per aver acquistato la macchina da caffè automatica della serie JL28! Prima di utilizzare la macchina, leggere attentamente le presenti istruzioni per garantirne il corretto funzionamento e le prestazioni. </w:t>
      </w:r>
    </w:p>
    <w:p w:rsidR="00DD06FB" w:rsidRPr="003C7864" w:rsidRDefault="00D74397">
      <w:pPr>
        <w:pStyle w:val="P68B1DB1-BodyText10"/>
        <w:spacing w:before="3" w:line="276" w:lineRule="auto"/>
        <w:ind w:left="113" w:right="176"/>
        <w:jc w:val="both"/>
        <w:rPr>
          <w:lang w:val="it-IT"/>
        </w:rPr>
      </w:pPr>
      <w:r w:rsidRPr="003C7864">
        <w:rPr>
          <w:lang w:val="it-IT"/>
        </w:rPr>
        <w:t xml:space="preserve">Per tutelare i vostri diritti e interessi, disimballate e controllate il prodotto, verificate che la macchina non sia danneggiata e che non manchino parti di ricambio. Se avete domande durante l'uso si prega di contattarci. Faremo del nostro meglio per garantire che riceviate il miglior servizio possibile. I nostri recapiti: </w:t>
      </w:r>
    </w:p>
    <w:p w:rsidR="00DD06FB" w:rsidRPr="003C7864" w:rsidRDefault="00D74397">
      <w:pPr>
        <w:pStyle w:val="P68B1DB1-BodyText11"/>
        <w:spacing w:before="3" w:line="276" w:lineRule="auto"/>
        <w:ind w:left="113" w:right="176" w:firstLine="420"/>
        <w:jc w:val="both"/>
        <w:rPr>
          <w:lang w:val="it-IT"/>
        </w:rPr>
      </w:pPr>
      <w:r w:rsidRPr="003C7864">
        <w:rPr>
          <w:lang w:val="it-IT"/>
        </w:rPr>
        <w:t>www.jetinno.com (86) 020-32038721</w:t>
      </w:r>
      <w:r w:rsidRPr="003C7864">
        <w:rPr>
          <w:lang w:val="it-IT"/>
        </w:rPr>
        <w:tab/>
        <w:t>(86) 159-1570-5797.</w:t>
      </w:r>
    </w:p>
    <w:p w:rsidR="00DD06FB" w:rsidRPr="003C7864" w:rsidRDefault="00D74397">
      <w:pPr>
        <w:pStyle w:val="P68B1DB1-BodyText10"/>
        <w:spacing w:before="50" w:line="276" w:lineRule="auto"/>
        <w:ind w:left="113" w:right="113"/>
        <w:jc w:val="both"/>
        <w:rPr>
          <w:lang w:val="it-IT"/>
        </w:rPr>
      </w:pPr>
      <w:r w:rsidRPr="003C7864">
        <w:rPr>
          <w:lang w:val="it-IT"/>
        </w:rPr>
        <w:t xml:space="preserve">Tutte le parti della macchina, compresi hardware e software, sono di proprietà di Guangzhou Jetinno Intelligent Equipment Co.,Ltd. (Guangzhou Jetinno International Equity Co. Ltd.) Nessuna parte di questo documento può essere copiata, estratta o tradotta senza l'autorizzazione di Jetinno. Le specifiche del prodotto e le informazioni contenute in questo manuale sono solo di riferimento e sono soggette a modifiche in qualsiasi momento senza preavviso. </w:t>
      </w:r>
    </w:p>
    <w:p w:rsidR="00DD06FB" w:rsidRPr="003C7864" w:rsidRDefault="00D74397">
      <w:pPr>
        <w:pStyle w:val="P68B1DB1-BodyText10"/>
        <w:spacing w:before="4" w:line="276" w:lineRule="auto"/>
        <w:ind w:left="113" w:right="170"/>
        <w:jc w:val="both"/>
        <w:rPr>
          <w:lang w:val="it-IT"/>
        </w:rPr>
      </w:pPr>
      <w:r w:rsidRPr="003C7864">
        <w:rPr>
          <w:lang w:val="it-IT"/>
        </w:rPr>
        <w:t>Sicurezza elettrica: per evitare gravi lesioni causate da scosse elettriche, staccare la spina dalla presa di corrente prima di spostare o eseguire la manutenzione della macchina. Se il cavo è danneggiato, contattare il produttore, un tecnico dell'assistenza o un servizio analogo per farlo sostituire, onde evitare rischi.</w:t>
      </w:r>
    </w:p>
    <w:p w:rsidR="00DD06FB" w:rsidRPr="003C7864" w:rsidRDefault="00D74397">
      <w:pPr>
        <w:pStyle w:val="P68B1DB1-BodyText10"/>
        <w:spacing w:before="3" w:line="276" w:lineRule="auto"/>
        <w:ind w:left="113"/>
        <w:jc w:val="both"/>
        <w:rPr>
          <w:lang w:val="it-IT"/>
        </w:rPr>
      </w:pPr>
      <w:r w:rsidRPr="003C7864">
        <w:rPr>
          <w:lang w:val="it-IT"/>
        </w:rPr>
        <w:t xml:space="preserve">Si prega di informare in anticipo Jetinno Intelligent Equipment Company di eventuali impostazioni di fabbrica, come ad esempio: </w:t>
      </w:r>
    </w:p>
    <w:p w:rsidR="00DD06FB" w:rsidRPr="003C7864" w:rsidRDefault="00D74397">
      <w:pPr>
        <w:pStyle w:val="P68B1DB1-BodyText10"/>
        <w:spacing w:before="61" w:line="276" w:lineRule="auto"/>
        <w:ind w:left="113" w:right="176"/>
        <w:rPr>
          <w:rFonts w:eastAsia="SimSun"/>
          <w:lang w:val="it-IT"/>
        </w:rPr>
      </w:pPr>
      <w:r w:rsidRPr="003C7864">
        <w:rPr>
          <w:lang w:val="it-IT"/>
        </w:rPr>
        <w:t>Conto di pagamento aziendale WeChat, conto aziendale Alipay, numero di telefono del servizio clienti e sito web dell'azienda, logo aziendale, requisiti della ricetta e dimensioni della tazza, ecc.</w:t>
      </w:r>
    </w:p>
    <w:p w:rsidR="00DD06FB" w:rsidRDefault="00FF6C14">
      <w:pPr>
        <w:pStyle w:val="afb"/>
        <w:spacing w:before="61" w:line="276" w:lineRule="auto"/>
        <w:ind w:left="113" w:right="176"/>
        <w:jc w:val="center"/>
        <w:rPr>
          <w:rFonts w:cs="Arial"/>
        </w:rPr>
      </w:pPr>
      <w:r>
        <w:rPr>
          <w:rFonts w:eastAsia="Microsoft YaHei" w:cs="Arial"/>
          <w:noProof/>
          <w:lang w:val="ru-RU" w:eastAsia="ru-RU"/>
        </w:rPr>
        <mc:AlternateContent>
          <mc:Choice Requires="wps">
            <w:drawing>
              <wp:anchor distT="0" distB="0" distL="114300" distR="114300" simplePos="0" relativeHeight="251650560" behindDoc="0" locked="0" layoutInCell="1" allowOverlap="1">
                <wp:simplePos x="0" y="0"/>
                <wp:positionH relativeFrom="column">
                  <wp:posOffset>3446145</wp:posOffset>
                </wp:positionH>
                <wp:positionV relativeFrom="paragraph">
                  <wp:posOffset>2134870</wp:posOffset>
                </wp:positionV>
                <wp:extent cx="1714500" cy="297180"/>
                <wp:effectExtent l="3810" t="0" r="0" b="635"/>
                <wp:wrapNone/>
                <wp:docPr id="4091" name="Text Box 4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jc w:val="left"/>
                              <w:rPr>
                                <w:rFonts w:ascii="Microsoft YaHei" w:eastAsia="Microsoft YaHei" w:hAnsi="Microsoft YaHei" w:cs="Arial"/>
                              </w:rPr>
                            </w:pPr>
                            <w:r>
                              <w:rPr>
                                <w:rFonts w:ascii="Microsoft YaHei" w:eastAsia="Microsoft YaHei" w:hAnsi="Microsoft YaHei" w:cs="Arial" w:hint="eastAsia"/>
                              </w:rPr>
                              <w:t>JL</w:t>
                            </w:r>
                            <w:r>
                              <w:rPr>
                                <w:rFonts w:ascii="Microsoft YaHei" w:eastAsia="Microsoft YaHei" w:hAnsi="Microsoft YaHei" w:cs="Arial"/>
                              </w:rPr>
                              <w:t>28</w:t>
                            </w:r>
                            <w:r>
                              <w:rPr>
                                <w:rFonts w:ascii="Microsoft YaHei" w:eastAsia="Microsoft YaHei" w:hAnsi="Microsoft YaHei" w:cs="Arial" w:hint="eastAsia"/>
                              </w:rPr>
                              <w:t>-</w:t>
                            </w:r>
                            <w:r>
                              <w:rPr>
                                <w:rFonts w:ascii="Microsoft YaHei" w:eastAsia="Microsoft YaHei" w:hAnsi="Microsoft YaHei" w:cs="Arial"/>
                              </w:rPr>
                              <w:t>ES5C-14-C80 (EK7)</w:t>
                            </w:r>
                          </w:p>
                          <w:p w:rsidR="00DD06FB" w:rsidRDefault="00D74397">
                            <w:pPr>
                              <w:pStyle w:val="P68B1DB1-Normal12"/>
                              <w:ind w:firstLineChars="550" w:firstLine="1155"/>
                              <w:jc w:val="left"/>
                              <w:rPr>
                                <w:rFonts w:hint="default"/>
                              </w:rPr>
                            </w:pPr>
                            <w:r>
                              <w:t>S3C</w:t>
                            </w:r>
                          </w:p>
                          <w:p w:rsidR="00DD06FB" w:rsidRDefault="00DD06FB">
                            <w:pPr>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0" o:spid="_x0000_s1030" type="#_x0000_t202" style="position:absolute;left:0;text-align:left;margin-left:271.35pt;margin-top:168.1pt;width:135pt;height:23.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LovAIAAMY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" filled="f" stroked="f">
                <v:textbox>
                  <w:txbxContent>
                    <w:p w:rsidR="00DD06FB" w:rsidRDefault="00D74397">
                      <w:pPr>
                        <w:jc w:val="left"/>
                        <w:rPr>
                          <w:rFonts w:ascii="Microsoft YaHei" w:eastAsia="Microsoft YaHei" w:hAnsi="Microsoft YaHei" w:cs="Arial"/>
                        </w:rPr>
                      </w:pPr>
                      <w:r>
                        <w:rPr>
                          <w:rFonts w:ascii="Microsoft YaHei" w:eastAsia="Microsoft YaHei" w:hAnsi="Microsoft YaHei" w:cs="Arial" w:hint="eastAsia"/>
                        </w:rPr>
                        <w:t>JL</w:t>
                      </w:r>
                      <w:r>
                        <w:rPr>
                          <w:rFonts w:ascii="Microsoft YaHei" w:eastAsia="Microsoft YaHei" w:hAnsi="Microsoft YaHei" w:cs="Arial"/>
                        </w:rPr>
                        <w:t>28</w:t>
                      </w:r>
                      <w:r>
                        <w:rPr>
                          <w:rFonts w:ascii="Microsoft YaHei" w:eastAsia="Microsoft YaHei" w:hAnsi="Microsoft YaHei" w:cs="Arial" w:hint="eastAsia"/>
                        </w:rPr>
                        <w:t>-</w:t>
                      </w:r>
                      <w:r>
                        <w:rPr>
                          <w:rFonts w:ascii="Microsoft YaHei" w:eastAsia="Microsoft YaHei" w:hAnsi="Microsoft YaHei" w:cs="Arial"/>
                        </w:rPr>
                        <w:t>ES5C-14-C80 (EK7)</w:t>
                      </w:r>
                    </w:p>
                    <w:p w:rsidR="00DD06FB" w:rsidRDefault="00D74397">
                      <w:pPr>
                        <w:pStyle w:val="P68B1DB1-Normal12"/>
                        <w:ind w:firstLineChars="550" w:firstLine="1155"/>
                        <w:jc w:val="left"/>
                        <w:rPr>
                          <w:rFonts w:hint="default"/>
                        </w:rPr>
                      </w:pPr>
                      <w:r>
                        <w:t>S3C</w:t>
                      </w:r>
                    </w:p>
                    <w:p w:rsidR="00DD06FB" w:rsidRDefault="00DD06FB">
                      <w:pPr>
                        <w:jc w:val="left"/>
                      </w:pPr>
                    </w:p>
                  </w:txbxContent>
                </v:textbox>
              </v:shape>
            </w:pict>
          </mc:Fallback>
        </mc:AlternateContent>
      </w:r>
      <w:r>
        <w:rPr>
          <w:rFonts w:eastAsia="Microsoft YaHei" w:cs="Arial"/>
          <w:noProof/>
          <w:lang w:val="ru-RU" w:eastAsia="ru-RU"/>
        </w:rPr>
        <mc:AlternateContent>
          <mc:Choice Requires="wps">
            <w:drawing>
              <wp:anchor distT="0" distB="0" distL="114300" distR="114300" simplePos="0" relativeHeight="251649536" behindDoc="0" locked="0" layoutInCell="1" allowOverlap="1">
                <wp:simplePos x="0" y="0"/>
                <wp:positionH relativeFrom="column">
                  <wp:posOffset>1125855</wp:posOffset>
                </wp:positionH>
                <wp:positionV relativeFrom="paragraph">
                  <wp:posOffset>2125980</wp:posOffset>
                </wp:positionV>
                <wp:extent cx="1485900" cy="297180"/>
                <wp:effectExtent l="0" t="0" r="1905" b="0"/>
                <wp:wrapNone/>
                <wp:docPr id="4090" name="Text Box 4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jc w:val="left"/>
                              <w:rPr>
                                <w:rFonts w:ascii="Microsoft YaHei" w:eastAsia="Microsoft YaHei" w:hAnsi="Microsoft YaHei" w:cs="Arial"/>
                              </w:rPr>
                            </w:pPr>
                            <w:r>
                              <w:rPr>
                                <w:rFonts w:ascii="Microsoft YaHei" w:eastAsia="Microsoft YaHei" w:hAnsi="Microsoft YaHei" w:cs="Arial" w:hint="eastAsia"/>
                              </w:rPr>
                              <w:t>JL28-ES5</w:t>
                            </w:r>
                            <w:r>
                              <w:rPr>
                                <w:rFonts w:ascii="Microsoft YaHei" w:eastAsia="Microsoft YaHei" w:hAnsi="Microsoft YaHei" w:cs="Arial"/>
                              </w:rPr>
                              <w:t>C-14-C80</w:t>
                            </w:r>
                          </w:p>
                          <w:p w:rsidR="00DD06FB" w:rsidRDefault="00D74397">
                            <w:pPr>
                              <w:pStyle w:val="P68B1DB1-Normal12"/>
                              <w:ind w:firstLineChars="550" w:firstLine="1155"/>
                              <w:jc w:val="left"/>
                              <w:rPr>
                                <w:rFonts w:hint="default"/>
                              </w:rPr>
                            </w:pPr>
                            <w:r>
                              <w:t>S3C</w:t>
                            </w:r>
                          </w:p>
                          <w:p w:rsidR="00DD06FB" w:rsidRDefault="00DD06FB">
                            <w:pPr>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9" o:spid="_x0000_s1031" type="#_x0000_t202" style="position:absolute;left:0;text-align:left;margin-left:88.65pt;margin-top:167.4pt;width:117pt;height:23.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oZvQIAAMY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" filled="f" stroked="f">
                <v:textbox>
                  <w:txbxContent>
                    <w:p w:rsidR="00DD06FB" w:rsidRDefault="00D74397">
                      <w:pPr>
                        <w:jc w:val="left"/>
                        <w:rPr>
                          <w:rFonts w:ascii="Microsoft YaHei" w:eastAsia="Microsoft YaHei" w:hAnsi="Microsoft YaHei" w:cs="Arial"/>
                        </w:rPr>
                      </w:pPr>
                      <w:r>
                        <w:rPr>
                          <w:rFonts w:ascii="Microsoft YaHei" w:eastAsia="Microsoft YaHei" w:hAnsi="Microsoft YaHei" w:cs="Arial" w:hint="eastAsia"/>
                        </w:rPr>
                        <w:t>JL28-ES5</w:t>
                      </w:r>
                      <w:r>
                        <w:rPr>
                          <w:rFonts w:ascii="Microsoft YaHei" w:eastAsia="Microsoft YaHei" w:hAnsi="Microsoft YaHei" w:cs="Arial"/>
                        </w:rPr>
                        <w:t>C-14-C80</w:t>
                      </w:r>
                    </w:p>
                    <w:p w:rsidR="00DD06FB" w:rsidRDefault="00D74397">
                      <w:pPr>
                        <w:pStyle w:val="P68B1DB1-Normal12"/>
                        <w:ind w:firstLineChars="550" w:firstLine="1155"/>
                        <w:jc w:val="left"/>
                        <w:rPr>
                          <w:rFonts w:hint="default"/>
                        </w:rPr>
                      </w:pPr>
                      <w:r>
                        <w:t>S3C</w:t>
                      </w:r>
                    </w:p>
                    <w:p w:rsidR="00DD06FB" w:rsidRDefault="00DD06FB">
                      <w:pPr>
                        <w:jc w:val="left"/>
                      </w:pPr>
                    </w:p>
                  </w:txbxContent>
                </v:textbox>
              </v:shape>
            </w:pict>
          </mc:Fallback>
        </mc:AlternateContent>
      </w:r>
      <w:r>
        <w:rPr>
          <w:rFonts w:cs="Arial"/>
          <w:noProof/>
          <w:lang w:val="ru-RU" w:eastAsia="ru-RU"/>
        </w:rPr>
        <mc:AlternateContent>
          <mc:Choice Requires="wpg">
            <w:drawing>
              <wp:inline distT="0" distB="0" distL="0" distR="0">
                <wp:extent cx="4000500" cy="2080260"/>
                <wp:effectExtent l="1905" t="0" r="0" b="0"/>
                <wp:docPr id="4087" name="Group 4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00" cy="2080260"/>
                          <a:chOff x="2034" y="6750"/>
                          <a:chExt cx="6300" cy="3276"/>
                        </a:xfrm>
                      </wpg:grpSpPr>
                      <pic:pic xmlns:pic="http://schemas.openxmlformats.org/drawingml/2006/picture">
                        <pic:nvPicPr>
                          <pic:cNvPr id="4088"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34" y="6750"/>
                            <a:ext cx="2422"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89" name="图片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994" y="6750"/>
                            <a:ext cx="2340" cy="32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4F74CDC" id="Group 4086" o:spid="_x0000_s1026" style="width:315pt;height:163.8pt;mso-position-horizontal-relative:char;mso-position-vertical-relative:line" coordorigin="2034,6750" coordsize="6300,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s1027" type="#_x0000_t75" style="position:absolute;left:2034;top:6750;width:2422;height:3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AOvCAAAA3QAAAA8AAABkcnMvZG93bnJldi54bWxET8uKwjAU3Qv+Q7iCG7GpIiKdRhl0BoQB&#10;wcfC5Z3mTlNsbkoTa/37yUJweTjvfNPbWnTU+sqxglmSgiAunK64VHA5f09XIHxA1lg7JgVP8rBZ&#10;Dwc5Zto9+EjdKZQihrDPUIEJocmk9IUhiz5xDXHk/lxrMUTYllK3+IjhtpbzNF1KixXHBoMNbQ0V&#10;t9PdKvDdrvxt6v3X9urO9Pwxk+v9dlBqPOo/P0AE6sNb/HLvtYJFuopz45v4BO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YwDrwgAAAN0AAAAPAAAAAAAAAAAAAAAAAJ8C&#10;AABkcnMvZG93bnJldi54bWxQSwUGAAAAAAQABAD3AAAAjgMAAAAA&#10;">
                  <v:imagedata r:id="rId12" o:title=""/>
                </v:shape>
                <v:shape id="图片 7" o:spid="_x0000_s1028" type="#_x0000_t75" style="position:absolute;left:5994;top:6750;width:2340;height:3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ioIzHAAAA3QAAAA8AAABkcnMvZG93bnJldi54bWxEj1trwkAUhN8L/oflCH2rGy8VTd2IFtSC&#10;YGks9PWQPc3F7NmQXTX+e7dQ8HGYmW+YxbIztbhQ60rLCoaDCARxZnXJuYLv4+ZlBsJ5ZI21ZVJw&#10;IwfLpPe0wFjbK3/RJfW5CBB2MSoovG9iKV1WkEE3sA1x8H5ta9AH2eZSt3gNcFPLURRNpcGSw0KB&#10;Db0XlJ3Ss1Gw/txVmBq0+/Fo91ptJoef8fag1HO/W72B8NT5R/i//aEVTKLZHP7ehCcgk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zioIzHAAAA3QAAAA8AAAAAAAAAAAAA&#10;AAAAnwIAAGRycy9kb3ducmV2LnhtbFBLBQYAAAAABAAEAPcAAACTAwAAAAA=&#10;">
                  <v:imagedata r:id="rId13" o:title=""/>
                </v:shape>
                <w10:anchorlock/>
              </v:group>
            </w:pict>
          </mc:Fallback>
        </mc:AlternateContent>
      </w:r>
    </w:p>
    <w:p w:rsidR="00DD06FB" w:rsidRDefault="00DD06FB">
      <w:pPr>
        <w:spacing w:after="120" w:line="276" w:lineRule="auto"/>
        <w:jc w:val="center"/>
        <w:rPr>
          <w:rFonts w:eastAsia="Microsoft YaHei" w:cs="Arial"/>
          <w:kern w:val="0"/>
        </w:rPr>
      </w:pPr>
    </w:p>
    <w:p w:rsidR="00DD06FB" w:rsidRDefault="00D74397">
      <w:pPr>
        <w:pStyle w:val="P68B1DB1-Heading2013"/>
        <w:keepNext w:val="0"/>
        <w:keepLines w:val="0"/>
        <w:spacing w:before="240" w:after="0" w:line="240" w:lineRule="auto"/>
      </w:pPr>
      <w:bookmarkStart w:id="44" w:name="_Toc178088716"/>
      <w:r>
        <w:t>Informazioni su questo manuale</w:t>
      </w:r>
      <w:bookmarkEnd w:id="44"/>
    </w:p>
    <w:p w:rsidR="00DD06FB" w:rsidRPr="003C7864" w:rsidRDefault="00D74397">
      <w:pPr>
        <w:pStyle w:val="P68B1DB1-BodyText10"/>
        <w:spacing w:before="59" w:line="276" w:lineRule="auto"/>
        <w:ind w:left="112" w:right="211"/>
        <w:jc w:val="both"/>
        <w:rPr>
          <w:lang w:val="it-IT"/>
        </w:rPr>
      </w:pPr>
      <w:r w:rsidRPr="003C7864">
        <w:rPr>
          <w:lang w:val="it-IT"/>
        </w:rPr>
        <w:t>Il presente manuale è destinato ai tecnici di assistenza autorizzati e a coloro che si occupano della messa in servizio della macchina. È lì per aiutarli nel trasporto sicuro, nell'installazione, nella configurazione, nella programmazione, nella manutenzione e nella riparazione della macchina. Consultare i singoli capitoli sulla manutenzione, l'uso e la pulizia periodica. Di seguito sono illustrati i diversi tipi di aree pericolose:</w:t>
      </w:r>
    </w:p>
    <w:tbl>
      <w:tblPr>
        <w:tblW w:w="0" w:type="auto"/>
        <w:tblLayout w:type="fixed"/>
        <w:tblCellMar>
          <w:left w:w="0" w:type="dxa"/>
          <w:right w:w="0" w:type="dxa"/>
        </w:tblCellMar>
        <w:tblLook w:val="01E0" w:firstRow="1" w:lastRow="1" w:firstColumn="1" w:lastColumn="1" w:noHBand="0" w:noVBand="0"/>
      </w:tblPr>
      <w:tblGrid>
        <w:gridCol w:w="3810"/>
        <w:gridCol w:w="3828"/>
      </w:tblGrid>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E6E6E6"/>
          </w:tcPr>
          <w:p w:rsidR="00DD06FB" w:rsidRDefault="00D74397">
            <w:pPr>
              <w:pStyle w:val="P68B1DB1-TableParagraph14"/>
              <w:widowControl/>
              <w:spacing w:after="120"/>
              <w:rPr>
                <w:rFonts w:eastAsia="Arial"/>
              </w:rPr>
            </w:pPr>
            <w:r>
              <w:t>Descrizione</w:t>
            </w:r>
          </w:p>
        </w:tc>
        <w:tc>
          <w:tcPr>
            <w:tcW w:w="3828" w:type="dxa"/>
            <w:tcBorders>
              <w:top w:val="single" w:sz="2" w:space="0" w:color="000000"/>
              <w:left w:val="single" w:sz="2" w:space="0" w:color="000000"/>
              <w:bottom w:val="single" w:sz="2" w:space="0" w:color="000000"/>
              <w:right w:val="single" w:sz="2" w:space="0" w:color="000000"/>
            </w:tcBorders>
            <w:shd w:val="clear" w:color="auto" w:fill="E6E6E6"/>
          </w:tcPr>
          <w:p w:rsidR="00DD06FB" w:rsidRDefault="00D74397">
            <w:pPr>
              <w:pStyle w:val="P68B1DB1-TableParagraph14"/>
              <w:widowControl/>
              <w:spacing w:after="120"/>
              <w:rPr>
                <w:rFonts w:eastAsia="Arial"/>
              </w:rPr>
            </w:pPr>
            <w:r>
              <w:t xml:space="preserve">Legenda </w:t>
            </w:r>
          </w:p>
        </w:tc>
      </w:tr>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DD06FB" w:rsidRDefault="00D74397">
            <w:pPr>
              <w:pStyle w:val="P68B1DB1-TableParagraph14"/>
              <w:widowControl/>
              <w:spacing w:after="120"/>
              <w:rPr>
                <w:rFonts w:eastAsia="Arial"/>
              </w:rPr>
            </w:pPr>
            <w:r>
              <w:t>Grave rischio di morte</w:t>
            </w:r>
          </w:p>
        </w:tc>
        <w:tc>
          <w:tcPr>
            <w:tcW w:w="3828" w:type="dxa"/>
            <w:tcBorders>
              <w:top w:val="single" w:sz="2" w:space="0" w:color="000000"/>
              <w:left w:val="single" w:sz="2" w:space="0" w:color="000000"/>
              <w:bottom w:val="single" w:sz="2" w:space="0" w:color="000000"/>
              <w:right w:val="single" w:sz="2" w:space="0" w:color="000000"/>
            </w:tcBorders>
            <w:shd w:val="clear" w:color="auto" w:fill="FF0101"/>
          </w:tcPr>
          <w:p w:rsidR="00DD06FB" w:rsidRDefault="00D74397">
            <w:pPr>
              <w:pStyle w:val="P68B1DB1-TableParagraph14"/>
              <w:widowControl/>
              <w:spacing w:after="120"/>
              <w:rPr>
                <w:rFonts w:eastAsia="Arial"/>
              </w:rPr>
            </w:pPr>
            <w:r>
              <w:t>Pericolo!</w:t>
            </w:r>
          </w:p>
        </w:tc>
      </w:tr>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DD06FB" w:rsidRDefault="00D74397">
            <w:pPr>
              <w:pStyle w:val="P68B1DB1-TableParagraph14"/>
              <w:widowControl/>
              <w:spacing w:after="120"/>
              <w:rPr>
                <w:rFonts w:eastAsia="Arial"/>
              </w:rPr>
            </w:pPr>
            <w:r>
              <w:t>Rischio di lesioni personali</w:t>
            </w:r>
          </w:p>
        </w:tc>
        <w:tc>
          <w:tcPr>
            <w:tcW w:w="3828" w:type="dxa"/>
            <w:tcBorders>
              <w:top w:val="single" w:sz="2" w:space="0" w:color="000000"/>
              <w:left w:val="single" w:sz="2" w:space="0" w:color="000000"/>
              <w:bottom w:val="single" w:sz="2" w:space="0" w:color="000000"/>
              <w:right w:val="single" w:sz="2" w:space="0" w:color="000000"/>
            </w:tcBorders>
            <w:shd w:val="clear" w:color="auto" w:fill="FFFF00"/>
          </w:tcPr>
          <w:p w:rsidR="00DD06FB" w:rsidRDefault="00D74397">
            <w:pPr>
              <w:pStyle w:val="P68B1DB1-TableParagraph14"/>
              <w:widowControl/>
              <w:spacing w:after="120"/>
              <w:rPr>
                <w:rFonts w:eastAsia="Arial"/>
              </w:rPr>
            </w:pPr>
            <w:r>
              <w:t xml:space="preserve">Attenzione! </w:t>
            </w:r>
          </w:p>
        </w:tc>
      </w:tr>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Rischio di danni alla macchina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rsidR="00DD06FB" w:rsidRDefault="00D74397">
            <w:pPr>
              <w:pStyle w:val="P68B1DB1-TableParagraph14"/>
              <w:widowControl/>
              <w:spacing w:after="120"/>
              <w:rPr>
                <w:rFonts w:eastAsia="Arial"/>
              </w:rPr>
            </w:pPr>
            <w:r>
              <w:t>Attenzione:</w:t>
            </w:r>
          </w:p>
        </w:tc>
      </w:tr>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DD06FB" w:rsidRDefault="00D74397">
            <w:pPr>
              <w:pStyle w:val="P68B1DB1-TableParagraph14"/>
              <w:widowControl/>
              <w:spacing w:after="120"/>
              <w:rPr>
                <w:rFonts w:eastAsia="Arial"/>
              </w:rPr>
            </w:pPr>
            <w:r>
              <w:t>Rischio di errori funzionali</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rsidR="00DD06FB" w:rsidRDefault="00D74397">
            <w:pPr>
              <w:pStyle w:val="P68B1DB1-TableParagraph14"/>
              <w:widowControl/>
              <w:spacing w:after="120"/>
              <w:rPr>
                <w:rFonts w:eastAsia="Arial"/>
              </w:rPr>
            </w:pPr>
            <w:r>
              <w:t>Importante:</w:t>
            </w:r>
          </w:p>
        </w:tc>
      </w:tr>
      <w:tr w:rsidR="00DD06FB">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 xml:space="preserve">Informazioni e suggerimenti per l'uso </w:t>
            </w:r>
          </w:p>
        </w:tc>
        <w:tc>
          <w:tcPr>
            <w:tcW w:w="3828" w:type="dxa"/>
            <w:tcBorders>
              <w:top w:val="single" w:sz="2" w:space="0" w:color="000000"/>
              <w:left w:val="single" w:sz="2" w:space="0" w:color="000000"/>
              <w:bottom w:val="single" w:sz="2" w:space="0" w:color="000000"/>
              <w:right w:val="single" w:sz="2" w:space="0" w:color="000000"/>
            </w:tcBorders>
            <w:shd w:val="clear" w:color="auto" w:fill="2A76FF"/>
          </w:tcPr>
          <w:p w:rsidR="00DD06FB" w:rsidRDefault="00D74397">
            <w:pPr>
              <w:pStyle w:val="P68B1DB1-TableParagraph14"/>
              <w:widowControl/>
              <w:spacing w:after="120"/>
              <w:rPr>
                <w:rFonts w:eastAsia="Arial"/>
              </w:rPr>
            </w:pPr>
            <w:r>
              <w:t>Nota:</w:t>
            </w:r>
          </w:p>
        </w:tc>
      </w:tr>
    </w:tbl>
    <w:p w:rsidR="00DD06FB" w:rsidRDefault="00D74397">
      <w:pPr>
        <w:spacing w:line="276" w:lineRule="auto"/>
      </w:pPr>
      <w:r>
        <w:br w:type="page"/>
      </w:r>
    </w:p>
    <w:tbl>
      <w:tblPr>
        <w:tblW w:w="0" w:type="auto"/>
        <w:tblInd w:w="5" w:type="dxa"/>
        <w:tblLayout w:type="fixed"/>
        <w:tblCellMar>
          <w:left w:w="0" w:type="dxa"/>
          <w:right w:w="0" w:type="dxa"/>
        </w:tblCellMar>
        <w:tblLook w:val="01E0" w:firstRow="1" w:lastRow="1" w:firstColumn="1" w:lastColumn="1" w:noHBand="0" w:noVBand="0"/>
      </w:tblPr>
      <w:tblGrid>
        <w:gridCol w:w="25"/>
        <w:gridCol w:w="9880"/>
      </w:tblGrid>
      <w:tr w:rsidR="00DD06FB">
        <w:trPr>
          <w:trHeight w:hRule="exact" w:val="357"/>
        </w:trPr>
        <w:tc>
          <w:tcPr>
            <w:tcW w:w="25" w:type="dxa"/>
            <w:tcBorders>
              <w:top w:val="single" w:sz="4" w:space="0" w:color="000000"/>
              <w:left w:val="single" w:sz="4" w:space="0" w:color="000000"/>
              <w:bottom w:val="single" w:sz="4" w:space="0" w:color="000000"/>
              <w:right w:val="nil"/>
            </w:tcBorders>
            <w:shd w:val="clear" w:color="auto" w:fill="FFFF99"/>
          </w:tcPr>
          <w:p w:rsidR="00DD06FB" w:rsidRDefault="00DD06FB">
            <w:pPr>
              <w:spacing w:line="276" w:lineRule="auto"/>
              <w:rPr>
                <w:rFonts w:cs="Arial"/>
                <w:kern w:val="0"/>
                <w:sz w:val="22"/>
              </w:rPr>
            </w:pPr>
          </w:p>
        </w:tc>
        <w:tc>
          <w:tcPr>
            <w:tcW w:w="9880" w:type="dxa"/>
            <w:tcBorders>
              <w:top w:val="single" w:sz="4" w:space="0" w:color="000000"/>
              <w:left w:val="nil"/>
              <w:bottom w:val="single" w:sz="4" w:space="0" w:color="000000"/>
              <w:right w:val="single" w:sz="4" w:space="0" w:color="auto"/>
            </w:tcBorders>
            <w:shd w:val="clear" w:color="auto" w:fill="FFFF00"/>
          </w:tcPr>
          <w:p w:rsidR="00DD06FB" w:rsidRDefault="00D74397">
            <w:pPr>
              <w:pStyle w:val="P68B1DB1-TableParagraph14"/>
              <w:tabs>
                <w:tab w:val="right" w:pos="8734"/>
              </w:tabs>
              <w:spacing w:line="276" w:lineRule="auto"/>
              <w:rPr>
                <w:rFonts w:eastAsia="Arial"/>
              </w:rPr>
            </w:pPr>
            <w:r>
              <w:t xml:space="preserve">Attenzione: </w:t>
            </w:r>
            <w:r>
              <w:tab/>
            </w:r>
          </w:p>
        </w:tc>
      </w:tr>
      <w:tr w:rsidR="00DD06FB" w:rsidRPr="003C7864">
        <w:trPr>
          <w:trHeight w:val="23"/>
        </w:trPr>
        <w:tc>
          <w:tcPr>
            <w:tcW w:w="9905" w:type="dxa"/>
            <w:gridSpan w:val="2"/>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14"/>
              <w:spacing w:after="240" w:line="276" w:lineRule="auto"/>
              <w:ind w:left="102" w:right="107"/>
              <w:jc w:val="both"/>
              <w:rPr>
                <w:lang w:val="it-IT"/>
              </w:rPr>
            </w:pPr>
            <w:r w:rsidRPr="003C7864">
              <w:rPr>
                <w:lang w:val="it-IT"/>
              </w:rPr>
              <w:t xml:space="preserve">JETINNO non si assume alcuna responsabilità per danni alle persone o alla macchina se questi sono causati dalla mancata osservanza delle istruzioni e dei consigli di sicurezza o dall'incauto trasporto, installazione, regolazione, programmazione, manutenzione e riparazione della macchina e degli eventuali pezzi di ricambio. </w:t>
            </w:r>
          </w:p>
          <w:p w:rsidR="00DD06FB" w:rsidRPr="003C7864" w:rsidRDefault="00D74397">
            <w:pPr>
              <w:pStyle w:val="P68B1DB1-TableParagraph14"/>
              <w:spacing w:before="3" w:after="240" w:line="276" w:lineRule="auto"/>
              <w:ind w:left="102" w:right="106"/>
              <w:jc w:val="both"/>
              <w:rPr>
                <w:lang w:val="it-IT"/>
              </w:rPr>
            </w:pPr>
            <w:r w:rsidRPr="003C7864">
              <w:rPr>
                <w:lang w:val="it-IT"/>
              </w:rPr>
              <w:t>È severamente vietato modificare o convertire la macchina. In questi casi, JETINNO non accetterà alcuna richiesta di risarcimento danni.</w:t>
            </w:r>
          </w:p>
          <w:p w:rsidR="00DD06FB" w:rsidRPr="003C7864" w:rsidRDefault="00D74397">
            <w:pPr>
              <w:pStyle w:val="P68B1DB1-TableParagraph14"/>
              <w:spacing w:before="3" w:after="240" w:line="276" w:lineRule="auto"/>
              <w:ind w:left="102" w:right="99"/>
              <w:jc w:val="both"/>
              <w:rPr>
                <w:lang w:val="it-IT"/>
              </w:rPr>
            </w:pPr>
            <w:r w:rsidRPr="003C7864">
              <w:rPr>
                <w:lang w:val="it-IT"/>
              </w:rPr>
              <w:t xml:space="preserve">Possono essere utilizzati solo prodotti e ricette approvati da JETINNO. Il produttore non è responsabile di eventuali danni causati dalla non conformità. Il rischio è esclusivamente della persona che utilizza la macchina. </w:t>
            </w:r>
          </w:p>
          <w:p w:rsidR="00DD06FB" w:rsidRPr="003C7864" w:rsidRDefault="00D74397">
            <w:pPr>
              <w:pStyle w:val="P68B1DB1-TableParagraph14"/>
              <w:spacing w:before="4" w:after="240" w:line="276" w:lineRule="auto"/>
              <w:ind w:left="102" w:right="106"/>
              <w:jc w:val="both"/>
              <w:rPr>
                <w:lang w:val="it-IT"/>
              </w:rPr>
            </w:pPr>
            <w:r w:rsidRPr="003C7864">
              <w:rPr>
                <w:lang w:val="it-IT"/>
              </w:rPr>
              <w:t xml:space="preserve">Seguire sempre le istruzioni del manuale tecnico e del manuale d'uso. Le icone, i simboli e le istruzioni presenti sulla macchina non devono essere coperti o rimossi. </w:t>
            </w:r>
          </w:p>
          <w:p w:rsidR="00DD06FB" w:rsidRPr="003C7864" w:rsidRDefault="00D74397">
            <w:pPr>
              <w:pStyle w:val="P68B1DB1-TableParagraph14"/>
              <w:spacing w:before="1" w:after="240" w:line="276" w:lineRule="auto"/>
              <w:ind w:left="102" w:right="99"/>
              <w:jc w:val="both"/>
              <w:rPr>
                <w:lang w:val="it-IT"/>
              </w:rPr>
            </w:pPr>
            <w:r w:rsidRPr="003C7864">
              <w:rPr>
                <w:lang w:val="it-IT"/>
              </w:rPr>
              <w:t xml:space="preserve">Gli interventi sulla macchina possono essere eseguiti solo da tecnici di assistenza addestrati e autorizzati e da coloro che hanno effettuato le regolazioni della macchina. </w:t>
            </w:r>
          </w:p>
          <w:p w:rsidR="00DD06FB" w:rsidRPr="003C7864" w:rsidRDefault="00D74397">
            <w:pPr>
              <w:pStyle w:val="P68B1DB1-TableParagraph14"/>
              <w:spacing w:before="1" w:line="276" w:lineRule="auto"/>
              <w:ind w:left="102" w:right="99"/>
              <w:jc w:val="both"/>
              <w:rPr>
                <w:lang w:val="it-IT"/>
              </w:rPr>
            </w:pPr>
            <w:r w:rsidRPr="003C7864">
              <w:rPr>
                <w:lang w:val="it-IT"/>
              </w:rPr>
              <w:t xml:space="preserve">Non modificare le specifiche tecniche. </w:t>
            </w:r>
          </w:p>
        </w:tc>
      </w:tr>
    </w:tbl>
    <w:p w:rsidR="00DD06FB" w:rsidRPr="003C7864" w:rsidRDefault="00DD06FB">
      <w:pPr>
        <w:spacing w:line="276" w:lineRule="auto"/>
        <w:rPr>
          <w:rFonts w:cs="Arial"/>
          <w:kern w:val="0"/>
          <w:lang w:val="it-IT"/>
        </w:rPr>
      </w:pPr>
    </w:p>
    <w:p w:rsidR="00DD06FB" w:rsidRDefault="00FB2EC0">
      <w:pPr>
        <w:pStyle w:val="P68B1DB1-Heading2013"/>
        <w:keepNext w:val="0"/>
        <w:keepLines w:val="0"/>
        <w:spacing w:before="0" w:after="0" w:line="276" w:lineRule="auto"/>
      </w:pPr>
      <w:bookmarkStart w:id="45" w:name="_Toc461988700"/>
      <w:r>
        <w:t>Avvertenze importanti per la sicurezza</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Leggere attentamente queste istruzioni prima dell'uso.</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 xml:space="preserve">Collegare la macchina alla tensione corretta indicata sulla targhetta e assicurarsi che la presa sia correttamente collegata a terra. </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Non conservare o utilizzare la macchina in prossimità di fonti di calore o di gas!</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Scollegare la macchina dall'alimentazione elettrica prima di effettuare interventi di pulizia o manutenzione!</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Proteggere la macchina dagli spruzzi d'acqua!</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Non tirare il cavo quando lo si scollega dalla presa!</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Non mettere mai la macchina o il cavo in acqua!</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Se la durezza dell'acqua supera gli 8º DH, è necessario utilizzare un filtro.</w:t>
      </w:r>
    </w:p>
    <w:p w:rsidR="00DD06FB" w:rsidRPr="003C7864" w:rsidRDefault="00D74397">
      <w:pPr>
        <w:pStyle w:val="P68B1DB1-ListParagraph16"/>
        <w:numPr>
          <w:ilvl w:val="2"/>
          <w:numId w:val="11"/>
        </w:numPr>
        <w:tabs>
          <w:tab w:val="left" w:pos="567"/>
        </w:tabs>
        <w:spacing w:before="4" w:line="276" w:lineRule="auto"/>
        <w:ind w:left="567" w:right="-1" w:firstLineChars="0" w:hanging="567"/>
        <w:jc w:val="left"/>
        <w:rPr>
          <w:lang w:val="it-IT"/>
        </w:rPr>
      </w:pPr>
      <w:r w:rsidRPr="003C7864">
        <w:rPr>
          <w:lang w:val="it-IT"/>
        </w:rPr>
        <w:t>Quando si installa la macchina, tenerla in posizione verticale, non inclinarla e tenere i bambini lontani dalla macchina fino al completamento dell'installazione.</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 xml:space="preserve">Se il cavo è danneggiato, contattare direttamente il servizio di assistenza </w:t>
      </w:r>
      <w:r w:rsidRPr="003C7864">
        <w:rPr>
          <w:b/>
          <w:i/>
          <w:lang w:val="it-IT"/>
        </w:rPr>
        <w:t xml:space="preserve">JETINNO </w:t>
      </w:r>
      <w:r w:rsidRPr="003C7864">
        <w:rPr>
          <w:lang w:val="it-IT"/>
        </w:rPr>
        <w:t xml:space="preserve">e acquistare i pezzi di ricambio. </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Proteggere la macchina dagli agenti atmosferici (come umidità, calore, ecc.).</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Non utilizzare mai la macchina all'aperto!</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 xml:space="preserve">La manutenzione, la pulizia e le riparazioni devono essere eseguite da personale addestrato da </w:t>
      </w:r>
      <w:r w:rsidRPr="003C7864">
        <w:rPr>
          <w:b/>
          <w:i/>
          <w:lang w:val="it-IT"/>
        </w:rPr>
        <w:t>JETINNO</w:t>
      </w:r>
      <w:r w:rsidRPr="003C7864">
        <w:rPr>
          <w:lang w:val="it-IT"/>
        </w:rPr>
        <w:t>!</w:t>
      </w:r>
    </w:p>
    <w:p w:rsidR="00DD06FB" w:rsidRPr="003C7864" w:rsidRDefault="00D74397">
      <w:pPr>
        <w:pStyle w:val="P68B1DB1-ListParagraph15"/>
        <w:numPr>
          <w:ilvl w:val="2"/>
          <w:numId w:val="11"/>
        </w:numPr>
        <w:tabs>
          <w:tab w:val="left" w:pos="567"/>
        </w:tabs>
        <w:spacing w:before="4" w:line="276" w:lineRule="auto"/>
        <w:ind w:left="567" w:right="-1" w:firstLineChars="0" w:hanging="567"/>
        <w:jc w:val="left"/>
        <w:rPr>
          <w:rFonts w:eastAsia="Arial"/>
          <w:lang w:val="it-IT"/>
        </w:rPr>
      </w:pPr>
      <w:r w:rsidRPr="003C7864">
        <w:rPr>
          <w:lang w:val="it-IT"/>
        </w:rPr>
        <w:t xml:space="preserve">Per la sua sicurezza e per garantire una lunga durata della macchina, utilizzi solo ricambi originali </w:t>
      </w:r>
      <w:r w:rsidRPr="003C7864">
        <w:rPr>
          <w:i/>
          <w:lang w:val="it-IT"/>
        </w:rPr>
        <w:t>JETINNO</w:t>
      </w:r>
      <w:r w:rsidRPr="003C7864">
        <w:rPr>
          <w:lang w:val="it-IT"/>
        </w:rPr>
        <w:t>!</w:t>
      </w:r>
    </w:p>
    <w:p w:rsidR="00DD06FB" w:rsidRPr="003C7864" w:rsidRDefault="00FF6C14">
      <w:pPr>
        <w:pStyle w:val="P68B1DB1-ListParagraph15"/>
        <w:numPr>
          <w:ilvl w:val="2"/>
          <w:numId w:val="11"/>
        </w:numPr>
        <w:tabs>
          <w:tab w:val="left" w:pos="567"/>
        </w:tabs>
        <w:spacing w:before="4" w:line="276" w:lineRule="auto"/>
        <w:ind w:left="567" w:right="-1" w:firstLineChars="0" w:hanging="567"/>
        <w:jc w:val="left"/>
        <w:rPr>
          <w:rFonts w:eastAsia="Arial"/>
          <w:lang w:val="it-IT"/>
        </w:rPr>
      </w:pPr>
      <w:r>
        <w:rPr>
          <w:noProof/>
          <w:position w:val="-17"/>
          <w:lang w:val="ru-RU" w:eastAsia="ru-RU"/>
        </w:rPr>
        <w:drawing>
          <wp:inline distT="0" distB="0" distL="0" distR="0">
            <wp:extent cx="180975" cy="276225"/>
            <wp:effectExtent l="0" t="0" r="9525" b="9525"/>
            <wp:docPr id="5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975" cy="276225"/>
                    </a:xfrm>
                    <a:prstGeom prst="rect">
                      <a:avLst/>
                    </a:prstGeom>
                    <a:noFill/>
                    <a:ln>
                      <a:noFill/>
                    </a:ln>
                  </pic:spPr>
                </pic:pic>
              </a:graphicData>
            </a:graphic>
          </wp:inline>
        </w:drawing>
      </w:r>
      <w:r w:rsidR="00D74397" w:rsidRPr="003C7864">
        <w:rPr>
          <w:position w:val="-17"/>
          <w:lang w:val="it-IT"/>
        </w:rPr>
        <w:t xml:space="preserve"> </w:t>
      </w:r>
      <w:r w:rsidR="00D74397" w:rsidRPr="003C7864">
        <w:rPr>
          <w:lang w:val="it-IT"/>
        </w:rPr>
        <w:t>Collegamento equipotenziale: se l'apparecchiatura elettrica richiede un collegamento equipotenziale, collegare saldamente i terminali di collegamento equipotenziale in loco con un conduttore di rame adeguato con una sezione trasversale nominale di 2,5 - 10 mm</w:t>
      </w:r>
      <w:r w:rsidR="00D74397" w:rsidRPr="003C7864">
        <w:rPr>
          <w:vertAlign w:val="superscript"/>
          <w:lang w:val="it-IT"/>
        </w:rPr>
        <w:t>2</w:t>
      </w:r>
      <w:r w:rsidR="00D74397" w:rsidRPr="003C7864">
        <w:rPr>
          <w:lang w:val="it-IT"/>
        </w:rPr>
        <w:t>.</w:t>
      </w:r>
    </w:p>
    <w:p w:rsidR="00DD06FB" w:rsidRPr="003C7864" w:rsidRDefault="00FF6C14">
      <w:pPr>
        <w:pStyle w:val="P68B1DB1-ListParagraph17"/>
        <w:numPr>
          <w:ilvl w:val="2"/>
          <w:numId w:val="11"/>
        </w:numPr>
        <w:tabs>
          <w:tab w:val="left" w:pos="567"/>
        </w:tabs>
        <w:spacing w:before="4" w:line="276" w:lineRule="auto"/>
        <w:ind w:left="567" w:right="-1" w:firstLineChars="0" w:hanging="567"/>
        <w:jc w:val="left"/>
        <w:rPr>
          <w:rFonts w:eastAsia="Arial" w:cs="Arial"/>
          <w:lang w:val="it-IT"/>
        </w:rPr>
      </w:pPr>
      <w:r>
        <w:rPr>
          <w:noProof/>
          <w:lang w:val="ru-RU" w:eastAsia="ru-RU"/>
        </w:rPr>
        <w:drawing>
          <wp:inline distT="0" distB="0" distL="0" distR="0">
            <wp:extent cx="180975" cy="200025"/>
            <wp:effectExtent l="0" t="0" r="9525" b="9525"/>
            <wp:docPr id="5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D74397" w:rsidRPr="003C7864">
        <w:rPr>
          <w:lang w:val="it-IT"/>
        </w:rPr>
        <w:t xml:space="preserve"> Messa a terra di protezione.</w:t>
      </w:r>
    </w:p>
    <w:bookmarkEnd w:id="45"/>
    <w:p w:rsidR="00DD06FB" w:rsidRDefault="00D74397">
      <w:pPr>
        <w:pStyle w:val="P68B1DB1-Heading2013"/>
        <w:keepNext w:val="0"/>
        <w:keepLines w:val="0"/>
        <w:spacing w:before="0" w:after="0" w:line="276" w:lineRule="auto"/>
      </w:pPr>
      <w:r w:rsidRPr="003C7864">
        <w:rPr>
          <w:lang w:val="it-IT"/>
        </w:rPr>
        <w:br w:type="page"/>
      </w:r>
      <w:bookmarkStart w:id="46" w:name="_Toc178088718"/>
      <w:r>
        <w:lastRenderedPageBreak/>
        <w:t>Parti di ricambio</w:t>
      </w:r>
      <w:bookmarkEnd w:id="46"/>
    </w:p>
    <w:p w:rsidR="00DD06FB" w:rsidRPr="003C7864" w:rsidRDefault="00D74397">
      <w:pPr>
        <w:pStyle w:val="P68B1DB1-ListParagraph15"/>
        <w:numPr>
          <w:ilvl w:val="0"/>
          <w:numId w:val="12"/>
        </w:numPr>
        <w:tabs>
          <w:tab w:val="left" w:pos="534"/>
        </w:tabs>
        <w:spacing w:before="120" w:line="276" w:lineRule="auto"/>
        <w:ind w:right="116" w:firstLineChars="0"/>
        <w:jc w:val="left"/>
        <w:rPr>
          <w:rFonts w:eastAsia="Arial"/>
          <w:lang w:val="it-IT"/>
        </w:rPr>
      </w:pPr>
      <w:r w:rsidRPr="003C7864">
        <w:rPr>
          <w:lang w:val="it-IT"/>
        </w:rPr>
        <w:t>Si prega di notare che questa macchina contiene parti che possono richiedere la sostituzione a causa dell'usura, anche se la pulizia e la manutenzione sono corrette.</w:t>
      </w:r>
    </w:p>
    <w:p w:rsidR="00DD06FB" w:rsidRPr="003C7864" w:rsidRDefault="00D74397">
      <w:pPr>
        <w:pStyle w:val="P68B1DB1-ListParagraph15"/>
        <w:numPr>
          <w:ilvl w:val="0"/>
          <w:numId w:val="12"/>
        </w:numPr>
        <w:tabs>
          <w:tab w:val="left" w:pos="534"/>
        </w:tabs>
        <w:spacing w:before="3" w:line="276" w:lineRule="auto"/>
        <w:ind w:right="116" w:firstLineChars="0"/>
        <w:jc w:val="left"/>
        <w:rPr>
          <w:rFonts w:eastAsia="Arial"/>
          <w:lang w:val="it-IT"/>
        </w:rPr>
      </w:pPr>
      <w:r w:rsidRPr="003C7864">
        <w:rPr>
          <w:lang w:val="it-IT"/>
        </w:rPr>
        <w:t xml:space="preserve">Si tratta principalmente di parti meccaniche e del sistema dell'acqua calda, come tubi, guarnizioni, ecc. </w:t>
      </w:r>
    </w:p>
    <w:p w:rsidR="00DD06FB" w:rsidRPr="003C7864" w:rsidRDefault="00D74397">
      <w:pPr>
        <w:pStyle w:val="P68B1DB1-ListParagraph15"/>
        <w:numPr>
          <w:ilvl w:val="0"/>
          <w:numId w:val="12"/>
        </w:numPr>
        <w:tabs>
          <w:tab w:val="left" w:pos="534"/>
        </w:tabs>
        <w:spacing w:before="3" w:line="276" w:lineRule="auto"/>
        <w:ind w:firstLineChars="0"/>
        <w:jc w:val="left"/>
        <w:rPr>
          <w:rFonts w:eastAsia="Arial"/>
          <w:lang w:val="it-IT"/>
        </w:rPr>
      </w:pPr>
      <w:r w:rsidRPr="003C7864">
        <w:rPr>
          <w:lang w:val="it-IT"/>
        </w:rPr>
        <w:t>I difetti causati dall'usura non sono coperti dalla garanzia!</w:t>
      </w:r>
    </w:p>
    <w:p w:rsidR="00DD06FB" w:rsidRPr="003C7864" w:rsidRDefault="00D74397">
      <w:pPr>
        <w:pStyle w:val="P68B1DB1-ListParagraph15"/>
        <w:numPr>
          <w:ilvl w:val="0"/>
          <w:numId w:val="12"/>
        </w:numPr>
        <w:tabs>
          <w:tab w:val="left" w:pos="534"/>
        </w:tabs>
        <w:spacing w:before="3" w:after="240" w:line="276" w:lineRule="auto"/>
        <w:ind w:firstLineChars="0"/>
        <w:jc w:val="left"/>
        <w:rPr>
          <w:rFonts w:eastAsia="Arial"/>
          <w:lang w:val="it-IT"/>
        </w:rPr>
      </w:pPr>
      <w:r w:rsidRPr="003C7864">
        <w:rPr>
          <w:lang w:val="it-IT"/>
        </w:rPr>
        <w:t xml:space="preserve">I difetti e i malfunzionamenti devono essere riparati da tecnici dell'assistenza formati dal produttore. Rivolgersi al rivenditore o a un centro di assistenza </w:t>
      </w:r>
      <w:r w:rsidRPr="003C7864">
        <w:rPr>
          <w:i/>
          <w:lang w:val="it-IT"/>
        </w:rPr>
        <w:t>JETINNO.</w:t>
      </w:r>
    </w:p>
    <w:p w:rsidR="00DD06FB" w:rsidRDefault="00D74397">
      <w:pPr>
        <w:pStyle w:val="P68B1DB1-Heading2013"/>
        <w:keepNext w:val="0"/>
        <w:keepLines w:val="0"/>
        <w:spacing w:before="0" w:after="0" w:line="276" w:lineRule="auto"/>
      </w:pPr>
      <w:bookmarkStart w:id="47" w:name="_Toc178088719"/>
      <w:r>
        <w:t>Smaltimento dei materiali di imballaggio</w:t>
      </w:r>
      <w:bookmarkEnd w:id="47"/>
    </w:p>
    <w:p w:rsidR="00DD06FB" w:rsidRPr="003C7864" w:rsidRDefault="00D74397">
      <w:pPr>
        <w:pStyle w:val="P68B1DB1-BodyText10"/>
        <w:spacing w:before="120"/>
        <w:ind w:left="0" w:right="112"/>
        <w:jc w:val="both"/>
        <w:rPr>
          <w:lang w:val="it-IT"/>
        </w:rPr>
      </w:pPr>
      <w:r w:rsidRPr="003C7864">
        <w:rPr>
          <w:lang w:val="it-IT"/>
        </w:rPr>
        <w:t xml:space="preserve">L'imballaggio è costituito dai seguenti materiali: cartone, cartone ondulato, legno lavorato, elementi di polistirolo e film plastico. </w:t>
      </w:r>
    </w:p>
    <w:p w:rsidR="00DD06FB" w:rsidRPr="003C7864" w:rsidRDefault="00D74397">
      <w:pPr>
        <w:pStyle w:val="P68B1DB1-BodyText10"/>
        <w:ind w:left="0" w:right="112"/>
        <w:jc w:val="both"/>
        <w:rPr>
          <w:lang w:val="it-IT"/>
        </w:rPr>
      </w:pPr>
      <w:r w:rsidRPr="003C7864">
        <w:rPr>
          <w:lang w:val="it-IT"/>
        </w:rPr>
        <w:t>Dopo l'installazione, il cliente deve contattare l'azienda elettrica locale per smaltire il materiale di imballaggio in un modo che sia riciclabile o sicuro per l'ambiente.</w:t>
      </w:r>
    </w:p>
    <w:p w:rsidR="00DD06FB" w:rsidRDefault="00D74397">
      <w:pPr>
        <w:pStyle w:val="P68B1DB1-Heading2013"/>
        <w:keepNext w:val="0"/>
        <w:keepLines w:val="0"/>
        <w:spacing w:before="240" w:after="0" w:line="276" w:lineRule="auto"/>
      </w:pPr>
      <w:bookmarkStart w:id="48" w:name="_Toc178088720"/>
      <w:r>
        <w:t>Smaltimento della macchina</w:t>
      </w:r>
      <w:bookmarkEnd w:id="48"/>
    </w:p>
    <w:p w:rsidR="00DD06FB" w:rsidRDefault="00D74397">
      <w:pPr>
        <w:pStyle w:val="P68B1DB1-Normal18"/>
        <w:spacing w:before="120" w:line="276" w:lineRule="auto"/>
        <w:rPr>
          <w:rFonts w:eastAsia="Microsoft YaHei"/>
        </w:rPr>
      </w:pPr>
      <w:r w:rsidRPr="003C7864">
        <w:rPr>
          <w:lang w:val="it-IT"/>
        </w:rPr>
        <w:t xml:space="preserve">Le macchine che hanno raggiunto la fine della loro vita utile possono essere restituite al produttore. La macchina contiene alcuni materiali dannosi per l'ambiente, in particolare i componenti elettronici. </w:t>
      </w:r>
      <w:r>
        <w:t>Manipolateli in conformità alle norme vigenti nel vostro paese!</w:t>
      </w:r>
    </w:p>
    <w:p w:rsidR="00DD06FB" w:rsidRDefault="00FF6C14">
      <w:pPr>
        <w:pStyle w:val="P68B1DB1-Normal18"/>
        <w:spacing w:line="276" w:lineRule="auto"/>
      </w:pPr>
      <w:r>
        <w:rPr>
          <w:noProof/>
          <w:lang w:val="ru-RU" w:eastAsia="ru-RU"/>
        </w:rPr>
        <w:drawing>
          <wp:inline distT="0" distB="0" distL="0" distR="0">
            <wp:extent cx="781050" cy="990600"/>
            <wp:effectExtent l="0" t="0" r="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1050" cy="990600"/>
                    </a:xfrm>
                    <a:prstGeom prst="rect">
                      <a:avLst/>
                    </a:prstGeom>
                    <a:noFill/>
                    <a:ln>
                      <a:noFill/>
                    </a:ln>
                  </pic:spPr>
                </pic:pic>
              </a:graphicData>
            </a:graphic>
          </wp:inline>
        </w:drawing>
      </w:r>
    </w:p>
    <w:p w:rsidR="00DD06FB" w:rsidRDefault="00D74397">
      <w:pPr>
        <w:pStyle w:val="P68B1DB1-Heading119"/>
        <w:keepNext w:val="0"/>
        <w:keepLines w:val="0"/>
        <w:spacing w:before="0" w:after="60" w:line="276" w:lineRule="auto"/>
        <w:ind w:left="0" w:hanging="431"/>
        <w:jc w:val="left"/>
        <w:rPr>
          <w:rFonts w:cs="Arial"/>
        </w:rPr>
      </w:pPr>
      <w:r>
        <w:rPr>
          <w:rFonts w:eastAsia="Microsoft YaHei" w:cs="Arial"/>
          <w:b w:val="0"/>
          <w:sz w:val="21"/>
        </w:rPr>
        <w:br w:type="page"/>
      </w:r>
      <w:bookmarkStart w:id="49" w:name="_Toc178088721"/>
      <w:r>
        <w:rPr>
          <w:rFonts w:cs="Arial"/>
        </w:rPr>
        <w:lastRenderedPageBreak/>
        <w:t>Informazioni sulla la macchina</w:t>
      </w:r>
      <w:bookmarkEnd w:id="49"/>
    </w:p>
    <w:p w:rsidR="00DD06FB" w:rsidRDefault="00D74397">
      <w:pPr>
        <w:pStyle w:val="P68B1DB1-Heading2013"/>
        <w:keepNext w:val="0"/>
        <w:keepLines w:val="0"/>
        <w:spacing w:before="0" w:after="0" w:line="276" w:lineRule="auto"/>
      </w:pPr>
      <w:bookmarkStart w:id="50" w:name="_Toc178088722"/>
      <w:r>
        <w:t>Dati tecnici</w:t>
      </w:r>
      <w:bookmarkEnd w:id="50"/>
    </w:p>
    <w:tbl>
      <w:tblPr>
        <w:tblW w:w="9900" w:type="dxa"/>
        <w:tblLayout w:type="fixed"/>
        <w:tblCellMar>
          <w:left w:w="0" w:type="dxa"/>
          <w:right w:w="0" w:type="dxa"/>
        </w:tblCellMar>
        <w:tblLook w:val="01E0" w:firstRow="1" w:lastRow="1" w:firstColumn="1" w:lastColumn="1" w:noHBand="0" w:noVBand="0"/>
      </w:tblPr>
      <w:tblGrid>
        <w:gridCol w:w="4248"/>
        <w:gridCol w:w="5652"/>
      </w:tblGrid>
      <w:tr w:rsidR="00DD06FB" w:rsidRPr="003C7864">
        <w:trPr>
          <w:trHeight w:val="23"/>
        </w:trPr>
        <w:tc>
          <w:tcPr>
            <w:tcW w:w="9900" w:type="dxa"/>
            <w:gridSpan w:val="2"/>
            <w:tcBorders>
              <w:top w:val="single" w:sz="4" w:space="0" w:color="000000"/>
              <w:left w:val="nil"/>
              <w:bottom w:val="single" w:sz="4" w:space="0" w:color="000000"/>
              <w:right w:val="nil"/>
            </w:tcBorders>
            <w:shd w:val="clear" w:color="auto" w:fill="8495AF"/>
          </w:tcPr>
          <w:p w:rsidR="00DD06FB" w:rsidRPr="003C7864" w:rsidRDefault="00D74397">
            <w:pPr>
              <w:pStyle w:val="P68B1DB1-TableParagraph20"/>
              <w:widowControl/>
              <w:tabs>
                <w:tab w:val="left" w:pos="5706"/>
              </w:tabs>
              <w:spacing w:after="120"/>
              <w:rPr>
                <w:rFonts w:eastAsia="Arial"/>
                <w:lang w:val="it-IT"/>
              </w:rPr>
            </w:pPr>
            <w:r w:rsidRPr="003C7864">
              <w:rPr>
                <w:lang w:val="it-IT"/>
              </w:rPr>
              <w:t>Nome del parametro</w:t>
            </w:r>
            <w:r w:rsidRPr="003C7864">
              <w:rPr>
                <w:lang w:val="it-IT"/>
              </w:rPr>
              <w:tab/>
              <w:t>Valore del parametro</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Modello</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21"/>
              <w:widowControl/>
              <w:spacing w:after="120"/>
            </w:pPr>
            <w:r>
              <w:t xml:space="preserve">Serie JL28 </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Dimensioni</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22"/>
              <w:widowControl/>
              <w:spacing w:after="120"/>
              <w:rPr>
                <w:rFonts w:eastAsia="Arial"/>
              </w:rPr>
            </w:pPr>
            <w:r>
              <w:t>420 (L)*800 (A)*660 (P) mm</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 xml:space="preserve">Peso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60 kg</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Tensione/frequenza nominale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 xml:space="preserve">Locale (220 V/50 Hz) / estero (110 V/60 Hz) </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 xml:space="preserve">Potenza nominale totale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2700 W</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Corrente nominale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15 А</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Cavo di alimentazione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22"/>
              <w:widowControl/>
              <w:spacing w:after="120"/>
              <w:rPr>
                <w:rFonts w:eastAsia="Arial"/>
              </w:rPr>
            </w:pPr>
            <w:r>
              <w:t>＞</w:t>
            </w:r>
            <w:r>
              <w:t>1,5 m</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 xml:space="preserve">Temperatura/umidità di esercizio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5 ºС -35 ºС / 10%-90%</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Pressione nominale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0,6 MPa</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Interfaccia di comunicazione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USB; WIFI; 4G</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Schermo</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 xml:space="preserve">Touch screen e display da 14 pollici </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Capacità del contenitore per prodotti istantanei</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22"/>
              <w:widowControl/>
              <w:spacing w:after="120"/>
              <w:rPr>
                <w:rFonts w:eastAsia="Arial"/>
              </w:rPr>
            </w:pPr>
            <w:r>
              <w:t>2*1,5 l + 2*1 l</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 xml:space="preserve">Capacità del contenitore di caffè in grani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1,5 kg</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Capacità del raccoglitore gocce</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&gt; 2 l</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Capacità del contenitore dei rifiuti</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≈50 compresse di caffè</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 xml:space="preserve">Capacità della caldaia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700 cm</w:t>
            </w:r>
            <w:r>
              <w:rPr>
                <w:vertAlign w:val="superscript"/>
              </w:rPr>
              <w:t>3</w:t>
            </w:r>
            <w:r>
              <w:t xml:space="preserve"> \2700 W</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Numero di tazze nel dispenser</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80 tazze</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 xml:space="preserve">Funzione di rilevamento delle tazze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F1103F">
            <w:pPr>
              <w:pStyle w:val="P68B1DB1-TableParagraph14"/>
              <w:widowControl/>
              <w:spacing w:after="120"/>
              <w:rPr>
                <w:rFonts w:eastAsia="Arial"/>
              </w:rPr>
            </w:pPr>
            <w:r w:rsidRPr="00833418">
              <w:rPr>
                <w:lang w:val="it-IT"/>
              </w:rPr>
              <w:t>Assente</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Pr="003C7864" w:rsidRDefault="00D74397">
            <w:pPr>
              <w:pStyle w:val="P68B1DB1-TableParagraph14"/>
              <w:widowControl/>
              <w:spacing w:after="120"/>
              <w:rPr>
                <w:rFonts w:eastAsia="Arial"/>
                <w:lang w:val="it-IT"/>
              </w:rPr>
            </w:pPr>
            <w:r w:rsidRPr="003C7864">
              <w:rPr>
                <w:lang w:val="it-IT"/>
              </w:rPr>
              <w:t xml:space="preserve">Funzione di rilevamento dei chicchi di caffè </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F1103F">
            <w:pPr>
              <w:pStyle w:val="P68B1DB1-TableParagraph14"/>
              <w:widowControl/>
              <w:spacing w:after="120"/>
              <w:rPr>
                <w:rFonts w:eastAsia="Arial"/>
              </w:rPr>
            </w:pPr>
            <w:r w:rsidRPr="00833418">
              <w:rPr>
                <w:rFonts w:eastAsia="Arial"/>
                <w:lang w:val="it-IT"/>
              </w:rPr>
              <w:t>Presente</w:t>
            </w:r>
          </w:p>
        </w:tc>
      </w:tr>
      <w:tr w:rsidR="00DD06FB">
        <w:trPr>
          <w:trHeight w:val="23"/>
        </w:trPr>
        <w:tc>
          <w:tcPr>
            <w:tcW w:w="4248" w:type="dxa"/>
            <w:tcBorders>
              <w:top w:val="single" w:sz="4" w:space="0" w:color="000000"/>
              <w:left w:val="nil"/>
              <w:bottom w:val="single" w:sz="4" w:space="0" w:color="000000"/>
              <w:right w:val="single" w:sz="4" w:space="0" w:color="000000"/>
            </w:tcBorders>
            <w:shd w:val="clear" w:color="auto" w:fill="auto"/>
          </w:tcPr>
          <w:p w:rsidR="00DD06FB" w:rsidRDefault="00D74397">
            <w:pPr>
              <w:pStyle w:val="P68B1DB1-TableParagraph14"/>
              <w:widowControl/>
              <w:spacing w:after="120"/>
              <w:rPr>
                <w:rFonts w:eastAsia="Arial"/>
              </w:rPr>
            </w:pPr>
            <w:r>
              <w:t>Classe di protezione IP</w:t>
            </w:r>
          </w:p>
        </w:tc>
        <w:tc>
          <w:tcPr>
            <w:tcW w:w="5652" w:type="dxa"/>
            <w:tcBorders>
              <w:top w:val="single" w:sz="4" w:space="0" w:color="000000"/>
              <w:left w:val="single" w:sz="4" w:space="0" w:color="000000"/>
              <w:bottom w:val="single" w:sz="4" w:space="0" w:color="000000"/>
              <w:right w:val="nil"/>
            </w:tcBorders>
            <w:shd w:val="clear" w:color="auto" w:fill="auto"/>
          </w:tcPr>
          <w:p w:rsidR="00DD06FB" w:rsidRDefault="00D74397">
            <w:pPr>
              <w:pStyle w:val="P68B1DB1-TableParagraph14"/>
              <w:widowControl/>
              <w:spacing w:after="120"/>
              <w:rPr>
                <w:rFonts w:eastAsia="Arial"/>
              </w:rPr>
            </w:pPr>
            <w:r>
              <w:t>IPX1</w:t>
            </w:r>
          </w:p>
        </w:tc>
      </w:tr>
    </w:tbl>
    <w:p w:rsidR="00DD06FB" w:rsidRDefault="00D74397">
      <w:pPr>
        <w:pStyle w:val="P68B1DB1-Heading2013"/>
        <w:keepNext w:val="0"/>
        <w:keepLines w:val="0"/>
        <w:spacing w:before="120" w:after="60" w:line="276" w:lineRule="auto"/>
      </w:pPr>
      <w:bookmarkStart w:id="51" w:name="_Toc178088723"/>
      <w:r>
        <w:t>Parametri principali della macchina</w:t>
      </w:r>
      <w:bookmarkEnd w:id="51"/>
    </w:p>
    <w:p w:rsidR="00DD06FB" w:rsidRPr="003C7864" w:rsidRDefault="00D74397">
      <w:pPr>
        <w:pStyle w:val="P68B1DB1-ListParagraph16"/>
        <w:numPr>
          <w:ilvl w:val="0"/>
          <w:numId w:val="13"/>
        </w:numPr>
        <w:tabs>
          <w:tab w:val="left" w:pos="567"/>
        </w:tabs>
        <w:spacing w:line="276" w:lineRule="auto"/>
        <w:ind w:left="567" w:right="2414" w:firstLineChars="0" w:hanging="567"/>
        <w:jc w:val="left"/>
        <w:rPr>
          <w:lang w:val="it-IT"/>
        </w:rPr>
      </w:pPr>
      <w:r w:rsidRPr="003C7864">
        <w:rPr>
          <w:lang w:val="it-IT"/>
        </w:rPr>
        <w:t>Tempo di preparazione della bevanda istantanea: 30-45 secondi, 220 ml;</w:t>
      </w:r>
    </w:p>
    <w:p w:rsidR="00DD06FB" w:rsidRPr="003C7864" w:rsidRDefault="00D74397">
      <w:pPr>
        <w:pStyle w:val="P68B1DB1-ListParagraph16"/>
        <w:numPr>
          <w:ilvl w:val="0"/>
          <w:numId w:val="13"/>
        </w:numPr>
        <w:tabs>
          <w:tab w:val="left" w:pos="567"/>
        </w:tabs>
        <w:spacing w:line="276" w:lineRule="auto"/>
        <w:ind w:left="567" w:right="469" w:firstLineChars="0" w:hanging="567"/>
        <w:jc w:val="left"/>
        <w:rPr>
          <w:lang w:val="it-IT"/>
        </w:rPr>
      </w:pPr>
      <w:r w:rsidRPr="003C7864">
        <w:rPr>
          <w:lang w:val="it-IT"/>
        </w:rPr>
        <w:t>Tempo di preparazione dell'espresso: ≤45 secondi 30 ml (tempo di preparazione 35 secondi, le impostazioni specifiche influiscono sul gusto e sul tempo di preparazione);</w:t>
      </w:r>
    </w:p>
    <w:p w:rsidR="00DD06FB" w:rsidRPr="003C7864" w:rsidRDefault="00D74397">
      <w:pPr>
        <w:pStyle w:val="P68B1DB1-ListParagraph15"/>
        <w:numPr>
          <w:ilvl w:val="0"/>
          <w:numId w:val="13"/>
        </w:numPr>
        <w:tabs>
          <w:tab w:val="left" w:pos="567"/>
        </w:tabs>
        <w:spacing w:line="276" w:lineRule="auto"/>
        <w:ind w:left="567" w:right="2414" w:firstLineChars="0" w:hanging="567"/>
        <w:jc w:val="left"/>
        <w:rPr>
          <w:rFonts w:eastAsia="Microsoft YaHei"/>
          <w:lang w:val="it-IT"/>
        </w:rPr>
      </w:pPr>
      <w:r w:rsidRPr="003C7864">
        <w:rPr>
          <w:lang w:val="it-IT"/>
        </w:rPr>
        <w:t>Velocità di uscita dell'acqua calda: 10 ml/s;</w:t>
      </w:r>
    </w:p>
    <w:p w:rsidR="00DD06FB" w:rsidRPr="003C7864" w:rsidRDefault="00D74397">
      <w:pPr>
        <w:pStyle w:val="P68B1DB1-ListParagraph15"/>
        <w:numPr>
          <w:ilvl w:val="0"/>
          <w:numId w:val="13"/>
        </w:numPr>
        <w:tabs>
          <w:tab w:val="left" w:pos="567"/>
        </w:tabs>
        <w:spacing w:line="276" w:lineRule="auto"/>
        <w:ind w:left="567" w:right="2414" w:firstLineChars="0" w:hanging="567"/>
        <w:jc w:val="left"/>
        <w:rPr>
          <w:rFonts w:eastAsia="Microsoft YaHei"/>
          <w:lang w:val="it-IT"/>
        </w:rPr>
      </w:pPr>
      <w:r w:rsidRPr="003C7864">
        <w:rPr>
          <w:lang w:val="it-IT"/>
        </w:rPr>
        <w:t>Tempo di avvio della macchina: 2 min;</w:t>
      </w:r>
    </w:p>
    <w:p w:rsidR="00DD06FB" w:rsidRPr="003C7864" w:rsidRDefault="00D74397">
      <w:pPr>
        <w:pStyle w:val="P68B1DB1-ListParagraph16"/>
        <w:numPr>
          <w:ilvl w:val="0"/>
          <w:numId w:val="13"/>
        </w:numPr>
        <w:tabs>
          <w:tab w:val="left" w:pos="567"/>
        </w:tabs>
        <w:spacing w:line="276" w:lineRule="auto"/>
        <w:ind w:left="567" w:right="752" w:firstLineChars="0" w:hanging="567"/>
        <w:jc w:val="left"/>
        <w:rPr>
          <w:lang w:val="it-IT"/>
        </w:rPr>
      </w:pPr>
      <w:r w:rsidRPr="003C7864">
        <w:rPr>
          <w:lang w:val="it-IT"/>
        </w:rPr>
        <w:t>Metodi di pagamento: WeChat / Alipay / accettatore di banconote / accettatore di monete / dispositivo speciale MDB;</w:t>
      </w:r>
    </w:p>
    <w:p w:rsidR="00DD06FB" w:rsidRPr="003C7864" w:rsidRDefault="00D74397">
      <w:pPr>
        <w:pStyle w:val="P68B1DB1-ListParagraph16"/>
        <w:numPr>
          <w:ilvl w:val="0"/>
          <w:numId w:val="13"/>
        </w:numPr>
        <w:tabs>
          <w:tab w:val="left" w:pos="567"/>
        </w:tabs>
        <w:spacing w:line="276" w:lineRule="auto"/>
        <w:ind w:left="567" w:right="752" w:firstLineChars="0" w:hanging="567"/>
        <w:jc w:val="left"/>
        <w:rPr>
          <w:lang w:val="it-IT"/>
        </w:rPr>
      </w:pPr>
      <w:r w:rsidRPr="003C7864">
        <w:rPr>
          <w:lang w:val="it-IT"/>
        </w:rPr>
        <w:t>Interfaccia di comunicazione: WIFI, opzione 4G;</w:t>
      </w:r>
    </w:p>
    <w:p w:rsidR="00DD06FB" w:rsidRDefault="00D74397">
      <w:pPr>
        <w:pStyle w:val="P68B1DB1-ListParagraph16"/>
        <w:numPr>
          <w:ilvl w:val="0"/>
          <w:numId w:val="13"/>
        </w:numPr>
        <w:tabs>
          <w:tab w:val="left" w:pos="567"/>
        </w:tabs>
        <w:spacing w:line="276" w:lineRule="auto"/>
        <w:ind w:left="567" w:right="752" w:firstLineChars="0" w:hanging="567"/>
        <w:jc w:val="left"/>
      </w:pPr>
      <w:r>
        <w:t xml:space="preserve">Sistema operativo: Android </w:t>
      </w:r>
    </w:p>
    <w:p w:rsidR="00DD06FB" w:rsidRDefault="00D74397">
      <w:pPr>
        <w:pStyle w:val="P68B1DB1-Normal6"/>
        <w:spacing w:line="276" w:lineRule="auto"/>
      </w:pPr>
      <w:r>
        <w:br w:type="page"/>
      </w:r>
    </w:p>
    <w:p w:rsidR="00DD06FB" w:rsidRDefault="00D74397">
      <w:pPr>
        <w:pStyle w:val="P68B1DB1-Heading2013"/>
        <w:keepNext w:val="0"/>
        <w:keepLines w:val="0"/>
        <w:spacing w:before="0" w:after="0" w:line="276" w:lineRule="auto"/>
      </w:pPr>
      <w:bookmarkStart w:id="52" w:name="_Toc178088724"/>
      <w:r>
        <w:lastRenderedPageBreak/>
        <w:t>Aspetto della macchina</w:t>
      </w:r>
      <w:bookmarkEnd w:id="52"/>
    </w:p>
    <w:p w:rsidR="00DD06FB" w:rsidRDefault="00FF6C14">
      <w:pPr>
        <w:pStyle w:val="P68B1DB1-Normal6"/>
        <w:spacing w:line="276" w:lineRule="auto"/>
        <w:jc w:val="center"/>
        <w:rPr>
          <w:color w:val="FF0000"/>
        </w:rPr>
      </w:pPr>
      <w:r>
        <w:rPr>
          <w:noProof/>
          <w:lang w:val="ru-RU" w:eastAsia="ru-RU"/>
        </w:rPr>
        <mc:AlternateContent>
          <mc:Choice Requires="wps">
            <w:drawing>
              <wp:anchor distT="0" distB="0" distL="114300" distR="114300" simplePos="0" relativeHeight="251624960" behindDoc="0" locked="0" layoutInCell="1" allowOverlap="1">
                <wp:simplePos x="0" y="0"/>
                <wp:positionH relativeFrom="column">
                  <wp:posOffset>-97155</wp:posOffset>
                </wp:positionH>
                <wp:positionV relativeFrom="paragraph">
                  <wp:posOffset>78105</wp:posOffset>
                </wp:positionV>
                <wp:extent cx="1965325" cy="421640"/>
                <wp:effectExtent l="3810" t="0" r="2540" b="1905"/>
                <wp:wrapNone/>
                <wp:docPr id="4086" name="Text Box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3"/>
                              <w:rPr>
                                <w:rFonts w:hint="default"/>
                              </w:rPr>
                            </w:pPr>
                            <w:r>
                              <w:t>Vista frontale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4" o:spid="_x0000_s1032" type="#_x0000_t202" style="position:absolute;left:0;text-align:left;margin-left:-7.65pt;margin-top:6.15pt;width:154.75pt;height:33.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OZ6vwIAAMY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" filled="f" stroked="f">
                <v:textbox>
                  <w:txbxContent>
                    <w:p w:rsidR="00DD06FB" w:rsidRDefault="00D74397">
                      <w:pPr>
                        <w:pStyle w:val="P68B1DB1-Normal23"/>
                        <w:rPr>
                          <w:rFonts w:hint="default"/>
                        </w:rPr>
                      </w:pPr>
                      <w:r>
                        <w:t>Vista frontale</w:t>
                      </w:r>
                    </w:p>
                  </w:txbxContent>
                </v:textbox>
              </v:shape>
            </w:pict>
          </mc:Fallback>
        </mc:AlternateContent>
      </w:r>
      <w:r>
        <w:rPr>
          <w:noProof/>
          <w:color w:val="FF0000"/>
          <w:lang w:val="ru-RU" w:eastAsia="ru-RU"/>
        </w:rPr>
        <mc:AlternateContent>
          <mc:Choice Requires="wpg">
            <w:drawing>
              <wp:inline distT="0" distB="0" distL="0" distR="0">
                <wp:extent cx="3200400" cy="3288665"/>
                <wp:effectExtent l="3175" t="3175" r="0" b="3810"/>
                <wp:docPr id="4068" name="Group 4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3288665"/>
                          <a:chOff x="3759" y="1782"/>
                          <a:chExt cx="5040" cy="5179"/>
                        </a:xfrm>
                      </wpg:grpSpPr>
                      <wps:wsp>
                        <wps:cNvPr id="4069" name="Text Box 4110"/>
                        <wps:cNvSpPr txBox="1">
                          <a:spLocks noChangeArrowheads="1"/>
                        </wps:cNvSpPr>
                        <wps:spPr bwMode="auto">
                          <a:xfrm>
                            <a:off x="3759" y="2611"/>
                            <a:ext cx="533"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p>
                          </w:txbxContent>
                        </wps:txbx>
                        <wps:bodyPr rot="0" vert="horz" wrap="square" lIns="91440" tIns="45720" rIns="91440" bIns="45720" anchor="t" anchorCtr="0" upright="1">
                          <a:noAutofit/>
                        </wps:bodyPr>
                      </wps:wsp>
                      <wps:wsp>
                        <wps:cNvPr id="4070" name="Text Box 4111"/>
                        <wps:cNvSpPr txBox="1">
                          <a:spLocks noChangeArrowheads="1"/>
                        </wps:cNvSpPr>
                        <wps:spPr bwMode="auto">
                          <a:xfrm>
                            <a:off x="3772" y="3832"/>
                            <a:ext cx="512"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w:instrText>
                              </w:r>
                              <w:r>
                                <w:rPr>
                                  <w:rFonts w:hint="eastAsia"/>
                                </w:rPr>
                                <w:instrText>= 2 \* GB3</w:instrText>
                              </w:r>
                              <w:r>
                                <w:instrText xml:space="preserve"> </w:instrText>
                              </w:r>
                              <w:r>
                                <w:fldChar w:fldCharType="separate"/>
                              </w:r>
                              <w:r>
                                <w:rPr>
                                  <w:rFonts w:hint="eastAsia"/>
                                </w:rPr>
                                <w:t>②</w:t>
                              </w:r>
                              <w:r>
                                <w:fldChar w:fldCharType="end"/>
                              </w:r>
                            </w:p>
                          </w:txbxContent>
                        </wps:txbx>
                        <wps:bodyPr rot="0" vert="horz" wrap="square" lIns="91440" tIns="45720" rIns="91440" bIns="45720" anchor="t" anchorCtr="0" upright="1">
                          <a:noAutofit/>
                        </wps:bodyPr>
                      </wps:wsp>
                      <wps:wsp>
                        <wps:cNvPr id="4071" name="Text Box 4112"/>
                        <wps:cNvSpPr txBox="1">
                          <a:spLocks noChangeArrowheads="1"/>
                        </wps:cNvSpPr>
                        <wps:spPr bwMode="auto">
                          <a:xfrm>
                            <a:off x="3759" y="4665"/>
                            <a:ext cx="54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w:instrText>
                              </w:r>
                              <w:r>
                                <w:rPr>
                                  <w:rFonts w:hint="eastAsia"/>
                                </w:rPr>
                                <w:instrText>= 3 \* GB3</w:instrText>
                              </w:r>
                              <w:r>
                                <w:instrText xml:space="preserve"> </w:instrText>
                              </w:r>
                              <w:r>
                                <w:fldChar w:fldCharType="separate"/>
                              </w:r>
                              <w:r>
                                <w:rPr>
                                  <w:rFonts w:hint="eastAsia"/>
                                </w:rPr>
                                <w:t>③</w:t>
                              </w:r>
                              <w:r>
                                <w:fldChar w:fldCharType="end"/>
                              </w:r>
                            </w:p>
                          </w:txbxContent>
                        </wps:txbx>
                        <wps:bodyPr rot="0" vert="horz" wrap="square" lIns="91440" tIns="45720" rIns="91440" bIns="45720" anchor="t" anchorCtr="0" upright="1">
                          <a:noAutofit/>
                        </wps:bodyPr>
                      </wps:wsp>
                      <wps:wsp>
                        <wps:cNvPr id="4072" name="Text Box 4113"/>
                        <wps:cNvSpPr txBox="1">
                          <a:spLocks noChangeArrowheads="1"/>
                        </wps:cNvSpPr>
                        <wps:spPr bwMode="auto">
                          <a:xfrm>
                            <a:off x="8259" y="1782"/>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rsidR="00FF6C14">
                                <w:rPr>
                                  <w:noProof/>
                                  <w:lang w:val="ru-RU" w:eastAsia="ru-RU"/>
                                </w:rPr>
                                <w:drawing>
                                  <wp:inline distT="0" distB="0" distL="0" distR="0">
                                    <wp:extent cx="133350" cy="104775"/>
                                    <wp:effectExtent l="0" t="0" r="0" b="9525"/>
                                    <wp:docPr id="42"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73" name="Text Box 4114"/>
                        <wps:cNvSpPr txBox="1">
                          <a:spLocks noChangeArrowheads="1"/>
                        </wps:cNvSpPr>
                        <wps:spPr bwMode="auto">
                          <a:xfrm>
                            <a:off x="3759" y="5518"/>
                            <a:ext cx="533"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w:instrText>
                              </w:r>
                              <w:r>
                                <w:rPr>
                                  <w:rFonts w:hint="eastAsia"/>
                                </w:rPr>
                                <w:instrText>= 4 \* GB3</w:instrText>
                              </w:r>
                              <w:r>
                                <w:instrText xml:space="preserve"> </w:instrText>
                              </w:r>
                              <w:r>
                                <w:fldChar w:fldCharType="separate"/>
                              </w:r>
                              <w:r>
                                <w:rPr>
                                  <w:rFonts w:hint="eastAsia"/>
                                </w:rPr>
                                <w:t>④</w:t>
                              </w:r>
                              <w:r>
                                <w:fldChar w:fldCharType="end"/>
                              </w:r>
                            </w:p>
                          </w:txbxContent>
                        </wps:txbx>
                        <wps:bodyPr rot="0" vert="horz" wrap="square" lIns="91440" tIns="45720" rIns="91440" bIns="45720" anchor="t" anchorCtr="0" upright="1">
                          <a:noAutofit/>
                        </wps:bodyPr>
                      </wps:wsp>
                      <wps:wsp>
                        <wps:cNvPr id="4074" name="Text Box 4115"/>
                        <wps:cNvSpPr txBox="1">
                          <a:spLocks noChangeArrowheads="1"/>
                        </wps:cNvSpPr>
                        <wps:spPr bwMode="auto">
                          <a:xfrm>
                            <a:off x="8259" y="2530"/>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⑥</w:t>
                              </w:r>
                              <w:r w:rsidR="00FF6C14">
                                <w:rPr>
                                  <w:noProof/>
                                  <w:lang w:val="ru-RU" w:eastAsia="ru-RU"/>
                                </w:rPr>
                                <w:drawing>
                                  <wp:inline distT="0" distB="0" distL="0" distR="0">
                                    <wp:extent cx="133350" cy="104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75" name="Text Box 4116"/>
                        <wps:cNvSpPr txBox="1">
                          <a:spLocks noChangeArrowheads="1"/>
                        </wps:cNvSpPr>
                        <wps:spPr bwMode="auto">
                          <a:xfrm>
                            <a:off x="8259" y="4782"/>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⑦</w:t>
                              </w:r>
                              <w:r w:rsidR="00FF6C14">
                                <w:rPr>
                                  <w:noProof/>
                                  <w:lang w:val="ru-RU" w:eastAsia="ru-RU"/>
                                </w:rPr>
                                <w:drawing>
                                  <wp:inline distT="0" distB="0" distL="0" distR="0">
                                    <wp:extent cx="133350" cy="104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76" name="Text Box 4117"/>
                        <wps:cNvSpPr txBox="1">
                          <a:spLocks noChangeArrowheads="1"/>
                        </wps:cNvSpPr>
                        <wps:spPr bwMode="auto">
                          <a:xfrm>
                            <a:off x="8259" y="6491"/>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⑧</w:t>
                              </w:r>
                              <w:r w:rsidR="00FF6C14">
                                <w:rPr>
                                  <w:noProof/>
                                  <w:lang w:val="ru-RU" w:eastAsia="ru-RU"/>
                                </w:rPr>
                                <w:drawing>
                                  <wp:inline distT="0" distB="0" distL="0" distR="0">
                                    <wp:extent cx="133350" cy="1047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pic:pic xmlns:pic="http://schemas.openxmlformats.org/drawingml/2006/picture">
                        <pic:nvPicPr>
                          <pic:cNvPr id="4077" name="图片 527" descr="JL28"/>
                          <pic:cNvPicPr>
                            <a:picLocks noChangeAspect="1" noChangeArrowheads="1"/>
                          </pic:cNvPicPr>
                        </pic:nvPicPr>
                        <pic:blipFill>
                          <a:blip r:embed="rId18">
                            <a:extLst>
                              <a:ext uri="{28A0092B-C50C-407E-A947-70E740481C1C}">
                                <a14:useLocalDpi xmlns:a14="http://schemas.microsoft.com/office/drawing/2010/main" val="0"/>
                              </a:ext>
                            </a:extLst>
                          </a:blip>
                          <a:srcRect l="23236" t="21851" r="27560" b="21931"/>
                          <a:stretch>
                            <a:fillRect/>
                          </a:stretch>
                        </pic:blipFill>
                        <pic:spPr bwMode="auto">
                          <a:xfrm>
                            <a:off x="4718" y="1880"/>
                            <a:ext cx="3196" cy="4991"/>
                          </a:xfrm>
                          <a:prstGeom prst="rect">
                            <a:avLst/>
                          </a:prstGeom>
                          <a:noFill/>
                          <a:extLst>
                            <a:ext uri="{909E8E84-426E-40DD-AFC4-6F175D3DCCD1}">
                              <a14:hiddenFill xmlns:a14="http://schemas.microsoft.com/office/drawing/2010/main">
                                <a:solidFill>
                                  <a:srgbClr val="FFFFFF"/>
                                </a:solidFill>
                              </a14:hiddenFill>
                            </a:ext>
                          </a:extLst>
                        </pic:spPr>
                      </pic:pic>
                      <wps:wsp>
                        <wps:cNvPr id="4078" name="AutoShape 4119"/>
                        <wps:cNvCnPr>
                          <a:cxnSpLocks noChangeShapeType="1"/>
                        </wps:cNvCnPr>
                        <wps:spPr bwMode="auto">
                          <a:xfrm flipH="1">
                            <a:off x="4154" y="2815"/>
                            <a:ext cx="148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79" name="AutoShape 4120"/>
                        <wps:cNvCnPr>
                          <a:cxnSpLocks noChangeShapeType="1"/>
                        </wps:cNvCnPr>
                        <wps:spPr bwMode="auto">
                          <a:xfrm flipH="1">
                            <a:off x="4194" y="4844"/>
                            <a:ext cx="1063"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0" name="AutoShape 4121"/>
                        <wps:cNvCnPr>
                          <a:cxnSpLocks noChangeShapeType="1"/>
                        </wps:cNvCnPr>
                        <wps:spPr bwMode="auto">
                          <a:xfrm flipH="1">
                            <a:off x="4194" y="5717"/>
                            <a:ext cx="149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1" name="AutoShape 4122"/>
                        <wps:cNvCnPr>
                          <a:cxnSpLocks noChangeShapeType="1"/>
                        </wps:cNvCnPr>
                        <wps:spPr bwMode="auto">
                          <a:xfrm flipV="1">
                            <a:off x="6705" y="2724"/>
                            <a:ext cx="1629" cy="16"/>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2" name="AutoShape 4123"/>
                        <wps:cNvCnPr>
                          <a:cxnSpLocks noChangeShapeType="1"/>
                        </wps:cNvCnPr>
                        <wps:spPr bwMode="auto">
                          <a:xfrm flipV="1">
                            <a:off x="6065" y="5009"/>
                            <a:ext cx="2269"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3" name="AutoShape 4124"/>
                        <wps:cNvCnPr>
                          <a:cxnSpLocks noChangeShapeType="1"/>
                        </wps:cNvCnPr>
                        <wps:spPr bwMode="auto">
                          <a:xfrm>
                            <a:off x="6791" y="6716"/>
                            <a:ext cx="1543"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4" name="AutoShape 4125"/>
                        <wps:cNvCnPr>
                          <a:cxnSpLocks noChangeShapeType="1"/>
                        </wps:cNvCnPr>
                        <wps:spPr bwMode="auto">
                          <a:xfrm flipH="1">
                            <a:off x="4194" y="4064"/>
                            <a:ext cx="967"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85" name="AutoShape 4126"/>
                        <wps:cNvCnPr>
                          <a:cxnSpLocks noChangeShapeType="1"/>
                        </wps:cNvCnPr>
                        <wps:spPr bwMode="auto">
                          <a:xfrm>
                            <a:off x="6414" y="2036"/>
                            <a:ext cx="192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109" o:spid="_x0000_s1033" style="width:252pt;height:258.95pt;mso-position-horizontal-relative:char;mso-position-vertical-relative:line" coordorigin="3759,1782" coordsize="5040,5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">
                <v:shape id="Text Box 4110" o:spid="_x0000_s1034" type="#_x0000_t202" style="position:absolute;left:3759;top:2611;width:533;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sJcMA&#10;AADdAAAADwAAAGRycy9kb3ducmV2LnhtbESPQYvCMBSE7wv+h/AEb2uiqGg1iiiCJ5d1VfD2aJ5t&#10;sXkpTbT135uFhT0OM/MNs1i1thRPqn3hWMOgr0AQp84UnGk4/ew+pyB8QDZYOiYNL/KwWnY+FpgY&#10;1/A3PY8hExHCPkENeQhVIqVPc7Lo+64ijt7N1RZDlHUmTY1NhNtSDpWaSIsFx4UcK9rklN6PD6vh&#10;fLhdLyP1lW3tuGpcqyTbmdS6123XcxCB2vAf/mvvjYaRmszg9018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KsJcMAAADdAAAADwAAAAAAAAAAAAAAAACYAgAAZHJzL2Rv&#10;d25yZXYueG1sUEsFBgAAAAAEAAQA9QAAAIgDAAAAAA==&#10;" filled="f" stroked="f">
                  <v:textbox>
                    <w:txbxContent>
                      <w:p w:rsidR="00DD06FB" w:rsidRDefault="00D74397">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p>
                    </w:txbxContent>
                  </v:textbox>
                </v:shape>
                <v:shape id="Text Box 4111" o:spid="_x0000_s1035" type="#_x0000_t202" style="position:absolute;left:3772;top:3832;width:512;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GTZcIA&#10;AADdAAAADwAAAGRycy9kb3ducmV2LnhtbERPy2rCQBTdF/yH4QruzEwl2jY6iiiFrixNH+Dukrkm&#10;oZk7ITMm8e+dRaHLw3lvdqNtRE+drx1reEwUCOLCmZpLDV+fr/NnED4gG2wck4YbedhtJw8bzIwb&#10;+IP6PJQihrDPUEMVQptJ6YuKLPrEtcSRu7jOYoiwK6XpcIjhtpELpVbSYs2xocKWDhUVv/nVavg+&#10;Xc4/qXovj3bZDm5Uku2L1Ho2HfdrEIHG8C/+c78ZDal6ivvjm/g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ZNlwgAAAN0AAAAPAAAAAAAAAAAAAAAAAJgCAABkcnMvZG93&#10;bnJldi54bWxQSwUGAAAAAAQABAD1AAAAhwMAAAAA&#10;" filled="f" stroked="f">
                  <v:textbox>
                    <w:txbxContent>
                      <w:p w:rsidR="00DD06FB" w:rsidRDefault="00D74397">
                        <w:r>
                          <w:fldChar w:fldCharType="begin"/>
                        </w:r>
                        <w:r>
                          <w:instrText xml:space="preserve"> </w:instrText>
                        </w:r>
                        <w:r>
                          <w:rPr>
                            <w:rFonts w:hint="eastAsia"/>
                          </w:rPr>
                          <w:instrText>= 2 \* GB3</w:instrText>
                        </w:r>
                        <w:r>
                          <w:instrText xml:space="preserve"> </w:instrText>
                        </w:r>
                        <w:r>
                          <w:fldChar w:fldCharType="separate"/>
                        </w:r>
                        <w:r>
                          <w:rPr>
                            <w:rFonts w:hint="eastAsia"/>
                          </w:rPr>
                          <w:t>②</w:t>
                        </w:r>
                        <w:r>
                          <w:fldChar w:fldCharType="end"/>
                        </w:r>
                      </w:p>
                    </w:txbxContent>
                  </v:textbox>
                </v:shape>
                <v:shape id="Text Box 4112" o:spid="_x0000_s1036" type="#_x0000_t202" style="position:absolute;left:3759;top:4665;width:541;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02/sUA&#10;AADdAAAADwAAAGRycy9kb3ducmV2LnhtbESPT2vCQBTE7wW/w/IEb7prsVVjNiKVQk8t/gVvj+wz&#10;CWbfhuzWpN++WxB6HGbmN0y67m0t7tT6yrGG6USBIM6dqbjQcDy8jxcgfEA2WDsmDT/kYZ0NnlJM&#10;jOt4R/d9KESEsE9QQxlCk0jp85Is+olriKN3da3FEGVbSNNiF+G2ls9KvUqLFceFEht6Kym/7b+t&#10;htPn9XKeqa9ia1+azvVKsl1KrUfDfrMCEagP/+FH+8NomKn5F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Tb+xQAAAN0AAAAPAAAAAAAAAAAAAAAAAJgCAABkcnMv&#10;ZG93bnJldi54bWxQSwUGAAAAAAQABAD1AAAAigMAAAAA&#10;" filled="f" stroked="f">
                  <v:textbox>
                    <w:txbxContent>
                      <w:p w:rsidR="00DD06FB" w:rsidRDefault="00D74397">
                        <w:r>
                          <w:fldChar w:fldCharType="begin"/>
                        </w:r>
                        <w:r>
                          <w:instrText xml:space="preserve"> </w:instrText>
                        </w:r>
                        <w:r>
                          <w:rPr>
                            <w:rFonts w:hint="eastAsia"/>
                          </w:rPr>
                          <w:instrText>= 3 \* GB3</w:instrText>
                        </w:r>
                        <w:r>
                          <w:instrText xml:space="preserve"> </w:instrText>
                        </w:r>
                        <w:r>
                          <w:fldChar w:fldCharType="separate"/>
                        </w:r>
                        <w:r>
                          <w:rPr>
                            <w:rFonts w:hint="eastAsia"/>
                          </w:rPr>
                          <w:t>③</w:t>
                        </w:r>
                        <w:r>
                          <w:fldChar w:fldCharType="end"/>
                        </w:r>
                      </w:p>
                    </w:txbxContent>
                  </v:textbox>
                </v:shape>
                <v:shape id="Text Box 4113" o:spid="_x0000_s1037" type="#_x0000_t202" style="position:absolute;left:8259;top:1782;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cQA&#10;AADdAAAADwAAAGRycy9kb3ducmV2LnhtbESPQWvCQBSE74L/YXmCt7qr2NZGVxFF6MnStBa8PbLP&#10;JJh9G7Krif/eFQoeh5n5hlmsOluJKzW+dKxhPFIgiDNnSs41/P7sXmYgfEA2WDkmDTfysFr2ewtM&#10;jGv5m65pyEWEsE9QQxFCnUjps4Is+pGriaN3co3FEGWTS9NgG+G2khOl3qTFkuNCgTVtCsrO6cVq&#10;OOxPx7+p+sq39rVuXack2w+p9XDQrecgAnXhGf5vfxoNU/U+gc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qInEAAAA3QAAAA8AAAAAAAAAAAAAAAAAmAIAAGRycy9k&#10;b3ducmV2LnhtbFBLBQYAAAAABAAEAPUAAACJAwAAAAA=&#10;" filled="f" stroked="f">
                  <v:textbox>
                    <w:txbxContent>
                      <w:p w:rsidR="00DD06FB" w:rsidRDefault="00D74397">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rsidR="00FF6C14">
                          <w:rPr>
                            <w:noProof/>
                            <w:lang w:val="ru-RU" w:eastAsia="ru-RU"/>
                          </w:rPr>
                          <w:drawing>
                            <wp:inline distT="0" distB="0" distL="0" distR="0">
                              <wp:extent cx="133350" cy="104775"/>
                              <wp:effectExtent l="0" t="0" r="0" b="9525"/>
                              <wp:docPr id="42"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14" o:spid="_x0000_s1038" type="#_x0000_t202" style="position:absolute;left:3759;top:5518;width:533;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MNEsQA&#10;AADdAAAADwAAAGRycy9kb3ducmV2LnhtbESPT2sCMRTE74LfIbyCN03aWrVbo5SK0JPiX/D22Dx3&#10;Fzcvyya6229vCoLHYWZ+w0znrS3FjWpfONbwOlAgiFNnCs407HfL/gSED8gGS8ek4Y88zGfdzhQT&#10;4xre0G0bMhEh7BPUkIdQJVL6NCeLfuAq4uidXW0xRFln0tTYRLgt5ZtSI2mx4LiQY0U/OaWX7dVq&#10;OKzOp+NQrbOF/aga1yrJ9lNq3Xtpv79ABGrDM/xo/xoNQzV+h/838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DRLEAAAA3QAAAA8AAAAAAAAAAAAAAAAAmAIAAGRycy9k&#10;b3ducmV2LnhtbFBLBQYAAAAABAAEAPUAAACJAwAAAAA=&#10;" filled="f" stroked="f">
                  <v:textbox>
                    <w:txbxContent>
                      <w:p w:rsidR="00DD06FB" w:rsidRDefault="00D74397">
                        <w:r>
                          <w:fldChar w:fldCharType="begin"/>
                        </w:r>
                        <w:r>
                          <w:instrText xml:space="preserve"> </w:instrText>
                        </w:r>
                        <w:r>
                          <w:rPr>
                            <w:rFonts w:hint="eastAsia"/>
                          </w:rPr>
                          <w:instrText>= 4 \* GB3</w:instrText>
                        </w:r>
                        <w:r>
                          <w:instrText xml:space="preserve"> </w:instrText>
                        </w:r>
                        <w:r>
                          <w:fldChar w:fldCharType="separate"/>
                        </w:r>
                        <w:r>
                          <w:rPr>
                            <w:rFonts w:hint="eastAsia"/>
                          </w:rPr>
                          <w:t>④</w:t>
                        </w:r>
                        <w:r>
                          <w:fldChar w:fldCharType="end"/>
                        </w:r>
                      </w:p>
                    </w:txbxContent>
                  </v:textbox>
                </v:shape>
                <v:shape id="Text Box 4115" o:spid="_x0000_s1039" type="#_x0000_t202" style="position:absolute;left:8259;top:2530;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VZsQA&#10;AADdAAAADwAAAGRycy9kb3ducmV2LnhtbESPT2vCQBTE7wW/w/IEb7prSatGV5GK0FOLf8HbI/tM&#10;gtm3Ibua9Nt3C0KPw8z8hlmsOluJBzW+dKxhPFIgiDNnSs41HA/b4RSED8gGK8ek4Yc8rJa9lwWm&#10;xrW8o8c+5CJC2KeooQihTqX0WUEW/cjVxNG7usZiiLLJpWmwjXBbyVel3qXFkuNCgTV9FJTd9ner&#10;4fR1vZwT9Z1v7Fvduk5JtjOp9aDfrecgAnXhP/xsfxoNiZok8Pc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qlWbEAAAA3QAAAA8AAAAAAAAAAAAAAAAAmAIAAGRycy9k&#10;b3ducmV2LnhtbFBLBQYAAAAABAAEAPUAAACJAwAAAAA=&#10;" filled="f" stroked="f">
                  <v:textbox>
                    <w:txbxContent>
                      <w:p w:rsidR="00DD06FB" w:rsidRDefault="00D74397">
                        <w:pPr>
                          <w:pStyle w:val="P68B1DB1-Normal4"/>
                          <w:rPr>
                            <w:rFonts w:hint="default"/>
                          </w:rPr>
                        </w:pPr>
                        <w:r>
                          <w:t>⑥</w:t>
                        </w:r>
                        <w:r w:rsidR="00FF6C14">
                          <w:rPr>
                            <w:noProof/>
                            <w:lang w:val="ru-RU" w:eastAsia="ru-RU"/>
                          </w:rPr>
                          <w:drawing>
                            <wp:inline distT="0" distB="0" distL="0" distR="0">
                              <wp:extent cx="133350" cy="104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16" o:spid="_x0000_s1040" type="#_x0000_t202" style="position:absolute;left:8259;top:4782;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w/cUA&#10;AADdAAAADwAAAGRycy9kb3ducmV2LnhtbESPT2vCQBTE74LfYXmCt7pbUatpNiIthZ6U+g96e2Sf&#10;SWj2bciuJv32XaHgcZiZ3zDpure1uFHrK8canicKBHHuTMWFhuPh42kJwgdkg7Vj0vBLHtbZcJBi&#10;YlzHX3Tbh0JECPsENZQhNImUPi/Jop+4hjh6F9daDFG2hTQtdhFuazlVaiEtVhwXSmzoraT8Z3+1&#10;Gk7by/d5pnbFu503neuVZLuSWo9H/eYVRKA+PML/7U+jYaZe5nB/E5+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5jD9xQAAAN0AAAAPAAAAAAAAAAAAAAAAAJgCAABkcnMv&#10;ZG93bnJldi54bWxQSwUGAAAAAAQABAD1AAAAigMAAAAA&#10;" filled="f" stroked="f">
                  <v:textbox>
                    <w:txbxContent>
                      <w:p w:rsidR="00DD06FB" w:rsidRDefault="00D74397">
                        <w:pPr>
                          <w:pStyle w:val="P68B1DB1-Normal4"/>
                          <w:rPr>
                            <w:rFonts w:hint="default"/>
                          </w:rPr>
                        </w:pPr>
                        <w:r>
                          <w:t>⑦</w:t>
                        </w:r>
                        <w:r w:rsidR="00FF6C14">
                          <w:rPr>
                            <w:noProof/>
                            <w:lang w:val="ru-RU" w:eastAsia="ru-RU"/>
                          </w:rPr>
                          <w:drawing>
                            <wp:inline distT="0" distB="0" distL="0" distR="0">
                              <wp:extent cx="133350" cy="104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17" o:spid="_x0000_s1041" type="#_x0000_t202" style="position:absolute;left:8259;top:6491;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uisQA&#10;AADdAAAADwAAAGRycy9kb3ducmV2LnhtbESPT4vCMBTE7wt+h/AEb5oorqvVKLKL4Gll/QfeHs2z&#10;LTYvpYm2++03grDHYWZ+wyxWrS3Fg2pfONYwHCgQxKkzBWcajodNfwrCB2SDpWPS8EseVsvO2wIT&#10;4xr+occ+ZCJC2CeoIQ+hSqT0aU4W/cBVxNG7utpiiLLOpKmxiXBbypFSE2mx4LiQY0WfOaW3/d1q&#10;OH1fL+ex2mVf9r1qXKsk25nUutdt13MQgdrwH361t0bDWH1M4PkmP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rorEAAAA3QAAAA8AAAAAAAAAAAAAAAAAmAIAAGRycy9k&#10;b3ducmV2LnhtbFBLBQYAAAAABAAEAPUAAACJAwAAAAA=&#10;" filled="f" stroked="f">
                  <v:textbox>
                    <w:txbxContent>
                      <w:p w:rsidR="00DD06FB" w:rsidRDefault="00D74397">
                        <w:pPr>
                          <w:pStyle w:val="P68B1DB1-Normal4"/>
                          <w:rPr>
                            <w:rFonts w:hint="default"/>
                          </w:rPr>
                        </w:pPr>
                        <w:r>
                          <w:t>⑧</w:t>
                        </w:r>
                        <w:r w:rsidR="00FF6C14">
                          <w:rPr>
                            <w:noProof/>
                            <w:lang w:val="ru-RU" w:eastAsia="ru-RU"/>
                          </w:rPr>
                          <w:drawing>
                            <wp:inline distT="0" distB="0" distL="0" distR="0">
                              <wp:extent cx="133350" cy="1047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图片 527" o:spid="_x0000_s1042" type="#_x0000_t75" alt="JL28" style="position:absolute;left:4718;top:1880;width:3196;height: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8F1XGAAAA3QAAAA8AAABkcnMvZG93bnJldi54bWxEj09Lw0AUxO9Cv8PyCt7sRpFEYrfFlghe&#10;PPSPB2/P7Gs2mH0bdp9t/PauIHgcZuY3zHI9+UGdKaY+sIHbRQGKuA22587A8fB88wAqCbLFITAZ&#10;+KYE69Xsaom1DRfe0XkvncoQTjUacCJjrXVqHXlMizASZ+8UokfJMnbaRrxkuB/0XVGU2mPPecHh&#10;SFtH7ef+yxt4j+WuHZuq2bydGnGhPH68SmPM9Xx6egQlNMl/+K/9Yg3cF1UFv2/yE9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wXVcYAAADdAAAADwAAAAAAAAAAAAAA&#10;AACfAgAAZHJzL2Rvd25yZXYueG1sUEsFBgAAAAAEAAQA9wAAAJIDAAAAAA==&#10;">
                  <v:imagedata r:id="rId20" o:title="JL28" croptop="14320f" cropbottom="14373f" cropleft="15228f" cropright="18062f"/>
                </v:shape>
                <v:shapetype id="_x0000_t32" coordsize="21600,21600" o:spt="32" o:oned="t" path="m,l21600,21600e" filled="f">
                  <v:path arrowok="t" fillok="f" o:connecttype="none"/>
                  <o:lock v:ext="edit" shapetype="t"/>
                </v:shapetype>
                <v:shape id="AutoShape 4119" o:spid="_x0000_s1043" type="#_x0000_t32" style="position:absolute;left:4154;top:2815;width:14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EouMIAAADdAAAADwAAAGRycy9kb3ducmV2LnhtbERPTWvCQBC9F/wPywje6sYgbYmuIqJg&#10;Dz1Ui+dxd0yC2ZmYXTXtr+8eCj0+3vd82ftG3akLtbCByTgDRWzF1Vwa+Dpsn99AhYjssBEmA98U&#10;YLkYPM2xcPLgT7rvY6lSCIcCDVQxtoXWwVbkMYylJU7cWTqPMcGu1K7DRwr3jc6z7EV7rDk1VNjS&#10;uiJ72d+8AXtc/4jgVt7t9bTJPw659/ZozGjYr2agIvXxX/zn3jkD0+w1zU1v0hPQi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gEouMIAAADdAAAADwAAAAAAAAAAAAAA&#10;AAChAgAAZHJzL2Rvd25yZXYueG1sUEsFBgAAAAAEAAQA+QAAAJADAAAAAA==&#10;" strokecolor="#5b9bd5">
                  <v:stroke startarrow="oval" endarrow="block"/>
                </v:shape>
                <v:shape id="AutoShape 4120" o:spid="_x0000_s1044" type="#_x0000_t32" style="position:absolute;left:4194;top:4844;width:106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2NI8UAAADdAAAADwAAAGRycy9kb3ducmV2LnhtbESPQWvCQBSE7wX/w/KE3urGILamriJS&#10;oR56qIrn193XJDT7XppdNfrru4VCj8PMfMPMl71v1Jm6UAsbGI8yUMRWXM2lgcN+8/AEKkRkh40w&#10;GbhSgOVicDfHwsmF3+m8i6VKEA4FGqhibAutg63IYxhJS5y8T+k8xiS7UrsOLwnuG51n2VR7rDkt&#10;VNjSuiL7tTt5A/a4vongRrb2++Mlf9vn3tujMffDfvUMKlIf/8N/7VdnYJI9zuD3TXoCe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2NI8UAAADdAAAADwAAAAAAAAAA&#10;AAAAAAChAgAAZHJzL2Rvd25yZXYueG1sUEsFBgAAAAAEAAQA+QAAAJMDAAAAAA==&#10;" strokecolor="#5b9bd5">
                  <v:stroke startarrow="oval" endarrow="block"/>
                </v:shape>
                <v:shape id="AutoShape 4121" o:spid="_x0000_s1045" type="#_x0000_t32" style="position:absolute;left:4194;top:5717;width:149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JUmcEAAADdAAAADwAAAGRycy9kb3ducmV2LnhtbERPTWvCQBC9F/wPywi91Y2hiERXEamg&#10;hx7U4nm6OybB7EzMbjXtr+8eBI+P9z1f9r5RN+pCLWxgPMpAEVtxNZcGvo6btymoEJEdNsJk4JcC&#10;LBeDlzkWTu68p9shliqFcCjQQBVjW2gdbEUew0ha4sSdpfMYE+xK7Tq8p3Df6DzLJtpjzamhwpbW&#10;FdnL4ccbsKf1nwhuZGev3x/55zH33p6MeR32qxmoSH18ih/urTPwnk3T/vQmPQG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olSZwQAAAN0AAAAPAAAAAAAAAAAAAAAA&#10;AKECAABkcnMvZG93bnJldi54bWxQSwUGAAAAAAQABAD5AAAAjwMAAAAA&#10;" strokecolor="#5b9bd5">
                  <v:stroke startarrow="oval" endarrow="block"/>
                </v:shape>
                <v:shape id="AutoShape 4122" o:spid="_x0000_s1046" type="#_x0000_t32" style="position:absolute;left:6705;top:2724;width:1629;height: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7xAsQAAADdAAAADwAAAGRycy9kb3ducmV2LnhtbESPQWvCQBSE7wX/w/KE3urGIEWiq4go&#10;1EMP1eL5dfeZBLPvxexW0/76bkHwOMzMN8x82ftGXakLtbCB8SgDRWzF1Vwa+DxsX6agQkR22AiT&#10;gR8KsFwMnuZYOLnxB133sVQJwqFAA1WMbaF1sBV5DCNpiZN3ks5jTLIrtevwluC+0XmWvWqPNaeF&#10;CltaV2TP+29vwB7XvyK4lZ29fG3y90PuvT0a8zzsVzNQkfr4CN/bb87AJJuO4f9NegJ6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7vECxAAAAN0AAAAPAAAAAAAAAAAA&#10;AAAAAKECAABkcnMvZG93bnJldi54bWxQSwUGAAAAAAQABAD5AAAAkgMAAAAA&#10;" strokecolor="#5b9bd5">
                  <v:stroke startarrow="oval" endarrow="block"/>
                </v:shape>
                <v:shape id="AutoShape 4123" o:spid="_x0000_s1047" type="#_x0000_t32" style="position:absolute;left:6065;top:5009;width:2269;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vdcQAAADdAAAADwAAAGRycy9kb3ducmV2LnhtbESPQWvCQBSE7wX/w/IEb3XTIEWiqxRR&#10;qIcequL5ufuahGbfi9mtxv76bkHwOMzMN8x82ftGXagLtbCBl3EGitiKq7k0cNhvnqegQkR22AiT&#10;gRsFWC4GT3MsnFz5ky67WKoE4VCggSrGttA62Io8hrG0xMn7ks5jTLIrtevwmuC+0XmWvWqPNaeF&#10;CltaVWS/dz/egD2ufkVwI1t7Pq3zj33uvT0aMxr2bzNQkfr4CN/b787AJJvm8P8mPQG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PG91xAAAAN0AAAAPAAAAAAAAAAAA&#10;AAAAAKECAABkcnMvZG93bnJldi54bWxQSwUGAAAAAAQABAD5AAAAkgMAAAAA&#10;" strokecolor="#5b9bd5">
                  <v:stroke startarrow="oval" endarrow="block"/>
                </v:shape>
                <v:shape id="AutoShape 4124" o:spid="_x0000_s1048" type="#_x0000_t32" style="position:absolute;left:6791;top:6716;width:15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fq78YAAADdAAAADwAAAGRycy9kb3ducmV2LnhtbESPQUvDQBSE74L/YXlCb3ZjbUuI3Rat&#10;qfTaWhBvj+wziWbfhuxrk/x7tyB4HGbmG2a1GVyjLtSF2rOBh2kCirjwtubSwOl9d5+CCoJssfFM&#10;BkYKsFnf3qwws77nA12OUqoI4ZChgUqkzbQORUUOw9S3xNH78p1DibIrte2wj3DX6FmSLLXDmuNC&#10;hS1tKyp+jmdnIN997F8XL7l8jrmX77d+PM3T2pjJ3fD8BEpokP/wX3tvDcyT9BGub+IT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H6u/GAAAA3QAAAA8AAAAAAAAA&#10;AAAAAAAAoQIAAGRycy9kb3ducmV2LnhtbFBLBQYAAAAABAAEAPkAAACUAwAAAAA=&#10;" strokecolor="#5b9bd5">
                  <v:stroke startarrow="oval" endarrow="block"/>
                </v:shape>
                <v:shape id="AutoShape 4125" o:spid="_x0000_s1049" type="#_x0000_t32" style="position:absolute;left:4194;top:4064;width:96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lSmsQAAADdAAAADwAAAGRycy9kb3ducmV2LnhtbESPQWvCQBSE74L/YXlCb7oxiEjqKiIV&#10;2oOHavH8uvuaBLPvxexWU399Vyj0OMzMN8xy3ftGXakLtbCB6SQDRWzF1Vwa+DjuxgtQISI7bITJ&#10;wA8FWK+GgyUWTm78TtdDLFWCcCjQQBVjW2gdbEUew0Ra4uR9SecxJtmV2nV4S3Df6DzL5tpjzWmh&#10;wpa2Fdnz4dsbsKftXQR38mYvny/5/ph7b0/GPI36zTOoSH38D/+1X52BWbaYweNNegJ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mVKaxAAAAN0AAAAPAAAAAAAAAAAA&#10;AAAAAKECAABkcnMvZG93bnJldi54bWxQSwUGAAAAAAQABAD5AAAAkgMAAAAA&#10;" strokecolor="#5b9bd5">
                  <v:stroke startarrow="oval" endarrow="block"/>
                </v:shape>
                <v:shape id="AutoShape 4126" o:spid="_x0000_s1050" type="#_x0000_t32" style="position:absolute;left:6414;top:2036;width:1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LXAMUAAADdAAAADwAAAGRycy9kb3ducmV2LnhtbESPX0vDQBDE3wW/w7GCb/aitCXEXoJ/&#10;Uulra0B8W3JrEs3thdzaJN/eEwQfh5n5DbMrZterM42h82zgdpWAIq697bgxUL3ub1JQQZAt9p7J&#10;wEIBivzyYoeZ9RMf6XySRkUIhwwNtCJDpnWoW3IYVn4gjt6HHx1KlGOj7YhThLte3yXJVjvsOC60&#10;ONBTS/XX6dsZKPdvh+fNYynvS+nl82VaqnXaGXN9NT/cgxKa5T/81z5YA+sk3cDvm/gEd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LXAMUAAADdAAAADwAAAAAAAAAA&#10;AAAAAAChAgAAZHJzL2Rvd25yZXYueG1sUEsFBgAAAAAEAAQA+QAAAJMDAAAAAA==&#10;" strokecolor="#5b9bd5">
                  <v:stroke startarrow="oval" endarrow="block"/>
                </v:shape>
                <w10:anchorlock/>
              </v:group>
            </w:pict>
          </mc:Fallback>
        </mc:AlternateContent>
      </w:r>
    </w:p>
    <w:p w:rsidR="00DD06FB" w:rsidRPr="003C7864" w:rsidRDefault="00FF6C14">
      <w:pPr>
        <w:pStyle w:val="P68B1DB1-Normal25"/>
        <w:spacing w:after="240" w:line="276" w:lineRule="auto"/>
        <w:jc w:val="center"/>
        <w:rPr>
          <w:rFonts w:eastAsia="Microsoft YaHei" w:cs="Arial"/>
          <w:lang w:val="it-IT"/>
        </w:rPr>
      </w:pPr>
      <w:r>
        <w:rPr>
          <w:rFonts w:eastAsia="Microsoft YaHei" w:cs="Arial"/>
          <w:b/>
          <w:noProof/>
          <w:color w:val="FF0000"/>
          <w:lang w:val="ru-RU" w:eastAsia="ru-RU"/>
        </w:rPr>
        <mc:AlternateContent>
          <mc:Choice Requires="wps">
            <w:drawing>
              <wp:anchor distT="0" distB="0" distL="114300" distR="114300" simplePos="0" relativeHeight="251625984" behindDoc="0" locked="0" layoutInCell="1" allowOverlap="1">
                <wp:simplePos x="0" y="0"/>
                <wp:positionH relativeFrom="column">
                  <wp:posOffset>-15240</wp:posOffset>
                </wp:positionH>
                <wp:positionV relativeFrom="paragraph">
                  <wp:posOffset>462915</wp:posOffset>
                </wp:positionV>
                <wp:extent cx="2155190" cy="516890"/>
                <wp:effectExtent l="0" t="0" r="0" b="1270"/>
                <wp:wrapNone/>
                <wp:docPr id="4067" name="Text Box 1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51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4"/>
                              <w:rPr>
                                <w:rFonts w:hint="default"/>
                              </w:rPr>
                            </w:pPr>
                            <w:r>
                              <w:t>Vista dall'interno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5" o:spid="_x0000_s1051" type="#_x0000_t202" style="position:absolute;left:0;text-align:left;margin-left:-1.2pt;margin-top:36.45pt;width:169.7pt;height:40.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" filled="f" stroked="f">
                <v:textbox>
                  <w:txbxContent>
                    <w:p w:rsidR="00DD06FB" w:rsidRDefault="00D74397">
                      <w:pPr>
                        <w:pStyle w:val="P68B1DB1-Normal24"/>
                        <w:rPr>
                          <w:rFonts w:hint="default"/>
                        </w:rPr>
                      </w:pPr>
                      <w:r>
                        <w:t>Vista dall'interno</w:t>
                      </w:r>
                    </w:p>
                  </w:txbxContent>
                </v:textbox>
              </v:shape>
            </w:pict>
          </mc:Fallback>
        </mc:AlternateContent>
      </w:r>
      <w:r w:rsidR="00D74397">
        <w:rPr>
          <w:rFonts w:eastAsia="Microsoft YaHei" w:cs="Arial"/>
        </w:rPr>
        <w:fldChar w:fldCharType="begin"/>
      </w:r>
      <w:r w:rsidR="00D74397" w:rsidRPr="003C7864">
        <w:rPr>
          <w:rFonts w:eastAsia="Microsoft YaHei" w:cs="Arial"/>
          <w:lang w:val="it-IT"/>
        </w:rPr>
        <w:instrText xml:space="preserve"> = 1 \* GB3 </w:instrText>
      </w:r>
      <w:r w:rsidR="00D74397">
        <w:rPr>
          <w:rFonts w:eastAsia="Microsoft YaHei" w:cs="Arial"/>
        </w:rPr>
        <w:fldChar w:fldCharType="separate"/>
      </w:r>
      <w:r w:rsidR="00D74397" w:rsidRPr="003C7864">
        <w:rPr>
          <w:rFonts w:ascii="Cambria Math" w:eastAsia="Microsoft YaHei" w:hAnsi="Cambria Math" w:cs="Cambria Math"/>
          <w:lang w:val="it-IT"/>
        </w:rPr>
        <w:t>①</w:t>
      </w:r>
      <w:r w:rsidR="00D74397">
        <w:rPr>
          <w:rFonts w:eastAsia="Microsoft YaHei" w:cs="Arial"/>
        </w:rPr>
        <w:fldChar w:fldCharType="end"/>
      </w:r>
      <w:r w:rsidR="00D74397" w:rsidRPr="003C7864">
        <w:rPr>
          <w:rFonts w:eastAsia="Microsoft YaHei" w:cs="Arial"/>
          <w:lang w:val="it-IT"/>
        </w:rPr>
        <w:t xml:space="preserve"> Contenitore del caffè in grani, </w:t>
      </w:r>
      <w:r w:rsidR="00D74397">
        <w:rPr>
          <w:rFonts w:eastAsia="Microsoft YaHei" w:cs="Arial"/>
        </w:rPr>
        <w:fldChar w:fldCharType="begin"/>
      </w:r>
      <w:r w:rsidR="00D74397" w:rsidRPr="003C7864">
        <w:rPr>
          <w:rFonts w:eastAsia="Microsoft YaHei" w:cs="Arial"/>
          <w:lang w:val="it-IT"/>
        </w:rPr>
        <w:instrText xml:space="preserve"> = 2 \* GB3 </w:instrText>
      </w:r>
      <w:r w:rsidR="00D74397">
        <w:rPr>
          <w:rFonts w:eastAsia="Microsoft YaHei" w:cs="Arial"/>
        </w:rPr>
        <w:fldChar w:fldCharType="separate"/>
      </w:r>
      <w:r w:rsidR="00D74397" w:rsidRPr="003C7864">
        <w:rPr>
          <w:rFonts w:ascii="Cambria Math" w:eastAsia="Microsoft YaHei" w:hAnsi="Cambria Math" w:cs="Cambria Math"/>
          <w:lang w:val="it-IT"/>
        </w:rPr>
        <w:t>②</w:t>
      </w:r>
      <w:r w:rsidR="00D74397">
        <w:rPr>
          <w:rFonts w:eastAsia="Microsoft YaHei" w:cs="Arial"/>
        </w:rPr>
        <w:fldChar w:fldCharType="end"/>
      </w:r>
      <w:r w:rsidR="00D74397" w:rsidRPr="003C7864">
        <w:rPr>
          <w:rFonts w:eastAsia="Microsoft YaHei" w:cs="Arial"/>
          <w:lang w:val="it-IT"/>
        </w:rPr>
        <w:t xml:space="preserve"> Touch screen e display, </w:t>
      </w:r>
      <w:r w:rsidR="00D74397">
        <w:rPr>
          <w:rFonts w:eastAsia="Microsoft YaHei" w:cs="Arial"/>
        </w:rPr>
        <w:fldChar w:fldCharType="begin"/>
      </w:r>
      <w:r w:rsidR="00D74397" w:rsidRPr="003C7864">
        <w:rPr>
          <w:rFonts w:eastAsia="Microsoft YaHei" w:cs="Arial"/>
          <w:lang w:val="it-IT"/>
        </w:rPr>
        <w:instrText xml:space="preserve"> = 3 \* GB3 </w:instrText>
      </w:r>
      <w:r w:rsidR="00D74397">
        <w:rPr>
          <w:rFonts w:eastAsia="Microsoft YaHei" w:cs="Arial"/>
        </w:rPr>
        <w:fldChar w:fldCharType="separate"/>
      </w:r>
      <w:r w:rsidR="00D74397" w:rsidRPr="003C7864">
        <w:rPr>
          <w:rFonts w:ascii="Cambria Math" w:eastAsia="Microsoft YaHei" w:hAnsi="Cambria Math" w:cs="Cambria Math"/>
          <w:lang w:val="it-IT"/>
        </w:rPr>
        <w:t>③</w:t>
      </w:r>
      <w:r w:rsidR="00D74397">
        <w:rPr>
          <w:rFonts w:eastAsia="Microsoft YaHei" w:cs="Arial"/>
        </w:rPr>
        <w:fldChar w:fldCharType="end"/>
      </w:r>
      <w:r w:rsidR="00D74397" w:rsidRPr="003C7864">
        <w:rPr>
          <w:rFonts w:eastAsia="Microsoft YaHei" w:cs="Arial"/>
          <w:lang w:val="it-IT"/>
        </w:rPr>
        <w:t xml:space="preserve"> Sensore umano (opzionale), </w:t>
      </w:r>
      <w:r w:rsidR="00D74397">
        <w:rPr>
          <w:rFonts w:eastAsia="Microsoft YaHei" w:cs="Arial"/>
        </w:rPr>
        <w:fldChar w:fldCharType="begin"/>
      </w:r>
      <w:r w:rsidR="00D74397" w:rsidRPr="003C7864">
        <w:rPr>
          <w:rFonts w:eastAsia="Microsoft YaHei" w:cs="Arial"/>
          <w:lang w:val="it-IT"/>
        </w:rPr>
        <w:instrText xml:space="preserve"> = 4 \* GB3 </w:instrText>
      </w:r>
      <w:r w:rsidR="00D74397">
        <w:rPr>
          <w:rFonts w:eastAsia="Microsoft YaHei" w:cs="Arial"/>
        </w:rPr>
        <w:fldChar w:fldCharType="separate"/>
      </w:r>
      <w:r w:rsidR="00D74397" w:rsidRPr="003C7864">
        <w:rPr>
          <w:rFonts w:ascii="Cambria Math" w:eastAsia="Microsoft YaHei" w:hAnsi="Cambria Math" w:cs="Cambria Math"/>
          <w:lang w:val="it-IT"/>
        </w:rPr>
        <w:t>④</w:t>
      </w:r>
      <w:r w:rsidR="00D74397">
        <w:rPr>
          <w:rFonts w:eastAsia="Microsoft YaHei" w:cs="Arial"/>
        </w:rPr>
        <w:fldChar w:fldCharType="end"/>
      </w:r>
      <w:r w:rsidR="00D74397" w:rsidRPr="003C7864">
        <w:rPr>
          <w:rFonts w:eastAsia="Microsoft YaHei" w:cs="Arial"/>
          <w:lang w:val="it-IT"/>
        </w:rPr>
        <w:t xml:space="preserve"> Sportello piccolo, </w:t>
      </w:r>
      <w:r w:rsidR="00D74397">
        <w:rPr>
          <w:rFonts w:eastAsia="Microsoft YaHei" w:cs="Arial"/>
        </w:rPr>
        <w:fldChar w:fldCharType="begin"/>
      </w:r>
      <w:r w:rsidR="00D74397" w:rsidRPr="003C7864">
        <w:rPr>
          <w:rFonts w:eastAsia="Microsoft YaHei" w:cs="Arial"/>
          <w:lang w:val="it-IT"/>
        </w:rPr>
        <w:instrText xml:space="preserve"> = 5 \* GB3 </w:instrText>
      </w:r>
      <w:r w:rsidR="00D74397">
        <w:rPr>
          <w:rFonts w:eastAsia="Microsoft YaHei" w:cs="Arial"/>
        </w:rPr>
        <w:fldChar w:fldCharType="separate"/>
      </w:r>
      <w:r w:rsidR="00D74397" w:rsidRPr="003C7864">
        <w:rPr>
          <w:rFonts w:ascii="Cambria Math" w:eastAsia="Microsoft YaHei" w:hAnsi="Cambria Math" w:cs="Cambria Math"/>
          <w:lang w:val="it-IT"/>
        </w:rPr>
        <w:t>⑤</w:t>
      </w:r>
      <w:r w:rsidR="00D74397">
        <w:rPr>
          <w:rFonts w:eastAsia="Microsoft YaHei" w:cs="Arial"/>
        </w:rPr>
        <w:fldChar w:fldCharType="end"/>
      </w:r>
      <w:r w:rsidR="00D74397" w:rsidRPr="003C7864">
        <w:rPr>
          <w:rFonts w:eastAsia="Microsoft YaHei" w:cs="Arial"/>
          <w:lang w:val="it-IT"/>
        </w:rPr>
        <w:t xml:space="preserve"> Antenna WI-FI, ⑥ Router 4G, ⑦ Scanner (opzionale), ⑧ Piedino macchina</w:t>
      </w:r>
    </w:p>
    <w:p w:rsidR="00DD06FB" w:rsidRDefault="00FF6C14">
      <w:pPr>
        <w:pStyle w:val="P68B1DB1-Normal6"/>
        <w:spacing w:before="900" w:line="276" w:lineRule="auto"/>
        <w:jc w:val="center"/>
      </w:pPr>
      <w:r>
        <w:rPr>
          <w:noProof/>
          <w:lang w:val="ru-RU" w:eastAsia="ru-RU"/>
        </w:rPr>
        <mc:AlternateContent>
          <mc:Choice Requires="wpg">
            <w:drawing>
              <wp:inline distT="0" distB="0" distL="0" distR="0">
                <wp:extent cx="3658870" cy="2278380"/>
                <wp:effectExtent l="2540" t="0" r="0" b="635"/>
                <wp:docPr id="4049" name="Group 4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870" cy="2278380"/>
                          <a:chOff x="3654" y="9929"/>
                          <a:chExt cx="5762" cy="3588"/>
                        </a:xfrm>
                      </wpg:grpSpPr>
                      <pic:pic xmlns:pic="http://schemas.openxmlformats.org/drawingml/2006/picture">
                        <pic:nvPicPr>
                          <pic:cNvPr id="4050" name="图片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734" y="9929"/>
                            <a:ext cx="3560" cy="3588"/>
                          </a:xfrm>
                          <a:prstGeom prst="rect">
                            <a:avLst/>
                          </a:prstGeom>
                          <a:noFill/>
                          <a:extLst>
                            <a:ext uri="{909E8E84-426E-40DD-AFC4-6F175D3DCCD1}">
                              <a14:hiddenFill xmlns:a14="http://schemas.microsoft.com/office/drawing/2010/main">
                                <a:solidFill>
                                  <a:srgbClr val="FFFFFF"/>
                                </a:solidFill>
                              </a14:hiddenFill>
                            </a:ext>
                          </a:extLst>
                        </pic:spPr>
                      </pic:pic>
                      <wps:wsp>
                        <wps:cNvPr id="4051" name="Text Box 4129"/>
                        <wps:cNvSpPr txBox="1">
                          <a:spLocks noChangeArrowheads="1"/>
                        </wps:cNvSpPr>
                        <wps:spPr bwMode="auto">
                          <a:xfrm>
                            <a:off x="3654" y="10849"/>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rPr>
                                  <w:rFonts w:ascii="Calibri" w:hAnsi="Calibri"/>
                                  <w:sz w:val="18"/>
                                </w:rPr>
                                <w:t>①</w:t>
                              </w:r>
                              <w:r w:rsidR="00FF6C14">
                                <w:rPr>
                                  <w:noProof/>
                                  <w:lang w:val="ru-RU" w:eastAsia="ru-RU"/>
                                </w:rPr>
                                <w:drawing>
                                  <wp:inline distT="0" distB="0" distL="0" distR="0">
                                    <wp:extent cx="133350" cy="1047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2" name="Text Box 4130"/>
                        <wps:cNvSpPr txBox="1">
                          <a:spLocks noChangeArrowheads="1"/>
                        </wps:cNvSpPr>
                        <wps:spPr bwMode="auto">
                          <a:xfrm>
                            <a:off x="8784" y="10901"/>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⑥</w:t>
                              </w:r>
                              <w:r w:rsidR="00FF6C14">
                                <w:rPr>
                                  <w:noProof/>
                                  <w:lang w:val="ru-RU" w:eastAsia="ru-RU"/>
                                </w:rPr>
                                <w:drawing>
                                  <wp:inline distT="0" distB="0" distL="0" distR="0">
                                    <wp:extent cx="133350" cy="1047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3" name="Text Box 4131"/>
                        <wps:cNvSpPr txBox="1">
                          <a:spLocks noChangeArrowheads="1"/>
                        </wps:cNvSpPr>
                        <wps:spPr bwMode="auto">
                          <a:xfrm>
                            <a:off x="8784" y="10483"/>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⑤</w:t>
                              </w:r>
                              <w:r w:rsidR="00FF6C14">
                                <w:rPr>
                                  <w:noProof/>
                                  <w:lang w:val="ru-RU" w:eastAsia="ru-RU"/>
                                </w:rPr>
                                <w:drawing>
                                  <wp:inline distT="0" distB="0" distL="0" distR="0">
                                    <wp:extent cx="133350" cy="1047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4" name="Text Box 4132"/>
                        <wps:cNvSpPr txBox="1">
                          <a:spLocks noChangeArrowheads="1"/>
                        </wps:cNvSpPr>
                        <wps:spPr bwMode="auto">
                          <a:xfrm>
                            <a:off x="3654" y="12691"/>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④</w:t>
                              </w:r>
                              <w:r w:rsidR="00FF6C14">
                                <w:rPr>
                                  <w:noProof/>
                                  <w:lang w:val="ru-RU" w:eastAsia="ru-RU"/>
                                </w:rPr>
                                <w:drawing>
                                  <wp:inline distT="0" distB="0" distL="0" distR="0">
                                    <wp:extent cx="133350" cy="1047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5" name="Text Box 4133"/>
                        <wps:cNvSpPr txBox="1">
                          <a:spLocks noChangeArrowheads="1"/>
                        </wps:cNvSpPr>
                        <wps:spPr bwMode="auto">
                          <a:xfrm>
                            <a:off x="3654" y="11982"/>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③</w:t>
                              </w:r>
                              <w:r w:rsidR="00FF6C14">
                                <w:rPr>
                                  <w:noProof/>
                                  <w:lang w:val="ru-RU" w:eastAsia="ru-RU"/>
                                </w:rPr>
                                <w:drawing>
                                  <wp:inline distT="0" distB="0" distL="0" distR="0">
                                    <wp:extent cx="133350" cy="1047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6" name="Text Box 4134"/>
                        <wps:cNvSpPr txBox="1">
                          <a:spLocks noChangeArrowheads="1"/>
                        </wps:cNvSpPr>
                        <wps:spPr bwMode="auto">
                          <a:xfrm>
                            <a:off x="3654" y="11382"/>
                            <a:ext cx="5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4"/>
                                <w:rPr>
                                  <w:rFonts w:hint="default"/>
                                </w:rPr>
                              </w:pPr>
                              <w:r>
                                <w:t>②</w:t>
                              </w:r>
                              <w:r w:rsidR="00FF6C14">
                                <w:rPr>
                                  <w:noProof/>
                                  <w:lang w:val="ru-RU" w:eastAsia="ru-RU"/>
                                </w:rPr>
                                <w:drawing>
                                  <wp:inline distT="0" distB="0" distL="0" distR="0">
                                    <wp:extent cx="133350" cy="1047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057" name="Text Box 4135"/>
                        <wps:cNvSpPr txBox="1">
                          <a:spLocks noChangeArrowheads="1"/>
                        </wps:cNvSpPr>
                        <wps:spPr bwMode="auto">
                          <a:xfrm>
                            <a:off x="8799" y="11418"/>
                            <a:ext cx="617"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⑦</w:t>
                              </w:r>
                            </w:p>
                          </w:txbxContent>
                        </wps:txbx>
                        <wps:bodyPr rot="0" vert="horz" wrap="square" lIns="91440" tIns="45720" rIns="91440" bIns="45720" anchor="t" anchorCtr="0" upright="1">
                          <a:noAutofit/>
                        </wps:bodyPr>
                      </wps:wsp>
                      <wps:wsp>
                        <wps:cNvPr id="4058" name="Text Box 4136"/>
                        <wps:cNvSpPr txBox="1">
                          <a:spLocks noChangeArrowheads="1"/>
                        </wps:cNvSpPr>
                        <wps:spPr bwMode="auto">
                          <a:xfrm>
                            <a:off x="8784" y="12932"/>
                            <a:ext cx="617"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⑧</w:t>
                              </w:r>
                            </w:p>
                          </w:txbxContent>
                        </wps:txbx>
                        <wps:bodyPr rot="0" vert="horz" wrap="square" lIns="91440" tIns="45720" rIns="91440" bIns="45720" anchor="t" anchorCtr="0" upright="1">
                          <a:noAutofit/>
                        </wps:bodyPr>
                      </wps:wsp>
                      <wps:wsp>
                        <wps:cNvPr id="4059" name="AutoShape 4137"/>
                        <wps:cNvCnPr>
                          <a:cxnSpLocks noChangeShapeType="1"/>
                        </wps:cNvCnPr>
                        <wps:spPr bwMode="auto">
                          <a:xfrm flipH="1">
                            <a:off x="3993" y="12212"/>
                            <a:ext cx="1641"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0" name="AutoShape 4138"/>
                        <wps:cNvCnPr>
                          <a:cxnSpLocks noChangeShapeType="1"/>
                        </wps:cNvCnPr>
                        <wps:spPr bwMode="auto">
                          <a:xfrm flipH="1">
                            <a:off x="4029" y="11007"/>
                            <a:ext cx="108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1" name="AutoShape 4139"/>
                        <wps:cNvCnPr>
                          <a:cxnSpLocks noChangeShapeType="1"/>
                        </wps:cNvCnPr>
                        <wps:spPr bwMode="auto">
                          <a:xfrm>
                            <a:off x="5951" y="13172"/>
                            <a:ext cx="2923"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2" name="AutoShape 4140"/>
                        <wps:cNvCnPr>
                          <a:cxnSpLocks noChangeShapeType="1"/>
                        </wps:cNvCnPr>
                        <wps:spPr bwMode="auto">
                          <a:xfrm>
                            <a:off x="6658" y="11131"/>
                            <a:ext cx="2216"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3" name="AutoShape 4141"/>
                        <wps:cNvCnPr>
                          <a:cxnSpLocks noChangeShapeType="1"/>
                        </wps:cNvCnPr>
                        <wps:spPr bwMode="auto">
                          <a:xfrm flipH="1">
                            <a:off x="3993" y="11612"/>
                            <a:ext cx="123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4" name="AutoShape 4142"/>
                        <wps:cNvCnPr>
                          <a:cxnSpLocks noChangeShapeType="1"/>
                        </wps:cNvCnPr>
                        <wps:spPr bwMode="auto">
                          <a:xfrm>
                            <a:off x="5987" y="11632"/>
                            <a:ext cx="2887"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5" name="AutoShape 4143"/>
                        <wps:cNvCnPr>
                          <a:cxnSpLocks noChangeShapeType="1"/>
                        </wps:cNvCnPr>
                        <wps:spPr bwMode="auto">
                          <a:xfrm flipH="1">
                            <a:off x="3993" y="12811"/>
                            <a:ext cx="1116"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66" name="AutoShape 4144"/>
                        <wps:cNvCnPr>
                          <a:cxnSpLocks noChangeShapeType="1"/>
                        </wps:cNvCnPr>
                        <wps:spPr bwMode="auto">
                          <a:xfrm>
                            <a:off x="5998" y="10643"/>
                            <a:ext cx="2876"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127" o:spid="_x0000_s1052" style="width:288.1pt;height:179.4pt;mso-position-horizontal-relative:char;mso-position-vertical-relative:line" coordorigin="3654,9929" coordsize="5762,3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">
                <v:shape id="图片 4" o:spid="_x0000_s1053" type="#_x0000_t75" style="position:absolute;left:4734;top:9929;width:3560;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i8TEAAAA3QAAAA8AAABkcnMvZG93bnJldi54bWxET8tqAjEU3Rf6D+EW3NVMRW2ZThQRFEHH&#10;orZ0ezu586CTmyGJOv69WRS6PJx3Nu9NKy7kfGNZwcswAUFcWN1wpeDztHp+A+EDssbWMim4kYf5&#10;7PEhw1TbKx/ocgyViCHsU1RQh9ClUvqiJoN+aDviyJXWGQwRukpqh9cYblo5SpKpNNhwbKixo2VN&#10;xe/xbBRMcr3brhdF+Xo47b/y/Nv8uI+1UoOnfvEOIlAf/sV/7o1WME4mcX98E5+An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i8TEAAAA3QAAAA8AAAAAAAAAAAAAAAAA&#10;nwIAAGRycy9kb3ducmV2LnhtbFBLBQYAAAAABAAEAPcAAACQAwAAAAA=&#10;">
                  <v:imagedata r:id="rId22" o:title=""/>
                </v:shape>
                <v:shape id="Text Box 4129" o:spid="_x0000_s1054" type="#_x0000_t202" style="position:absolute;left:3654;top:10849;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qnsMA&#10;AADdAAAADwAAAGRycy9kb3ducmV2LnhtbESPQYvCMBSE78L+h/AWvGmiqOx2jSKK4ElRdwVvj+bZ&#10;lm1eShNt/fdGEDwOM/MNM523thQ3qn3hWMOgr0AQp84UnGn4Pa57XyB8QDZYOiYNd/Iwn310ppgY&#10;1/CeboeQiQhhn6CGPIQqkdKnOVn0fVcRR+/iaoshyjqTpsYmwm0ph0pNpMWC40KOFS1zSv8PV6vh&#10;b3s5n0Zql63suGpcqyTbb6l197Nd/IAI1IZ3+NXeGA0jNR7A801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hqnsMAAADdAAAADwAAAAAAAAAAAAAAAACYAgAAZHJzL2Rv&#10;d25yZXYueG1sUEsFBgAAAAAEAAQA9QAAAIgDAAAAAA==&#10;" filled="f" stroked="f">
                  <v:textbox>
                    <w:txbxContent>
                      <w:p w:rsidR="00DD06FB" w:rsidRDefault="00D74397">
                        <w:r>
                          <w:rPr>
                            <w:rFonts w:ascii="Calibri" w:hAnsi="Calibri"/>
                            <w:sz w:val="18"/>
                          </w:rPr>
                          <w:t>①</w:t>
                        </w:r>
                        <w:r w:rsidR="00FF6C14">
                          <w:rPr>
                            <w:noProof/>
                            <w:lang w:val="ru-RU" w:eastAsia="ru-RU"/>
                          </w:rPr>
                          <w:drawing>
                            <wp:inline distT="0" distB="0" distL="0" distR="0">
                              <wp:extent cx="133350" cy="1047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0" o:spid="_x0000_s1055" type="#_x0000_t202" style="position:absolute;left:8784;top:10901;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r06cUA&#10;AADdAAAADwAAAGRycy9kb3ducmV2LnhtbESPQWvCQBSE74L/YXmF3sxuxUibZhVpEXqymLaCt0f2&#10;mYRm34bsauK/7wpCj8PMfMPk69G24kK9bxxreEoUCOLSmYYrDd9f29kzCB+QDbaOScOVPKxX00mO&#10;mXED7+lShEpECPsMNdQhdJmUvqzJok9cRxy9k+sthij7Spoehwi3rZwrtZQWG44LNXb0VlP5W5yt&#10;hp/d6XhYqM/q3abd4EYl2b5IrR8fxs0riEBj+A/f2x9Gw0Klc7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uvTpxQAAAN0AAAAPAAAAAAAAAAAAAAAAAJgCAABkcnMv&#10;ZG93bnJldi54bWxQSwUGAAAAAAQABAD1AAAAigMAAAAA&#10;" filled="f" stroked="f">
                  <v:textbox>
                    <w:txbxContent>
                      <w:p w:rsidR="00DD06FB" w:rsidRDefault="00D74397">
                        <w:pPr>
                          <w:pStyle w:val="P68B1DB1-Normal4"/>
                          <w:rPr>
                            <w:rFonts w:hint="default"/>
                          </w:rPr>
                        </w:pPr>
                        <w:r>
                          <w:t>⑥</w:t>
                        </w:r>
                        <w:r w:rsidR="00FF6C14">
                          <w:rPr>
                            <w:noProof/>
                            <w:lang w:val="ru-RU" w:eastAsia="ru-RU"/>
                          </w:rPr>
                          <w:drawing>
                            <wp:inline distT="0" distB="0" distL="0" distR="0">
                              <wp:extent cx="133350" cy="1047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1" o:spid="_x0000_s1056" type="#_x0000_t202" style="position:absolute;left:8784;top:10483;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ZRcsUA&#10;AADdAAAADwAAAGRycy9kb3ducmV2LnhtbESPQWvCQBSE74L/YXlCb7pbq2LTbERahJ4UbS309sg+&#10;k9Ds25BdTfrvXUHwOMzMN0y66m0tLtT6yrGG54kCQZw7U3Gh4ftrM16C8AHZYO2YNPyTh1U2HKSY&#10;GNfxni6HUIgIYZ+ghjKEJpHS5yVZ9BPXEEfv5FqLIcq2kKbFLsJtLadKLaTFiuNCiQ29l5T/Hc5W&#10;w3F7+v2ZqV3xYedN53ol2b5KrZ9G/foNRKA+PML39qfRMFPzF7i9i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lFyxQAAAN0AAAAPAAAAAAAAAAAAAAAAAJgCAABkcnMv&#10;ZG93bnJldi54bWxQSwUGAAAAAAQABAD1AAAAigMAAAAA&#10;" filled="f" stroked="f">
                  <v:textbox>
                    <w:txbxContent>
                      <w:p w:rsidR="00DD06FB" w:rsidRDefault="00D74397">
                        <w:pPr>
                          <w:pStyle w:val="P68B1DB1-Normal4"/>
                          <w:rPr>
                            <w:rFonts w:hint="default"/>
                          </w:rPr>
                        </w:pPr>
                        <w:r>
                          <w:t>⑤</w:t>
                        </w:r>
                        <w:r w:rsidR="00FF6C14">
                          <w:rPr>
                            <w:noProof/>
                            <w:lang w:val="ru-RU" w:eastAsia="ru-RU"/>
                          </w:rPr>
                          <w:drawing>
                            <wp:inline distT="0" distB="0" distL="0" distR="0">
                              <wp:extent cx="133350" cy="1047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2" o:spid="_x0000_s1057" type="#_x0000_t202" style="position:absolute;left:3654;top:12691;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BsQA&#10;AADdAAAADwAAAGRycy9kb3ducmV2LnhtbESPT4vCMBTE7wt+h/CEva2JS120GkVchD25rP/A26N5&#10;tsXmpTTR1m+/EQSPw8z8hpktOluJGzW+dKxhOFAgiDNnSs417HfrjzEIH5ANVo5Jw508LOa9txmm&#10;xrX8R7dtyEWEsE9RQxFCnUrps4Is+oGriaN3do3FEGWTS9NgG+G2kp9KfUmLJceFAmtaFZRdtler&#10;4bA5n46J+s2/7ahuXack24nU+r3fLacgAnXhFX62f4yGRI0SeLy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fyQbEAAAA3QAAAA8AAAAAAAAAAAAAAAAAmAIAAGRycy9k&#10;b3ducmV2LnhtbFBLBQYAAAAABAAEAPUAAACJAwAAAAA=&#10;" filled="f" stroked="f">
                  <v:textbox>
                    <w:txbxContent>
                      <w:p w:rsidR="00DD06FB" w:rsidRDefault="00D74397">
                        <w:pPr>
                          <w:pStyle w:val="P68B1DB1-Normal4"/>
                          <w:rPr>
                            <w:rFonts w:hint="default"/>
                          </w:rPr>
                        </w:pPr>
                        <w:r>
                          <w:t>④</w:t>
                        </w:r>
                        <w:r w:rsidR="00FF6C14">
                          <w:rPr>
                            <w:noProof/>
                            <w:lang w:val="ru-RU" w:eastAsia="ru-RU"/>
                          </w:rPr>
                          <w:drawing>
                            <wp:inline distT="0" distB="0" distL="0" distR="0">
                              <wp:extent cx="133350" cy="1047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3" o:spid="_x0000_s1058" type="#_x0000_t202" style="position:absolute;left:3654;top:11982;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NsncQA&#10;AADdAAAADwAAAGRycy9kb3ducmV2LnhtbESPT4vCMBTE7wt+h/AEb2viYhetRhEXwZPL+g+8PZpn&#10;W2xeShNt/fabhQWPw8z8hpkvO1uJBzW+dKxhNFQgiDNnSs41HA+b9wkIH5ANVo5Jw5M8LBe9tzmm&#10;xrX8Q499yEWEsE9RQxFCnUrps4Is+qGriaN3dY3FEGWTS9NgG+G2kh9KfUqLJceFAmtaF5Td9ner&#10;4bS7Xs5j9Z1/2aRuXack26nUetDvVjMQgbrwCv+3t0bDWCUJ/L2JT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TbJ3EAAAA3QAAAA8AAAAAAAAAAAAAAAAAmAIAAGRycy9k&#10;b3ducmV2LnhtbFBLBQYAAAAABAAEAPUAAACJAwAAAAA=&#10;" filled="f" stroked="f">
                  <v:textbox>
                    <w:txbxContent>
                      <w:p w:rsidR="00DD06FB" w:rsidRDefault="00D74397">
                        <w:pPr>
                          <w:pStyle w:val="P68B1DB1-Normal4"/>
                          <w:rPr>
                            <w:rFonts w:hint="default"/>
                          </w:rPr>
                        </w:pPr>
                        <w:r>
                          <w:t>③</w:t>
                        </w:r>
                        <w:r w:rsidR="00FF6C14">
                          <w:rPr>
                            <w:noProof/>
                            <w:lang w:val="ru-RU" w:eastAsia="ru-RU"/>
                          </w:rPr>
                          <w:drawing>
                            <wp:inline distT="0" distB="0" distL="0" distR="0">
                              <wp:extent cx="133350" cy="1047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4" o:spid="_x0000_s1059" type="#_x0000_t202" style="position:absolute;left:3654;top:11382;width:54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Hy6sMA&#10;AADdAAAADwAAAGRycy9kb3ducmV2LnhtbESPT4vCMBTE7wt+h/AEb2vioqLVKLIi7ElZ/4G3R/Ns&#10;i81LaaLtfnsjLHgcZuY3zHzZ2lI8qPaFYw2DvgJBnDpTcKbheNh8TkD4gGywdEwa/sjDctH5mGNi&#10;XMO/9NiHTEQI+wQ15CFUiZQ+zcmi77uKOHpXV1sMUdaZNDU2EW5L+aXUWFosOC7kWNF3Tultf7ca&#10;Ttvr5TxUu2xtR1XjWiXZTqXWvW67moEI1IZ3+L/9YzQM1WgMrzfxCc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Hy6sMAAADdAAAADwAAAAAAAAAAAAAAAACYAgAAZHJzL2Rv&#10;d25yZXYueG1sUEsFBgAAAAAEAAQA9QAAAIgDAAAAAA==&#10;" filled="f" stroked="f">
                  <v:textbox>
                    <w:txbxContent>
                      <w:p w:rsidR="00DD06FB" w:rsidRDefault="00D74397">
                        <w:pPr>
                          <w:pStyle w:val="P68B1DB1-Normal4"/>
                          <w:rPr>
                            <w:rFonts w:hint="default"/>
                          </w:rPr>
                        </w:pPr>
                        <w:r>
                          <w:t>②</w:t>
                        </w:r>
                        <w:r w:rsidR="00FF6C14">
                          <w:rPr>
                            <w:noProof/>
                            <w:lang w:val="ru-RU" w:eastAsia="ru-RU"/>
                          </w:rPr>
                          <w:drawing>
                            <wp:inline distT="0" distB="0" distL="0" distR="0">
                              <wp:extent cx="133350" cy="1047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p>
                    </w:txbxContent>
                  </v:textbox>
                </v:shape>
                <v:shape id="Text Box 4135" o:spid="_x0000_s1060" type="#_x0000_t202" style="position:absolute;left:8799;top:11418;width:617;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1XccUA&#10;AADdAAAADwAAAGRycy9kb3ducmV2LnhtbESPT2vCQBTE74LfYXmCt7pbUatpNiIthZ6U+g96e2Sf&#10;SWj2bciuJv32XaHgcZiZ3zDpure1uFHrK8canicKBHHuTMWFhuPh42kJwgdkg7Vj0vBLHtbZcJBi&#10;YlzHX3Tbh0JECPsENZQhNImUPi/Jop+4hjh6F9daDFG2hTQtdhFuazlVaiEtVhwXSmzoraT8Z3+1&#10;Gk7by/d5pnbFu503neuVZLuSWo9H/eYVRKA+PML/7U+jYabmL3B/E5+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VdxxQAAAN0AAAAPAAAAAAAAAAAAAAAAAJgCAABkcnMv&#10;ZG93bnJldi54bWxQSwUGAAAAAAQABAD1AAAAigMAAAAA&#10;" filled="f" stroked="f">
                  <v:textbox>
                    <w:txbxContent>
                      <w:p w:rsidR="00DD06FB" w:rsidRDefault="00D74397">
                        <w:pPr>
                          <w:pStyle w:val="P68B1DB1-Normal26"/>
                          <w:rPr>
                            <w:rFonts w:hint="default"/>
                          </w:rPr>
                        </w:pPr>
                        <w:r>
                          <w:t>⑦</w:t>
                        </w:r>
                      </w:p>
                    </w:txbxContent>
                  </v:textbox>
                </v:shape>
                <v:shape id="Text Box 4136" o:spid="_x0000_s1061" type="#_x0000_t202" style="position:absolute;left:8784;top:12932;width:617;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LDA8EA&#10;AADdAAAADwAAAGRycy9kb3ducmV2LnhtbERPy4rCMBTdC/MP4Q6402RERTtGGUYEV4r1AbO7NNe2&#10;THNTmmjr35uF4PJw3otVZytxp8aXjjV8DRUI4syZknMNp+NmMAPhA7LByjFpeJCH1fKjt8DEuJYP&#10;dE9DLmII+wQ1FCHUiZQ+K8iiH7qaOHJX11gMETa5NA22MdxWcqTUVFosOTYUWNNvQdl/erMazrvr&#10;32Ws9vnaTurWdUqynUut+5/dzzeIQF14i1/urdEwVpM4N76JT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SwwPBAAAA3QAAAA8AAAAAAAAAAAAAAAAAmAIAAGRycy9kb3du&#10;cmV2LnhtbFBLBQYAAAAABAAEAPUAAACGAwAAAAA=&#10;" filled="f" stroked="f">
                  <v:textbox>
                    <w:txbxContent>
                      <w:p w:rsidR="00DD06FB" w:rsidRDefault="00D74397">
                        <w:pPr>
                          <w:pStyle w:val="P68B1DB1-Normal26"/>
                          <w:rPr>
                            <w:rFonts w:hint="default"/>
                          </w:rPr>
                        </w:pPr>
                        <w:r>
                          <w:t>⑧</w:t>
                        </w:r>
                      </w:p>
                    </w:txbxContent>
                  </v:textbox>
                </v:shape>
                <v:shape id="AutoShape 4137" o:spid="_x0000_s1062" type="#_x0000_t32" style="position:absolute;left:3993;top:12212;width:164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jRQ8UAAADdAAAADwAAAGRycy9kb3ducmV2LnhtbESPQWvCQBSE7wX/w/KE3urGoKWmriJS&#10;oR56qIrn193XJDT7XppdNfrru4VCj8PMfMPMl71v1Jm6UAsbGI8yUMRWXM2lgcN+8/AEKkRkh40w&#10;GbhSgOVicDfHwsmF3+m8i6VKEA4FGqhibAutg63IYxhJS5y8T+k8xiS7UrsOLwnuG51n2aP2WHNa&#10;qLCldUX2a3fyBuxxfRPBjWzt98dL/rbPvbdHY+6H/eoZVKQ+/of/2q/OwCSbzuD3TXoCe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jRQ8UAAADdAAAADwAAAAAAAAAA&#10;AAAAAAChAgAAZHJzL2Rvd25yZXYueG1sUEsFBgAAAAAEAAQA+QAAAJMDAAAAAA==&#10;" strokecolor="#5b9bd5">
                  <v:stroke startarrow="oval" endarrow="block"/>
                </v:shape>
                <v:shape id="AutoShape 4138" o:spid="_x0000_s1063" type="#_x0000_t32" style="position:absolute;left:4029;top:11007;width:108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6yY8EAAADdAAAADwAAAGRycy9kb3ducmV2LnhtbERPTWvCQBC9F/wPywi91Y2hiERXEamg&#10;hx7U4nm6OybB7EzMbjXtr+8eBI+P9z1f9r5RN+pCLWxgPMpAEVtxNZcGvo6btymoEJEdNsJk4JcC&#10;LBeDlzkWTu68p9shliqFcCjQQBVjW2gdbEUew0ha4sSdpfMYE+xK7Tq8p3Df6DzLJtpjzamhwpbW&#10;FdnL4ccbsKf1nwhuZGev3x/55zH33p6MeR32qxmoSH18ih/urTPwnk3S/vQmPQG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rrJjwQAAAN0AAAAPAAAAAAAAAAAAAAAA&#10;AKECAABkcnMvZG93bnJldi54bWxQSwUGAAAAAAQABAD5AAAAjwMAAAAA&#10;" strokecolor="#5b9bd5">
                  <v:stroke startarrow="oval" endarrow="block"/>
                </v:shape>
                <v:shape id="AutoShape 4139" o:spid="_x0000_s1064" type="#_x0000_t32" style="position:absolute;left:5951;top:13172;width:29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U3+cUAAADdAAAADwAAAGRycy9kb3ducmV2LnhtbESPQWvCQBSE74X+h+UVeqsbRUWiq7Q1&#10;itdaoXh7ZJ9JbPZtyL6a5N93CwWPw8x8w6w2vavVjdpQeTYwHiWgiHNvKy4MnD53LwtQQZAt1p7J&#10;wEABNuvHhxWm1nf8QbejFCpCOKRooBRpUq1DXpLDMPINcfQuvnUoUbaFti12Ee5qPUmSuXZYcVwo&#10;saH3kvLv448zkO2+DtvZWybnIfNy3XfDabqojHl+6l+XoIR6uYf/2wdrYJrMx/D3Jj4B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U3+cUAAADdAAAADwAAAAAAAAAA&#10;AAAAAAChAgAAZHJzL2Rvd25yZXYueG1sUEsFBgAAAAAEAAQA+QAAAJMDAAAAAA==&#10;" strokecolor="#5b9bd5">
                  <v:stroke startarrow="oval" endarrow="block"/>
                </v:shape>
                <v:shape id="AutoShape 4140" o:spid="_x0000_s1065" type="#_x0000_t32" style="position:absolute;left:6658;top:11131;width:2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pjsUAAADdAAAADwAAAGRycy9kb3ducmV2LnhtbESPQWvCQBSE70L/w/IK3nRTsSKpq7Qa&#10;i9daofT2yL4mabNvQ/Zpkn/vCgWPw8x8w6w2vavVhdpQeTbwNE1AEefeVlwYOH3uJ0tQQZAt1p7J&#10;wEABNuuH0QpT6zv+oMtRChUhHFI0UIo0qdYhL8lhmPqGOHo/vnUoUbaFti12Ee5qPUuShXZYcVwo&#10;saFtSfnf8ewMZPuvw+75LZPvIfPy+94Np/myMmb82L++gBLq5R7+bx+sgXmymMHtTXwCen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pjsUAAADdAAAADwAAAAAAAAAA&#10;AAAAAAChAgAAZHJzL2Rvd25yZXYueG1sUEsFBgAAAAAEAAQA+QAAAJMDAAAAAA==&#10;" strokecolor="#5b9bd5">
                  <v:stroke startarrow="oval" endarrow="block"/>
                </v:shape>
                <v:shape id="AutoShape 4141" o:spid="_x0000_s1066" type="#_x0000_t32" style="position:absolute;left:3993;top:11612;width:12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sFMUAAADdAAAADwAAAGRycy9kb3ducmV2LnhtbESPQWvCQBSE74X+h+UJvdWNaRGJriKi&#10;0B56UIvn5+4zCWbfS7Orpv31bqHQ4zAz3zCzRe8bdaUu1MIGRsMMFLEVV3Np4HO/eZ6AChHZYSNM&#10;Br4pwGL++DDDwsmNt3TdxVIlCIcCDVQxtoXWwVbkMQylJU7eSTqPMcmu1K7DW4L7RudZNtYea04L&#10;Fba0qsiedxdvwB5WPyK4kXf7dVznH/vce3sw5mnQL6egIvXxP/zXfnMGXrPxC/y+SU9A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wsFMUAAADdAAAADwAAAAAAAAAA&#10;AAAAAAChAgAAZHJzL2Rvd25yZXYueG1sUEsFBgAAAAAEAAQA+QAAAJMDAAAAAA==&#10;" strokecolor="#5b9bd5">
                  <v:stroke startarrow="oval" endarrow="block"/>
                </v:shape>
                <v:shape id="AutoShape 4142" o:spid="_x0000_s1067" type="#_x0000_t32" style="position:absolute;left:5987;top:11632;width:2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KUYcUAAADdAAAADwAAAGRycy9kb3ducmV2LnhtbESPQWvCQBSE74X+h+UVequbShRJXaWt&#10;UbxqhdLbI/uapM2+DdlXk/x7VxB6HGbmG2a5HlyjztSF2rOB50kCirjwtubSwOlj+7QAFQTZYuOZ&#10;DIwUYL26v1tiZn3PBzofpVQRwiFDA5VIm2kdioocholviaP37TuHEmVXatthH+Gu0dMkmWuHNceF&#10;Clt6r6j4Pf45A/n2c7+ZveXyNeZefnb9eEoXtTGPD8PrCyihQf7Dt/beGkiTeQrXN/EJ6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KUYcUAAADdAAAADwAAAAAAAAAA&#10;AAAAAAChAgAAZHJzL2Rvd25yZXYueG1sUEsFBgAAAAAEAAQA+QAAAJMDAAAAAA==&#10;" strokecolor="#5b9bd5">
                  <v:stroke startarrow="oval" endarrow="block"/>
                </v:shape>
                <v:shape id="AutoShape 4143" o:spid="_x0000_s1068" type="#_x0000_t32" style="position:absolute;left:3993;top:12811;width:11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kR+8UAAADdAAAADwAAAGRycy9kb3ducmV2LnhtbESPQWvCQBSE74X+h+UJvdWNoRWJriKi&#10;0B56UIvn5+4zCWbfS7Orpv31bqHQ4zAz3zCzRe8bdaUu1MIGRsMMFLEVV3Np4HO/eZ6AChHZYSNM&#10;Br4pwGL++DDDwsmNt3TdxVIlCIcCDVQxtoXWwVbkMQylJU7eSTqPMcmu1K7DW4L7RudZNtYea04L&#10;Fba0qsiedxdvwB5WPyK4kXf7dVznH/vce3sw5mnQL6egIvXxP/zXfnMGXrLxK/y+SU9A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kR+8UAAADdAAAADwAAAAAAAAAA&#10;AAAAAAChAgAAZHJzL2Rvd25yZXYueG1sUEsFBgAAAAAEAAQA+QAAAJMDAAAAAA==&#10;" strokecolor="#5b9bd5">
                  <v:stroke startarrow="oval" endarrow="block"/>
                </v:shape>
                <v:shape id="AutoShape 4144" o:spid="_x0000_s1069" type="#_x0000_t32" style="position:absolute;left:5998;top:10643;width:2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yvjcYAAADdAAAADwAAAGRycy9kb3ducmV2LnhtbESPX0vDQBDE3wW/w7GCb/ZiaUOJvRa1&#10;aelr/4D4tuTWJJrbC7m1Sb69JxT6OMzMb5jlenCNulAXas8GnicJKOLC25pLA+fT9mkBKgiyxcYz&#10;GRgpwHp1f7fEzPqeD3Q5SqkihEOGBiqRNtM6FBU5DBPfEkfvy3cOJcqu1LbDPsJdo6dJkmqHNceF&#10;Clt6r6j4Of46A/n2Y7+Zv+XyOeZevnf9eJ4tamMeH4bXF1BCg9zC1/beGpglaQr/b+IT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8r43GAAAA3QAAAA8AAAAAAAAA&#10;AAAAAAAAoQIAAGRycy9kb3ducmV2LnhtbFBLBQYAAAAABAAEAPkAAACUAwAAAAA=&#10;" strokecolor="#5b9bd5">
                  <v:stroke startarrow="oval" endarrow="block"/>
                </v:shape>
                <w10:anchorlock/>
              </v:group>
            </w:pict>
          </mc:Fallback>
        </mc:AlternateContent>
      </w:r>
    </w:p>
    <w:p w:rsidR="00DD06FB" w:rsidRDefault="00DD06FB">
      <w:pPr>
        <w:spacing w:line="276" w:lineRule="auto"/>
        <w:rPr>
          <w:rFonts w:eastAsia="Microsoft YaHei" w:cs="Arial"/>
          <w:b/>
          <w:color w:val="FF0000"/>
          <w:kern w:val="0"/>
        </w:rPr>
      </w:pPr>
    </w:p>
    <w:p w:rsidR="00DD06FB" w:rsidRPr="003C7864" w:rsidRDefault="00D74397">
      <w:pPr>
        <w:pStyle w:val="P68B1DB1-Normal25"/>
        <w:spacing w:line="276" w:lineRule="auto"/>
        <w:rPr>
          <w:rFonts w:eastAsia="Microsoft YaHei" w:cs="Arial"/>
          <w:color w:val="000000"/>
          <w:lang w:val="it-IT"/>
        </w:rPr>
      </w:pPr>
      <w:r>
        <w:rPr>
          <w:rFonts w:eastAsia="Microsoft YaHei" w:cs="Arial"/>
        </w:rPr>
        <w:fldChar w:fldCharType="begin"/>
      </w:r>
      <w:r w:rsidRPr="003C7864">
        <w:rPr>
          <w:rFonts w:eastAsia="Microsoft YaHei" w:cs="Arial"/>
          <w:lang w:val="it-IT"/>
        </w:rPr>
        <w:instrText xml:space="preserve"> = 1 \* GB3 </w:instrText>
      </w:r>
      <w:r>
        <w:rPr>
          <w:rFonts w:eastAsia="Microsoft YaHei" w:cs="Arial"/>
        </w:rPr>
        <w:fldChar w:fldCharType="separate"/>
      </w:r>
      <w:r w:rsidRPr="003C7864">
        <w:rPr>
          <w:rFonts w:ascii="Cambria Math" w:eastAsia="Microsoft YaHei" w:hAnsi="Cambria Math" w:cs="Cambria Math"/>
          <w:lang w:val="it-IT"/>
        </w:rPr>
        <w:t>①</w:t>
      </w:r>
      <w:r>
        <w:rPr>
          <w:rFonts w:eastAsia="Microsoft YaHei" w:cs="Arial"/>
        </w:rPr>
        <w:fldChar w:fldCharType="end"/>
      </w:r>
      <w:r w:rsidRPr="003C7864">
        <w:rPr>
          <w:rFonts w:eastAsia="Microsoft YaHei"/>
          <w:lang w:val="it-IT"/>
        </w:rPr>
        <w:t xml:space="preserve"> Macinacaffè, ②</w:t>
      </w:r>
      <w:r w:rsidRPr="003C7864">
        <w:rPr>
          <w:rFonts w:ascii="Cambria Math" w:eastAsia="Microsoft YaHei" w:hAnsi="Cambria Math" w:cs="Cambria Math"/>
          <w:lang w:val="it-IT"/>
        </w:rPr>
        <w:t xml:space="preserve"> </w:t>
      </w:r>
      <w:r w:rsidRPr="003C7864">
        <w:rPr>
          <w:rFonts w:eastAsia="Microsoft YaHei" w:cs="Arial"/>
          <w:lang w:val="it-IT"/>
        </w:rPr>
        <w:t xml:space="preserve"> Unità di bollitura, </w:t>
      </w:r>
      <w:r w:rsidRPr="003C7864">
        <w:rPr>
          <w:rFonts w:ascii="Cambria Math" w:eastAsia="Microsoft YaHei" w:hAnsi="Cambria Math" w:cs="Cambria Math"/>
          <w:lang w:val="it-IT"/>
        </w:rPr>
        <w:t>③</w:t>
      </w:r>
      <w:r w:rsidRPr="003C7864">
        <w:rPr>
          <w:rFonts w:eastAsia="Microsoft YaHei" w:cs="Arial"/>
          <w:color w:val="000000"/>
          <w:lang w:val="it-IT"/>
        </w:rPr>
        <w:t xml:space="preserve"> Uscita per bevande,</w:t>
      </w:r>
      <w:r w:rsidRPr="003C7864">
        <w:rPr>
          <w:rFonts w:eastAsia="Microsoft YaHei"/>
          <w:lang w:val="it-IT"/>
        </w:rPr>
        <w:t xml:space="preserve"> ④ Contenitore per fondi di caffè, ⑤ Contenitore per prodotti solubili, ⑥ Cilindro uscita di tazze, ⑦ </w:t>
      </w:r>
      <w:r w:rsidRPr="003C7864">
        <w:rPr>
          <w:rFonts w:eastAsia="Microsoft YaHei"/>
          <w:color w:val="000000"/>
          <w:lang w:val="it-IT"/>
        </w:rPr>
        <w:t>Frullatore, ⑧</w:t>
      </w:r>
      <w:r w:rsidRPr="003C7864">
        <w:rPr>
          <w:rFonts w:ascii="Cambria Math" w:eastAsia="Microsoft YaHei"/>
          <w:color w:val="000000"/>
          <w:lang w:val="it-IT"/>
        </w:rPr>
        <w:t>Raccoglitore di gocce</w:t>
      </w:r>
    </w:p>
    <w:p w:rsidR="00DD06FB" w:rsidRPr="003C7864" w:rsidRDefault="00D74397">
      <w:pPr>
        <w:pStyle w:val="P68B1DB1-Normal27"/>
        <w:spacing w:line="276" w:lineRule="auto"/>
        <w:rPr>
          <w:lang w:val="it-IT"/>
        </w:rPr>
      </w:pPr>
      <w:r w:rsidRPr="003C7864">
        <w:rPr>
          <w:lang w:val="it-IT"/>
        </w:rPr>
        <w:br w:type="page"/>
      </w:r>
      <w:r w:rsidR="00FF6C14">
        <w:rPr>
          <w:noProof/>
          <w:lang w:val="ru-RU" w:eastAsia="ru-RU"/>
        </w:rPr>
        <mc:AlternateContent>
          <mc:Choice Requires="wps">
            <w:drawing>
              <wp:anchor distT="0" distB="0" distL="114300" distR="114300" simplePos="0" relativeHeight="251627008" behindDoc="0" locked="0" layoutInCell="1" allowOverlap="1">
                <wp:simplePos x="0" y="0"/>
                <wp:positionH relativeFrom="column">
                  <wp:posOffset>100965</wp:posOffset>
                </wp:positionH>
                <wp:positionV relativeFrom="paragraph">
                  <wp:posOffset>38100</wp:posOffset>
                </wp:positionV>
                <wp:extent cx="2016760" cy="556260"/>
                <wp:effectExtent l="1905" t="0" r="635" b="0"/>
                <wp:wrapNone/>
                <wp:docPr id="4048" name="Text 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76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3"/>
                              <w:rPr>
                                <w:rFonts w:hint="default"/>
                              </w:rPr>
                            </w:pPr>
                            <w:r>
                              <w:t>Vista posteriore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5" o:spid="_x0000_s1070" type="#_x0000_t202" style="position:absolute;left:0;text-align:left;margin-left:7.95pt;margin-top:3pt;width:158.8pt;height:43.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yiYuwIAAMc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" filled="f" stroked="f">
                <v:textbox>
                  <w:txbxContent>
                    <w:p w:rsidR="00DD06FB" w:rsidRDefault="00D74397">
                      <w:pPr>
                        <w:pStyle w:val="P68B1DB1-Normal23"/>
                        <w:rPr>
                          <w:rFonts w:hint="default"/>
                        </w:rPr>
                      </w:pPr>
                      <w:r>
                        <w:t>Vista posteriore</w:t>
                      </w:r>
                    </w:p>
                  </w:txbxContent>
                </v:textbox>
              </v:shape>
            </w:pict>
          </mc:Fallback>
        </mc:AlternateContent>
      </w:r>
    </w:p>
    <w:p w:rsidR="00DD06FB" w:rsidRDefault="00FF6C14">
      <w:pPr>
        <w:pStyle w:val="P68B1DB1-Normal27"/>
        <w:spacing w:line="276" w:lineRule="auto"/>
        <w:jc w:val="center"/>
      </w:pPr>
      <w:r>
        <w:rPr>
          <w:noProof/>
          <w:lang w:val="ru-RU" w:eastAsia="ru-RU"/>
        </w:rPr>
        <w:lastRenderedPageBreak/>
        <mc:AlternateContent>
          <mc:Choice Requires="wpg">
            <w:drawing>
              <wp:inline distT="0" distB="0" distL="0" distR="0">
                <wp:extent cx="2857500" cy="3080385"/>
                <wp:effectExtent l="3175" t="1270" r="0" b="4445"/>
                <wp:docPr id="4035" name="Group 4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3080385"/>
                          <a:chOff x="3834" y="1608"/>
                          <a:chExt cx="4500" cy="4851"/>
                        </a:xfrm>
                      </wpg:grpSpPr>
                      <pic:pic xmlns:pic="http://schemas.openxmlformats.org/drawingml/2006/picture">
                        <pic:nvPicPr>
                          <pic:cNvPr id="4036" name="图片 1"/>
                          <pic:cNvPicPr>
                            <a:picLocks noChangeAspect="1" noChangeArrowheads="1"/>
                          </pic:cNvPicPr>
                        </pic:nvPicPr>
                        <pic:blipFill>
                          <a:blip r:embed="rId23" cstate="print">
                            <a:extLst>
                              <a:ext uri="{28A0092B-C50C-407E-A947-70E740481C1C}">
                                <a14:useLocalDpi xmlns:a14="http://schemas.microsoft.com/office/drawing/2010/main" val="0"/>
                              </a:ext>
                            </a:extLst>
                          </a:blip>
                          <a:srcRect l="17630" t="13710" r="19048" b="5168"/>
                          <a:stretch>
                            <a:fillRect/>
                          </a:stretch>
                        </pic:blipFill>
                        <pic:spPr bwMode="auto">
                          <a:xfrm>
                            <a:off x="4737" y="1608"/>
                            <a:ext cx="2783" cy="4776"/>
                          </a:xfrm>
                          <a:prstGeom prst="rect">
                            <a:avLst/>
                          </a:prstGeom>
                          <a:noFill/>
                          <a:extLst>
                            <a:ext uri="{909E8E84-426E-40DD-AFC4-6F175D3DCCD1}">
                              <a14:hiddenFill xmlns:a14="http://schemas.microsoft.com/office/drawing/2010/main">
                                <a:solidFill>
                                  <a:srgbClr val="FFFFFF"/>
                                </a:solidFill>
                              </a14:hiddenFill>
                            </a:ext>
                          </a:extLst>
                        </pic:spPr>
                      </pic:pic>
                      <wps:wsp>
                        <wps:cNvPr id="4037" name="Text Box 4147"/>
                        <wps:cNvSpPr txBox="1">
                          <a:spLocks noChangeArrowheads="1"/>
                        </wps:cNvSpPr>
                        <wps:spPr bwMode="auto">
                          <a:xfrm>
                            <a:off x="3834" y="3850"/>
                            <a:ext cx="54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①</w:t>
                              </w:r>
                            </w:p>
                          </w:txbxContent>
                        </wps:txbx>
                        <wps:bodyPr rot="0" vert="horz" wrap="square" lIns="91440" tIns="45720" rIns="91440" bIns="45720" anchor="t" anchorCtr="0" upright="1">
                          <a:noAutofit/>
                        </wps:bodyPr>
                      </wps:wsp>
                      <wps:wsp>
                        <wps:cNvPr id="4038" name="Text Box 4148"/>
                        <wps:cNvSpPr txBox="1">
                          <a:spLocks noChangeArrowheads="1"/>
                        </wps:cNvSpPr>
                        <wps:spPr bwMode="auto">
                          <a:xfrm>
                            <a:off x="3834" y="5835"/>
                            <a:ext cx="54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②</w:t>
                              </w:r>
                            </w:p>
                          </w:txbxContent>
                        </wps:txbx>
                        <wps:bodyPr rot="0" vert="horz" wrap="square" lIns="91440" tIns="45720" rIns="91440" bIns="45720" anchor="t" anchorCtr="0" upright="1">
                          <a:noAutofit/>
                        </wps:bodyPr>
                      </wps:wsp>
                      <wps:wsp>
                        <wps:cNvPr id="4039" name="Text Box 4149"/>
                        <wps:cNvSpPr txBox="1">
                          <a:spLocks noChangeArrowheads="1"/>
                        </wps:cNvSpPr>
                        <wps:spPr bwMode="auto">
                          <a:xfrm>
                            <a:off x="7794" y="3850"/>
                            <a:ext cx="54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③</w:t>
                              </w:r>
                            </w:p>
                          </w:txbxContent>
                        </wps:txbx>
                        <wps:bodyPr rot="0" vert="horz" wrap="square" lIns="91440" tIns="45720" rIns="91440" bIns="45720" anchor="t" anchorCtr="0" upright="1">
                          <a:noAutofit/>
                        </wps:bodyPr>
                      </wps:wsp>
                      <wps:wsp>
                        <wps:cNvPr id="4040" name="Text Box 4150"/>
                        <wps:cNvSpPr txBox="1">
                          <a:spLocks noChangeArrowheads="1"/>
                        </wps:cNvSpPr>
                        <wps:spPr bwMode="auto">
                          <a:xfrm>
                            <a:off x="7794" y="5461"/>
                            <a:ext cx="54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④</w:t>
                              </w:r>
                            </w:p>
                          </w:txbxContent>
                        </wps:txbx>
                        <wps:bodyPr rot="0" vert="horz" wrap="square" lIns="91440" tIns="45720" rIns="91440" bIns="45720" anchor="t" anchorCtr="0" upright="1">
                          <a:noAutofit/>
                        </wps:bodyPr>
                      </wps:wsp>
                      <wps:wsp>
                        <wps:cNvPr id="4041" name="Text Box 4151"/>
                        <wps:cNvSpPr txBox="1">
                          <a:spLocks noChangeArrowheads="1"/>
                        </wps:cNvSpPr>
                        <wps:spPr bwMode="auto">
                          <a:xfrm>
                            <a:off x="7794" y="5991"/>
                            <a:ext cx="54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6"/>
                                <w:rPr>
                                  <w:rFonts w:hint="default"/>
                                </w:rPr>
                              </w:pPr>
                              <w:r>
                                <w:t>⑤</w:t>
                              </w:r>
                            </w:p>
                          </w:txbxContent>
                        </wps:txbx>
                        <wps:bodyPr rot="0" vert="horz" wrap="square" lIns="91440" tIns="45720" rIns="91440" bIns="45720" anchor="t" anchorCtr="0" upright="1">
                          <a:noAutofit/>
                        </wps:bodyPr>
                      </wps:wsp>
                      <wps:wsp>
                        <wps:cNvPr id="4042" name="AutoShape 4152"/>
                        <wps:cNvCnPr>
                          <a:cxnSpLocks noChangeShapeType="1"/>
                        </wps:cNvCnPr>
                        <wps:spPr bwMode="auto">
                          <a:xfrm flipH="1">
                            <a:off x="4194" y="4006"/>
                            <a:ext cx="108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43" name="AutoShape 4153"/>
                        <wps:cNvCnPr>
                          <a:cxnSpLocks noChangeShapeType="1"/>
                        </wps:cNvCnPr>
                        <wps:spPr bwMode="auto">
                          <a:xfrm flipH="1">
                            <a:off x="4194" y="5991"/>
                            <a:ext cx="108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44" name="AutoShape 4154"/>
                        <wps:cNvCnPr>
                          <a:cxnSpLocks noChangeShapeType="1"/>
                        </wps:cNvCnPr>
                        <wps:spPr bwMode="auto">
                          <a:xfrm>
                            <a:off x="6714" y="5617"/>
                            <a:ext cx="126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45" name="AutoShape 4155"/>
                        <wps:cNvCnPr>
                          <a:cxnSpLocks noChangeShapeType="1"/>
                        </wps:cNvCnPr>
                        <wps:spPr bwMode="auto">
                          <a:xfrm>
                            <a:off x="5994" y="4006"/>
                            <a:ext cx="198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46" name="AutoShape 4156"/>
                        <wps:cNvCnPr>
                          <a:cxnSpLocks noChangeShapeType="1"/>
                        </wps:cNvCnPr>
                        <wps:spPr bwMode="auto">
                          <a:xfrm>
                            <a:off x="6894" y="6147"/>
                            <a:ext cx="108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47" name="AutoShape 4157"/>
                        <wps:cNvSpPr>
                          <a:spLocks noChangeArrowheads="1"/>
                        </wps:cNvSpPr>
                        <wps:spPr bwMode="auto">
                          <a:xfrm>
                            <a:off x="4914" y="5461"/>
                            <a:ext cx="540" cy="7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145" o:spid="_x0000_s1071" style="width:225pt;height:242.55pt;mso-position-horizontal-relative:char;mso-position-vertical-relative:line" coordorigin="3834,1608" coordsize="4500,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">
                <v:shape id="图片 1" o:spid="_x0000_s1072" type="#_x0000_t75" style="position:absolute;left:4737;top:1608;width:2783;height:4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W3nHAAAA3QAAAA8AAABkcnMvZG93bnJldi54bWxEj0FrAjEUhO+F/ofwCr3VrFqkrEaRQsUe&#10;Frp2qR4fm+dmcfOyblKN/74pFHocZuYbZrGKthMXGnzrWMF4lIEgrp1uuVFQfb49vYDwAVlj55gU&#10;3MjDanl/t8BcuyuXdNmFRiQI+xwVmBD6XEpfG7LoR64nTt7RDRZDkkMj9YDXBLednGTZTFpsOS0Y&#10;7OnVUH3afVsFG1O+76vD160oYnEuP8ZxUvlSqceHuJ6DCBTDf/ivvdUKnrPpDH7fpCc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hW3nHAAAA3QAAAA8AAAAAAAAAAAAA&#10;AAAAnwIAAGRycy9kb3ducmV2LnhtbFBLBQYAAAAABAAEAPcAAACTAwAAAAA=&#10;">
                  <v:imagedata r:id="rId24" o:title="" croptop="8985f" cropbottom="3387f" cropleft="11554f" cropright="12483f"/>
                </v:shape>
                <v:shape id="Text Box 4147" o:spid="_x0000_s1073" type="#_x0000_t202" style="position:absolute;left:3834;top:3850;width:5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y0cQA&#10;AADdAAAADwAAAGRycy9kb3ducmV2LnhtbESPT2sCMRTE74LfIbyCN03aWrVbo5SK0JPiX/D22Dx3&#10;Fzcvyya6229vCoLHYWZ+w0znrS3FjWpfONbwOlAgiFNnCs407HfL/gSED8gGS8ek4Y88zGfdzhQT&#10;4xre0G0bMhEh7BPUkIdQJVL6NCeLfuAq4uidXW0xRFln0tTYRLgt5ZtSI2mx4LiQY0U/OaWX7dVq&#10;OKzOp+NQrbOF/aga1yrJ9lNq3Xtpv79ABGrDM/xo/xoNQ/U+hv838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tHEAAAA3QAAAA8AAAAAAAAAAAAAAAAAmAIAAGRycy9k&#10;b3ducmV2LnhtbFBLBQYAAAAABAAEAPUAAACJAwAAAAA=&#10;" filled="f" stroked="f">
                  <v:textbox>
                    <w:txbxContent>
                      <w:p w:rsidR="00DD06FB" w:rsidRDefault="00D74397">
                        <w:pPr>
                          <w:pStyle w:val="P68B1DB1-Normal26"/>
                          <w:rPr>
                            <w:rFonts w:hint="default"/>
                          </w:rPr>
                        </w:pPr>
                        <w:r>
                          <w:t>①</w:t>
                        </w:r>
                      </w:p>
                    </w:txbxContent>
                  </v:textbox>
                </v:shape>
                <v:shape id="Text Box 4148" o:spid="_x0000_s1074" type="#_x0000_t202" style="position:absolute;left:3834;top:5835;width:5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0mo8AA&#10;AADdAAAADwAAAGRycy9kb3ducmV2LnhtbERPy4rCMBTdC/5DuII7TXwyVqOIMjArRWdGcHdprm2x&#10;uSlNxnb+3iwEl4fzXm1aW4oH1b5wrGE0VCCIU2cKzjT8fH8OPkD4gGywdEwa/snDZt3trDAxruET&#10;Pc4hEzGEfYIa8hCqREqf5mTRD11FHLmbqy2GCOtMmhqbGG5LOVZqLi0WHBtyrGiXU3o//1kNv4fb&#10;9TJVx2xvZ1XjWiXZLqTW/V67XYII1Ia3+OX+MhqmahLnxjfx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0mo8AAAADdAAAADwAAAAAAAAAAAAAAAACYAgAAZHJzL2Rvd25y&#10;ZXYueG1sUEsFBgAAAAAEAAQA9QAAAIUDAAAAAA==&#10;" filled="f" stroked="f">
                  <v:textbox>
                    <w:txbxContent>
                      <w:p w:rsidR="00DD06FB" w:rsidRDefault="00D74397">
                        <w:pPr>
                          <w:pStyle w:val="P68B1DB1-Normal26"/>
                          <w:rPr>
                            <w:rFonts w:hint="default"/>
                          </w:rPr>
                        </w:pPr>
                        <w:r>
                          <w:t>②</w:t>
                        </w:r>
                      </w:p>
                    </w:txbxContent>
                  </v:textbox>
                </v:shape>
                <v:shape id="Text Box 4149" o:spid="_x0000_s1075" type="#_x0000_t202" style="position:absolute;left:7794;top:3850;width:5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DOMUA&#10;AADdAAAADwAAAGRycy9kb3ducmV2LnhtbESPQWvCQBSE74L/YXlCb3XXVkVTN0FaCj0pRi309sg+&#10;k9Ds25DdmvTfd4WCx2FmvmE22WAbcaXO1441zKYKBHHhTM2lhtPx/XEFwgdkg41j0vBLHrJ0PNpg&#10;YlzPB7rmoRQRwj5BDVUIbSKlLyqy6KeuJY7exXUWQ5RdKU2HfYTbRj4ptZQWa44LFbb0WlHxnf9Y&#10;Defd5etzrvblm120vRuUZLuWWj9Mhu0LiEBDuIf/2x9Gw1w9r+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YM4xQAAAN0AAAAPAAAAAAAAAAAAAAAAAJgCAABkcnMv&#10;ZG93bnJldi54bWxQSwUGAAAAAAQABAD1AAAAigMAAAAA&#10;" filled="f" stroked="f">
                  <v:textbox>
                    <w:txbxContent>
                      <w:p w:rsidR="00DD06FB" w:rsidRDefault="00D74397">
                        <w:pPr>
                          <w:pStyle w:val="P68B1DB1-Normal26"/>
                          <w:rPr>
                            <w:rFonts w:hint="default"/>
                          </w:rPr>
                        </w:pPr>
                        <w:r>
                          <w:t>③</w:t>
                        </w:r>
                      </w:p>
                    </w:txbxContent>
                  </v:textbox>
                </v:shape>
                <v:shape id="Text Box 4150" o:spid="_x0000_s1076" type="#_x0000_t202" style="position:absolute;left:7794;top:5461;width:5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Z2MIA&#10;AADdAAAADwAAAGRycy9kb3ducmV2LnhtbERPz2vCMBS+C/4P4Qm72USpsnVGEcdgJ4d1E7w9mmdb&#10;1ryEJrPdf78cBjt+fL83u9F24k59aB1rWGQKBHHlTMu1ho/z6/wRRIjIBjvHpOGHAuy208kGC+MG&#10;PtG9jLVIIRwK1NDE6AspQ9WQxZA5T5y4m+stxgT7WpoehxRuO7lUai0ttpwaGvR0aKj6Kr+ths/j&#10;7XrJ1Xv9Yld+cKOSbJ+k1g+zcf8MItIY/8V/7jejIVd52p/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nYwgAAAN0AAAAPAAAAAAAAAAAAAAAAAJgCAABkcnMvZG93&#10;bnJldi54bWxQSwUGAAAAAAQABAD1AAAAhwMAAAAA&#10;" filled="f" stroked="f">
                  <v:textbox>
                    <w:txbxContent>
                      <w:p w:rsidR="00DD06FB" w:rsidRDefault="00D74397">
                        <w:pPr>
                          <w:pStyle w:val="P68B1DB1-Normal26"/>
                          <w:rPr>
                            <w:rFonts w:hint="default"/>
                          </w:rPr>
                        </w:pPr>
                        <w:r>
                          <w:t>④</w:t>
                        </w:r>
                      </w:p>
                    </w:txbxContent>
                  </v:textbox>
                </v:shape>
                <v:shape id="Text Box 4151" o:spid="_x0000_s1077" type="#_x0000_t202" style="position:absolute;left:7794;top:5991;width:5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8Q8UA&#10;AADdAAAADwAAAGRycy9kb3ducmV2LnhtbESPQWvCQBSE7wX/w/IKvTW7kVhs6ipiKXhSqm2ht0f2&#10;mYRm34bsNon/3hUEj8PMfMMsVqNtRE+drx1rSBMFgrhwpuZSw9fx43kOwgdkg41j0nAmD6vl5GGB&#10;uXEDf1J/CKWIEPY5aqhCaHMpfVGRRZ+4ljh6J9dZDFF2pTQdDhFuGzlV6kVarDkuVNjSpqLi7/Bv&#10;NXzvTr8/mdqX73bWDm5Uku2r1PrpcVy/gQg0hnv41t4aDZnKUri+i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fxDxQAAAN0AAAAPAAAAAAAAAAAAAAAAAJgCAABkcnMv&#10;ZG93bnJldi54bWxQSwUGAAAAAAQABAD1AAAAigMAAAAA&#10;" filled="f" stroked="f">
                  <v:textbox>
                    <w:txbxContent>
                      <w:p w:rsidR="00DD06FB" w:rsidRDefault="00D74397">
                        <w:pPr>
                          <w:pStyle w:val="P68B1DB1-Normal26"/>
                          <w:rPr>
                            <w:rFonts w:hint="default"/>
                          </w:rPr>
                        </w:pPr>
                        <w:r>
                          <w:t>⑤</w:t>
                        </w:r>
                      </w:p>
                    </w:txbxContent>
                  </v:textbox>
                </v:shape>
                <v:shape id="AutoShape 4152" o:spid="_x0000_s1078" type="#_x0000_t32" style="position:absolute;left:4194;top:4006;width:10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XV78UAAADdAAAADwAAAGRycy9kb3ducmV2LnhtbESPT2vCQBTE7wW/w/KE3uqmQUSiqxSp&#10;0B48+AfPz93XJDT7Xprdauyn7wqCx2FmfsPMl71v1Jm6UAsbeB1loIituJpLA4f9+mUKKkRkh40w&#10;GbhSgOVi8DTHwsmFt3TexVIlCIcCDVQxtoXWwVbkMYykJU7el3QeY5JdqV2HlwT3jc6zbKI91pwW&#10;KmxpVZH93v16A/a4+hPBtXzan9N7vtnn3tujMc/D/m0GKlIfH+F7+8MZGGfjHG5v0hP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XV78UAAADdAAAADwAAAAAAAAAA&#10;AAAAAAChAgAAZHJzL2Rvd25yZXYueG1sUEsFBgAAAAAEAAQA+QAAAJMDAAAAAA==&#10;" strokecolor="#5b9bd5">
                  <v:stroke startarrow="oval" endarrow="block"/>
                </v:shape>
                <v:shape id="AutoShape 4153" o:spid="_x0000_s1079" type="#_x0000_t32" style="position:absolute;left:4194;top:5991;width:10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lwdMUAAADdAAAADwAAAGRycy9kb3ducmV2LnhtbESPQWvCQBSE70L/w/KE3nRjKkWiq4hU&#10;aA8eqsXzc/eZBLPvpdmtpv31bqHQ4zAz3zCLVe8bdaUu1MIGJuMMFLEVV3Np4OOwHc1AhYjssBEm&#10;A98UYLV8GCywcHLjd7ruY6kShEOBBqoY20LrYCvyGMbSEifvLJ3HmGRXatfhLcF9o/Mse9Yea04L&#10;Fba0qche9l/egD1ufkRwK2/28/SS7w659/ZozOOwX89BRerjf/iv/eoMTLPpE/y+SU9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lwdMUAAADdAAAADwAAAAAAAAAA&#10;AAAAAAChAgAAZHJzL2Rvd25yZXYueG1sUEsFBgAAAAAEAAQA+QAAAJMDAAAAAA==&#10;" strokecolor="#5b9bd5">
                  <v:stroke startarrow="oval" endarrow="block"/>
                </v:shape>
                <v:shape id="AutoShape 4154" o:spid="_x0000_s1080" type="#_x0000_t32" style="position:absolute;left:6714;top:5617;width:12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fIAcUAAADdAAAADwAAAGRycy9kb3ducmV2LnhtbESPQWvCQBSE70L/w/IK3nTTkoqkrmLb&#10;KF61QuntkX1NUrNvQ/bVJP++Wyh4HGbmG2a1GVyjrtSF2rOBh3kCirjwtubSwPl9N1uCCoJssfFM&#10;BkYKsFnfTVaYWd/zka4nKVWEcMjQQCXSZlqHoiKHYe5b4uh9+c6hRNmV2nbYR7hr9GOSLLTDmuNC&#10;hS29VlRcTj/OQL77OLw9veTyOeZevvf9eE6XtTHT+2H7DEpokFv4v32wBtIkTeHvTXwC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fIAcUAAADdAAAADwAAAAAAAAAA&#10;AAAAAAChAgAAZHJzL2Rvd25yZXYueG1sUEsFBgAAAAAEAAQA+QAAAJMDAAAAAA==&#10;" strokecolor="#5b9bd5">
                  <v:stroke startarrow="oval" endarrow="block"/>
                </v:shape>
                <v:shape id="AutoShape 4155" o:spid="_x0000_s1081" type="#_x0000_t32" style="position:absolute;left:5994;top:4006;width:198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ttmsYAAADdAAAADwAAAGRycy9kb3ducmV2LnhtbESPX2vCQBDE3wv9DscWfKuXllgkekr/&#10;RPG1Vih9W3JrEs3thdxqkm/vFQp9HGbmN8xyPbhGXakLtWcDT9MEFHHhbc2lgcPX5nEOKgiyxcYz&#10;GRgpwHp1f7fEzPqeP+m6l1JFCIcMDVQibaZ1KCpyGKa+JY7e0XcOJcqu1LbDPsJdo5+T5EU7rDku&#10;VNjSe0XFeX9xBvLN9+5j9pbLz5h7OW378ZDOa2MmD8PrApTQIP/hv/bOGkiTdAa/b+IT0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bbZrGAAAA3QAAAA8AAAAAAAAA&#10;AAAAAAAAoQIAAGRycy9kb3ducmV2LnhtbFBLBQYAAAAABAAEAPkAAACUAwAAAAA=&#10;" strokecolor="#5b9bd5">
                  <v:stroke startarrow="oval" endarrow="block"/>
                </v:shape>
                <v:shape id="AutoShape 4156" o:spid="_x0000_s1082" type="#_x0000_t32" style="position:absolute;left:6894;top:6147;width:108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nz7cUAAADdAAAADwAAAGRycy9kb3ducmV2LnhtbESPQWvCQBSE74X+h+UVequbShRJXaWt&#10;UbxqhdLbI/uapM2+DdlXk/x7VxB6HGbmG2a5HlyjztSF2rOB50kCirjwtubSwOlj+7QAFQTZYuOZ&#10;DIwUYL26v1tiZn3PBzofpVQRwiFDA5VIm2kdioocholviaP37TuHEmVXatthH+Gu0dMkmWuHNceF&#10;Clt6r6j4Pf45A/n2c7+ZveXyNeZefnb9eEoXtTGPD8PrCyihQf7Dt/beGkiTdA7XN/EJ6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nz7cUAAADdAAAADwAAAAAAAAAA&#10;AAAAAAChAgAAZHJzL2Rvd25yZXYueG1sUEsFBgAAAAAEAAQA+QAAAJMDAAAAAA==&#10;" strokecolor="#5b9bd5">
                  <v:stroke startarrow="oval" endarrow="block"/>
                </v:shape>
                <v:roundrect id="AutoShape 4157" o:spid="_x0000_s1083" style="position:absolute;left:4914;top:5461;width:540;height:7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EUcQA&#10;AADdAAAADwAAAGRycy9kb3ducmV2LnhtbESPzYrCQBCE74LvMLTgTSdKcJfoKOIP5OBlzT5Ak2mT&#10;aKYnZkaNPr0jLOyxqKqvqMWqM7W4U+sqywom4wgEcW51xYWC32w/+gbhPLLG2jIpeJKD1bLfW2Ci&#10;7YN/6H70hQgQdgkqKL1vEildXpJBN7YNcfBOtjXog2wLqVt8BLip5TSKZtJgxWGhxIY2JeWX480o&#10;eJ0PWeO73UZu0+x6TU2M51mq1HDQrecgPHX+P/zXTrWCOIq/4PMmPAG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ahFHEAAAA3QAAAA8AAAAAAAAAAAAAAAAAmAIAAGRycy9k&#10;b3ducmV2LnhtbFBLBQYAAAAABAAEAPUAAACJAwAAAAA=&#10;" filled="f" strokecolor="red"/>
                <w10:anchorlock/>
              </v:group>
            </w:pict>
          </mc:Fallback>
        </mc:AlternateContent>
      </w:r>
    </w:p>
    <w:p w:rsidR="00DD06FB" w:rsidRPr="003C7864" w:rsidRDefault="00D74397">
      <w:pPr>
        <w:pStyle w:val="P68B1DB1-Normal6"/>
        <w:spacing w:after="240" w:line="276" w:lineRule="auto"/>
        <w:rPr>
          <w:lang w:val="it-IT"/>
        </w:rPr>
      </w:pPr>
      <w:r>
        <w:fldChar w:fldCharType="begin"/>
      </w:r>
      <w:r w:rsidRPr="003C7864">
        <w:rPr>
          <w:lang w:val="it-IT"/>
        </w:rPr>
        <w:instrText xml:space="preserve"> = 1 \* GB3 </w:instrText>
      </w:r>
      <w:r>
        <w:fldChar w:fldCharType="separate"/>
      </w:r>
      <w:r w:rsidRPr="003C7864">
        <w:rPr>
          <w:rFonts w:ascii="Cambria Math" w:hAnsi="Cambria Math" w:cs="Cambria Math"/>
          <w:lang w:val="it-IT"/>
        </w:rPr>
        <w:t>①</w:t>
      </w:r>
      <w:r>
        <w:fldChar w:fldCharType="end"/>
      </w:r>
      <w:r w:rsidRPr="003C7864">
        <w:rPr>
          <w:lang w:val="it-IT"/>
        </w:rPr>
        <w:t xml:space="preserve"> Chiavi della macchina, </w:t>
      </w:r>
      <w:r>
        <w:fldChar w:fldCharType="begin"/>
      </w:r>
      <w:r w:rsidRPr="003C7864">
        <w:rPr>
          <w:lang w:val="it-IT"/>
        </w:rPr>
        <w:instrText xml:space="preserve"> = 2 \* GB3 </w:instrText>
      </w:r>
      <w:r>
        <w:fldChar w:fldCharType="separate"/>
      </w:r>
      <w:r w:rsidRPr="003C7864">
        <w:rPr>
          <w:rFonts w:ascii="Cambria Math" w:hAnsi="Cambria Math" w:cs="Cambria Math"/>
          <w:lang w:val="it-IT"/>
        </w:rPr>
        <w:t>②</w:t>
      </w:r>
      <w:r>
        <w:fldChar w:fldCharType="end"/>
      </w:r>
      <w:r w:rsidRPr="003C7864">
        <w:rPr>
          <w:lang w:val="it-IT"/>
        </w:rPr>
        <w:t xml:space="preserve"> Ingresso pompa sommersa e interruttore di alimentazione, </w:t>
      </w:r>
      <w:r>
        <w:fldChar w:fldCharType="begin"/>
      </w:r>
      <w:r w:rsidRPr="003C7864">
        <w:rPr>
          <w:lang w:val="it-IT"/>
        </w:rPr>
        <w:instrText xml:space="preserve"> = 3 \* GB3 </w:instrText>
      </w:r>
      <w:r>
        <w:fldChar w:fldCharType="separate"/>
      </w:r>
      <w:r w:rsidRPr="003C7864">
        <w:rPr>
          <w:rFonts w:ascii="Cambria Math" w:hAnsi="Cambria Math" w:cs="Cambria Math"/>
          <w:lang w:val="it-IT"/>
        </w:rPr>
        <w:t>③</w:t>
      </w:r>
      <w:r>
        <w:fldChar w:fldCharType="end"/>
      </w:r>
      <w:r w:rsidRPr="003C7864">
        <w:rPr>
          <w:lang w:val="it-IT"/>
        </w:rPr>
        <w:t xml:space="preserve"> Ventola, </w:t>
      </w:r>
      <w:r>
        <w:fldChar w:fldCharType="begin"/>
      </w:r>
      <w:r w:rsidRPr="003C7864">
        <w:rPr>
          <w:lang w:val="it-IT"/>
        </w:rPr>
        <w:instrText xml:space="preserve"> = 4 \* GB3 </w:instrText>
      </w:r>
      <w:r>
        <w:fldChar w:fldCharType="separate"/>
      </w:r>
      <w:r w:rsidRPr="003C7864">
        <w:rPr>
          <w:rFonts w:ascii="Cambria Math" w:hAnsi="Cambria Math" w:cs="Cambria Math"/>
          <w:lang w:val="it-IT"/>
        </w:rPr>
        <w:t>④</w:t>
      </w:r>
      <w:r>
        <w:fldChar w:fldCharType="end"/>
      </w:r>
      <w:r w:rsidRPr="003C7864">
        <w:rPr>
          <w:lang w:val="it-IT"/>
        </w:rPr>
        <w:t xml:space="preserve"> Targhetta, </w:t>
      </w:r>
      <w:r>
        <w:fldChar w:fldCharType="begin"/>
      </w:r>
      <w:r w:rsidRPr="003C7864">
        <w:rPr>
          <w:lang w:val="it-IT"/>
        </w:rPr>
        <w:instrText xml:space="preserve"> = 5 \* GB3 </w:instrText>
      </w:r>
      <w:r>
        <w:fldChar w:fldCharType="separate"/>
      </w:r>
      <w:r w:rsidRPr="003C7864">
        <w:rPr>
          <w:rFonts w:ascii="Cambria Math" w:hAnsi="Cambria Math" w:cs="Cambria Math"/>
          <w:lang w:val="it-IT"/>
        </w:rPr>
        <w:t>⑤</w:t>
      </w:r>
      <w:r>
        <w:fldChar w:fldCharType="end"/>
      </w:r>
      <w:r w:rsidRPr="003C7864">
        <w:rPr>
          <w:lang w:val="it-IT"/>
        </w:rPr>
        <w:t xml:space="preserve"> Interruttore e cavo della macchina</w:t>
      </w:r>
    </w:p>
    <w:p w:rsidR="00DD06FB" w:rsidRDefault="00D74397">
      <w:pPr>
        <w:pStyle w:val="P68B1DB1-Heading2013"/>
        <w:keepNext w:val="0"/>
        <w:keepLines w:val="0"/>
        <w:spacing w:before="0" w:after="240" w:line="276" w:lineRule="auto"/>
      </w:pPr>
      <w:bookmarkStart w:id="53" w:name="_Toc178088725"/>
      <w:r>
        <w:t>Schermata dei prodotti</w:t>
      </w:r>
      <w:bookmarkEnd w:id="53"/>
      <w:r>
        <w:t xml:space="preserve"> </w:t>
      </w:r>
    </w:p>
    <w:p w:rsidR="00DD06FB" w:rsidRDefault="00FF6C14">
      <w:pPr>
        <w:jc w:val="center"/>
      </w:pPr>
      <w:r>
        <w:rPr>
          <w:noProof/>
          <w:lang w:val="ru-RU" w:eastAsia="ru-RU"/>
        </w:rPr>
        <mc:AlternateContent>
          <mc:Choice Requires="wpg">
            <w:drawing>
              <wp:inline distT="0" distB="0" distL="0" distR="0">
                <wp:extent cx="4991735" cy="3710305"/>
                <wp:effectExtent l="2540" t="0" r="0" b="0"/>
                <wp:docPr id="4017" name="Group 4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735" cy="3710305"/>
                          <a:chOff x="2408" y="8905"/>
                          <a:chExt cx="7861" cy="5843"/>
                        </a:xfrm>
                      </wpg:grpSpPr>
                      <pic:pic xmlns:pic="http://schemas.openxmlformats.org/drawingml/2006/picture">
                        <pic:nvPicPr>
                          <pic:cNvPr id="4018" name="图片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614" y="8959"/>
                            <a:ext cx="2983" cy="5297"/>
                          </a:xfrm>
                          <a:prstGeom prst="rect">
                            <a:avLst/>
                          </a:prstGeom>
                          <a:noFill/>
                          <a:extLst>
                            <a:ext uri="{909E8E84-426E-40DD-AFC4-6F175D3DCCD1}">
                              <a14:hiddenFill xmlns:a14="http://schemas.microsoft.com/office/drawing/2010/main">
                                <a:solidFill>
                                  <a:srgbClr val="FFFFFF"/>
                                </a:solidFill>
                              </a14:hiddenFill>
                            </a:ext>
                          </a:extLst>
                        </pic:spPr>
                      </pic:pic>
                      <wps:wsp>
                        <wps:cNvPr id="4019" name="Text Box 4160"/>
                        <wps:cNvSpPr txBox="1">
                          <a:spLocks noChangeArrowheads="1"/>
                        </wps:cNvSpPr>
                        <wps:spPr bwMode="auto">
                          <a:xfrm>
                            <a:off x="2654" y="12383"/>
                            <a:ext cx="1630"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Nome Prodotto</w:t>
                              </w:r>
                            </w:p>
                          </w:txbxContent>
                        </wps:txbx>
                        <wps:bodyPr rot="0" vert="horz" wrap="square" lIns="91440" tIns="45720" rIns="91440" bIns="45720" anchor="t" anchorCtr="0" upright="1">
                          <a:noAutofit/>
                        </wps:bodyPr>
                      </wps:wsp>
                      <wps:wsp>
                        <wps:cNvPr id="4020" name="Text Box 4161"/>
                        <wps:cNvSpPr txBox="1">
                          <a:spLocks noChangeArrowheads="1"/>
                        </wps:cNvSpPr>
                        <wps:spPr bwMode="auto">
                          <a:xfrm>
                            <a:off x="2708" y="10982"/>
                            <a:ext cx="1486"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Codice prodotto</w:t>
                              </w:r>
                            </w:p>
                          </w:txbxContent>
                        </wps:txbx>
                        <wps:bodyPr rot="0" vert="horz" wrap="square" lIns="91440" tIns="45720" rIns="91440" bIns="45720" anchor="t" anchorCtr="0" upright="1">
                          <a:noAutofit/>
                        </wps:bodyPr>
                      </wps:wsp>
                      <wps:wsp>
                        <wps:cNvPr id="4021" name="Text Box 4162"/>
                        <wps:cNvSpPr txBox="1">
                          <a:spLocks noChangeArrowheads="1"/>
                        </wps:cNvSpPr>
                        <wps:spPr bwMode="auto">
                          <a:xfrm>
                            <a:off x="8250" y="9069"/>
                            <a:ext cx="1284"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Ora/data</w:t>
                              </w:r>
                            </w:p>
                          </w:txbxContent>
                        </wps:txbx>
                        <wps:bodyPr rot="0" vert="horz" wrap="square" lIns="91440" tIns="45720" rIns="91440" bIns="45720" anchor="t" anchorCtr="0" upright="1">
                          <a:noAutofit/>
                        </wps:bodyPr>
                      </wps:wsp>
                      <wps:wsp>
                        <wps:cNvPr id="4022" name="Text Box 4163"/>
                        <wps:cNvSpPr txBox="1">
                          <a:spLocks noChangeArrowheads="1"/>
                        </wps:cNvSpPr>
                        <wps:spPr bwMode="auto">
                          <a:xfrm>
                            <a:off x="8274" y="12708"/>
                            <a:ext cx="117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Codice pagina</w:t>
                              </w:r>
                            </w:p>
                          </w:txbxContent>
                        </wps:txbx>
                        <wps:bodyPr rot="0" vert="horz" wrap="square" lIns="91440" tIns="45720" rIns="91440" bIns="45720" anchor="t" anchorCtr="0" upright="1">
                          <a:noAutofit/>
                        </wps:bodyPr>
                      </wps:wsp>
                      <wps:wsp>
                        <wps:cNvPr id="4023" name="Text Box 4164"/>
                        <wps:cNvSpPr txBox="1">
                          <a:spLocks noChangeArrowheads="1"/>
                        </wps:cNvSpPr>
                        <wps:spPr bwMode="auto">
                          <a:xfrm>
                            <a:off x="2408" y="8905"/>
                            <a:ext cx="1786"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Logo aziendale</w:t>
                              </w:r>
                            </w:p>
                          </w:txbxContent>
                        </wps:txbx>
                        <wps:bodyPr rot="0" vert="horz" wrap="square" lIns="91440" tIns="45720" rIns="91440" bIns="45720" anchor="t" anchorCtr="0" upright="1">
                          <a:noAutofit/>
                        </wps:bodyPr>
                      </wps:wsp>
                      <wps:wsp>
                        <wps:cNvPr id="4024" name="Text Box 4165"/>
                        <wps:cNvSpPr txBox="1">
                          <a:spLocks noChangeArrowheads="1"/>
                        </wps:cNvSpPr>
                        <wps:spPr bwMode="auto">
                          <a:xfrm>
                            <a:off x="8274" y="13908"/>
                            <a:ext cx="1995"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Pr="003C7864" w:rsidRDefault="00D74397">
                              <w:pPr>
                                <w:pStyle w:val="P68B1DB1-Normal28"/>
                                <w:jc w:val="left"/>
                                <w:rPr>
                                  <w:lang w:val="it-IT"/>
                                </w:rPr>
                              </w:pPr>
                              <w:r w:rsidRPr="003C7864">
                                <w:rPr>
                                  <w:lang w:val="it-IT"/>
                                </w:rPr>
                                <w:t>Numero di telefono della linea telefonica di assistenza e numero di apparecchio</w:t>
                              </w:r>
                            </w:p>
                          </w:txbxContent>
                        </wps:txbx>
                        <wps:bodyPr rot="0" vert="horz" wrap="square" lIns="91440" tIns="45720" rIns="91440" bIns="45720" anchor="t" anchorCtr="0" upright="1">
                          <a:noAutofit/>
                        </wps:bodyPr>
                      </wps:wsp>
                      <wps:wsp>
                        <wps:cNvPr id="4025" name="Text Box 4166"/>
                        <wps:cNvSpPr txBox="1">
                          <a:spLocks noChangeArrowheads="1"/>
                        </wps:cNvSpPr>
                        <wps:spPr bwMode="auto">
                          <a:xfrm>
                            <a:off x="8274" y="11336"/>
                            <a:ext cx="1650"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sidP="003C7864">
                              <w:pPr>
                                <w:pStyle w:val="P68B1DB1-Normal29"/>
                                <w:jc w:val="left"/>
                              </w:pPr>
                              <w:r>
                                <w:t>Prezzo del prodotto</w:t>
                              </w:r>
                            </w:p>
                          </w:txbxContent>
                        </wps:txbx>
                        <wps:bodyPr rot="0" vert="horz" wrap="square" lIns="91440" tIns="45720" rIns="91440" bIns="45720" anchor="t" anchorCtr="0" upright="1">
                          <a:noAutofit/>
                        </wps:bodyPr>
                      </wps:wsp>
                      <wps:wsp>
                        <wps:cNvPr id="4026" name="Text Box 4167"/>
                        <wps:cNvSpPr txBox="1">
                          <a:spLocks noChangeArrowheads="1"/>
                        </wps:cNvSpPr>
                        <wps:spPr bwMode="auto">
                          <a:xfrm>
                            <a:off x="2458" y="13705"/>
                            <a:ext cx="1721"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28"/>
                              </w:pPr>
                              <w:r>
                                <w:t>Commutatore di lingua</w:t>
                              </w:r>
                            </w:p>
                          </w:txbxContent>
                        </wps:txbx>
                        <wps:bodyPr rot="0" vert="horz" wrap="square" lIns="91440" tIns="45720" rIns="91440" bIns="45720" anchor="t" anchorCtr="0" upright="1">
                          <a:noAutofit/>
                        </wps:bodyPr>
                      </wps:wsp>
                      <wps:wsp>
                        <wps:cNvPr id="4027" name="AutoShape 4168"/>
                        <wps:cNvCnPr>
                          <a:cxnSpLocks noChangeShapeType="1"/>
                        </wps:cNvCnPr>
                        <wps:spPr bwMode="auto">
                          <a:xfrm flipH="1">
                            <a:off x="4074" y="9108"/>
                            <a:ext cx="72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28" name="AutoShape 4169"/>
                        <wps:cNvCnPr>
                          <a:cxnSpLocks noChangeShapeType="1"/>
                        </wps:cNvCnPr>
                        <wps:spPr bwMode="auto">
                          <a:xfrm flipH="1">
                            <a:off x="4074" y="11166"/>
                            <a:ext cx="1183"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29" name="AutoShape 4170"/>
                        <wps:cNvCnPr>
                          <a:cxnSpLocks noChangeShapeType="1"/>
                        </wps:cNvCnPr>
                        <wps:spPr bwMode="auto">
                          <a:xfrm flipH="1">
                            <a:off x="4074" y="12589"/>
                            <a:ext cx="720"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30" name="AutoShape 4171"/>
                        <wps:cNvCnPr>
                          <a:cxnSpLocks noChangeShapeType="1"/>
                        </wps:cNvCnPr>
                        <wps:spPr bwMode="auto">
                          <a:xfrm flipH="1">
                            <a:off x="4074" y="13908"/>
                            <a:ext cx="1003" cy="1"/>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31" name="AutoShape 4172"/>
                        <wps:cNvCnPr>
                          <a:cxnSpLocks noChangeShapeType="1"/>
                        </wps:cNvCnPr>
                        <wps:spPr bwMode="auto">
                          <a:xfrm>
                            <a:off x="7597" y="9294"/>
                            <a:ext cx="793"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32" name="AutoShape 4173"/>
                        <wps:cNvCnPr>
                          <a:cxnSpLocks noChangeShapeType="1"/>
                        </wps:cNvCnPr>
                        <wps:spPr bwMode="auto">
                          <a:xfrm>
                            <a:off x="7480" y="11508"/>
                            <a:ext cx="910"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33" name="AutoShape 4174"/>
                        <wps:cNvCnPr>
                          <a:cxnSpLocks noChangeShapeType="1"/>
                        </wps:cNvCnPr>
                        <wps:spPr bwMode="auto">
                          <a:xfrm>
                            <a:off x="6203" y="12948"/>
                            <a:ext cx="2187"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034" name="AutoShape 4175"/>
                        <wps:cNvCnPr>
                          <a:cxnSpLocks noChangeShapeType="1"/>
                        </wps:cNvCnPr>
                        <wps:spPr bwMode="auto">
                          <a:xfrm>
                            <a:off x="7439" y="14148"/>
                            <a:ext cx="951" cy="0"/>
                          </a:xfrm>
                          <a:prstGeom prst="straightConnector1">
                            <a:avLst/>
                          </a:prstGeom>
                          <a:noFill/>
                          <a:ln w="9525">
                            <a:solidFill>
                              <a:srgbClr val="5B9BD5"/>
                            </a:solidFill>
                            <a:round/>
                            <a:headEnd type="oval"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158" o:spid="_x0000_s1084" style="width:393.05pt;height:292.15pt;mso-position-horizontal-relative:char;mso-position-vertical-relative:line" coordorigin="2408,8905" coordsize="7861,5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 o:spid="_x0000_s1085" type="#_x0000_t75" style="position:absolute;left:4614;top:8959;width:2983;height:5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rb73BAAAA3QAAAA8AAABkcnMvZG93bnJldi54bWxET8uKwjAU3QvzD+EOuNPUIqLVKI6oCG58&#10;fcC1ubZ1mpvSRK1+vVkILg/nPZk1phR3ql1hWUGvG4EgTq0uOFNwOq46QxDOI2ssLZOCJzmYTX9a&#10;E0y0ffCe7gefiRDCLkEFufdVIqVLczLourYiDtzF1gZ9gHUmdY2PEG5KGUfRQBosODTkWNEip/T/&#10;cDMKdjs9qvbr5Taev/6Gm9XiFZ/pqlT7t5mPQXhq/Ff8cW+0gn7UC3PDm/AE5PQ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rb73BAAAA3QAAAA8AAAAAAAAAAAAAAAAAnwIA&#10;AGRycy9kb3ducmV2LnhtbFBLBQYAAAAABAAEAPcAAACNAwAAAAA=&#10;">
                  <v:imagedata r:id="rId26" o:title=""/>
                </v:shape>
                <v:shapetype id="_x0000_t202" coordsize="21600,21600" o:spt="202" path="m,l,21600r21600,l21600,xe">
                  <v:stroke joinstyle="miter"/>
                  <v:path gradientshapeok="t" o:connecttype="rect"/>
                </v:shapetype>
                <v:shape id="Text Box 4160" o:spid="_x0000_s1086" type="#_x0000_t202" style="position:absolute;left:2654;top:12383;width:1630;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TfWMUA&#10;AADdAAAADwAAAGRycy9kb3ducmV2LnhtbESPQWvCQBSE70L/w/IK3syuRaWJbkKpCD1Z1Lbg7ZF9&#10;JqHZtyG7mvTfdwsFj8PMfMNsitG24ka9bxxrmCcKBHHpTMOVho/TbvYMwgdkg61j0vBDHor8YbLB&#10;zLiBD3Q7hkpECPsMNdQhdJmUvqzJok9cRxy9i+sthij7Spoehwi3rXxSaiUtNhwXauzotaby+3i1&#10;Gj73l/PXQr1XW7vsBjcqyTaVWk8fx5c1iEBjuIf/229Gw0LNU/h7E5+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N9YxQAAAN0AAAAPAAAAAAAAAAAAAAAAAJgCAABkcnMv&#10;ZG93bnJldi54bWxQSwUGAAAAAAQABAD1AAAAigMAAAAA&#10;" filled="f" stroked="f">
                  <v:textbox>
                    <w:txbxContent>
                      <w:p w:rsidR="00DD06FB" w:rsidRDefault="00D74397">
                        <w:pPr>
                          <w:pStyle w:val="P68B1DB1-Normal28"/>
                        </w:pPr>
                        <w:r>
                          <w:t>Nome Prodotto</w:t>
                        </w:r>
                      </w:p>
                    </w:txbxContent>
                  </v:textbox>
                </v:shape>
                <v:shape id="Text Box 4161" o:spid="_x0000_s1087" type="#_x0000_t202" style="position:absolute;left:2708;top:10982;width:1486;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8eMIA&#10;AADdAAAADwAAAGRycy9kb3ducmV2LnhtbERPz2vCMBS+D/wfwhO8rYnSDVcbRRzCTpPpNvD2aJ5t&#10;sXkpTdZ2/705CB4/vt/5ZrSN6KnztWMN80SBIC6cqbnU8H3aPy9B+IBssHFMGv7Jw2Y9ecoxM27g&#10;L+qPoRQxhH2GGqoQ2kxKX1Rk0SeuJY7cxXUWQ4RdKU2HQwy3jVwo9Sot1hwbKmxpV1FxPf5ZDT+f&#10;l/Nvqg7lu31pBzcqyfZNaj2bjtsViEBjeIjv7g+jIVWLuD++iU9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Irx4wgAAAN0AAAAPAAAAAAAAAAAAAAAAAJgCAABkcnMvZG93&#10;bnJldi54bWxQSwUGAAAAAAQABAD1AAAAhwMAAAAA&#10;" filled="f" stroked="f">
                  <v:textbox>
                    <w:txbxContent>
                      <w:p w:rsidR="00DD06FB" w:rsidRDefault="00D74397">
                        <w:pPr>
                          <w:pStyle w:val="P68B1DB1-Normal28"/>
                        </w:pPr>
                        <w:r>
                          <w:t>Codice prodotto</w:t>
                        </w:r>
                      </w:p>
                    </w:txbxContent>
                  </v:textbox>
                </v:shape>
                <v:shape id="Text Box 4162" o:spid="_x0000_s1088" type="#_x0000_t202" style="position:absolute;left:8250;top:9069;width:1284;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4Z48UA&#10;AADdAAAADwAAAGRycy9kb3ducmV2LnhtbESPQWvCQBSE7wX/w/IEb3U3YotG1yAWoaeWpip4e2Sf&#10;STD7NmS3Sfrvu4VCj8PMfMNss9E2oqfO1441JHMFgrhwpuZSw+nz+LgC4QOywcYxafgmD9lu8rDF&#10;1LiBP6jPQykihH2KGqoQ2lRKX1Rk0c9dSxy9m+sshii7UpoOhwi3jVwo9Swt1hwXKmzpUFFxz7+s&#10;hvPb7XpZqvfyxT61gxuVZLuWWs+m434DItAY/sN/7VejYakWC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hnjxQAAAN0AAAAPAAAAAAAAAAAAAAAAAJgCAABkcnMv&#10;ZG93bnJldi54bWxQSwUGAAAAAAQABAD1AAAAigMAAAAA&#10;" filled="f" stroked="f">
                  <v:textbox>
                    <w:txbxContent>
                      <w:p w:rsidR="00DD06FB" w:rsidRDefault="00D74397">
                        <w:pPr>
                          <w:pStyle w:val="P68B1DB1-Normal28"/>
                        </w:pPr>
                        <w:r>
                          <w:t>Ora/data</w:t>
                        </w:r>
                      </w:p>
                    </w:txbxContent>
                  </v:textbox>
                </v:shape>
                <v:shape id="Text Box 4163" o:spid="_x0000_s1089" type="#_x0000_t202" style="position:absolute;left:8274;top:12708;width:1176;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yHlMQA&#10;AADdAAAADwAAAGRycy9kb3ducmV2LnhtbESPT4vCMBTE7wt+h/AEb2ticRe3axRRBE8r65+FvT2a&#10;Z1tsXkoTbf32RhA8DjPzG2Y672wlrtT40rGG0VCBIM6cKTnXcNiv3ycgfEA2WDkmDTfyMJ/13qaY&#10;GtfyL113IRcRwj5FDUUIdSqlzwqy6IeuJo7eyTUWQ5RNLk2DbYTbSiZKfUqLJceFAmtaFpSddxer&#10;4fhz+v8bq22+sh916zol2X5JrQf9bvENIlAXXuFne2M0jFWS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5TEAAAA3QAAAA8AAAAAAAAAAAAAAAAAmAIAAGRycy9k&#10;b3ducmV2LnhtbFBLBQYAAAAABAAEAPUAAACJAwAAAAA=&#10;" filled="f" stroked="f">
                  <v:textbox>
                    <w:txbxContent>
                      <w:p w:rsidR="00DD06FB" w:rsidRDefault="00D74397">
                        <w:pPr>
                          <w:pStyle w:val="P68B1DB1-Normal28"/>
                        </w:pPr>
                        <w:r>
                          <w:t>Codice pagina</w:t>
                        </w:r>
                      </w:p>
                    </w:txbxContent>
                  </v:textbox>
                </v:shape>
                <v:shape id="Text Box 4164" o:spid="_x0000_s1090" type="#_x0000_t202" style="position:absolute;left:2408;top:8905;width:1786;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iD8UA&#10;AADdAAAADwAAAGRycy9kb3ducmV2LnhtbESPS2vDMBCE74H8B7GB3hqpeZTEtRxCQqGnhOYFvS3W&#10;xja1VsZSY/ffV4FCjsPMfMOkq97W4katrxxreBkrEMS5MxUXGk7H9+cFCB+QDdaOScMveVhlw0GK&#10;iXEdf9LtEAoRIewT1FCG0CRS+rwki37sGuLoXV1rMUTZFtK02EW4reVEqVdpseK4UGJDm5Ly78OP&#10;1XDeXb8uM7UvtnbedK5Xku1Sav006tdvIAL14RH+b38YDTM1mcL9TX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CIPxQAAAN0AAAAPAAAAAAAAAAAAAAAAAJgCAABkcnMv&#10;ZG93bnJldi54bWxQSwUGAAAAAAQABAD1AAAAigMAAAAA&#10;" filled="f" stroked="f">
                  <v:textbox>
                    <w:txbxContent>
                      <w:p w:rsidR="00DD06FB" w:rsidRDefault="00D74397">
                        <w:pPr>
                          <w:pStyle w:val="P68B1DB1-Normal28"/>
                        </w:pPr>
                        <w:r>
                          <w:t>Logo aziendale</w:t>
                        </w:r>
                      </w:p>
                    </w:txbxContent>
                  </v:textbox>
                </v:shape>
                <v:shape id="Text Box 4165" o:spid="_x0000_s1091" type="#_x0000_t202" style="position:absolute;left:8274;top:13908;width:1995;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6e8QA&#10;AADdAAAADwAAAGRycy9kb3ducmV2LnhtbESPT4vCMBTE7wt+h/AEb2uidBe3axRRBE8r65+FvT2a&#10;Z1tsXkoTbf32RhA8DjPzG2Y672wlrtT40rGG0VCBIM6cKTnXcNiv3ycgfEA2WDkmDTfyMJ/13qaY&#10;GtfyL113IRcRwj5FDUUIdSqlzwqy6IeuJo7eyTUWQ5RNLk2DbYTbSo6V+pQWS44LBda0LCg77y5W&#10;w/Hn9P+XqG2+sh916zol2X5JrQf9bvENIlAXXuFne2M0JGqc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ZunvEAAAA3QAAAA8AAAAAAAAAAAAAAAAAmAIAAGRycy9k&#10;b3ducmV2LnhtbFBLBQYAAAAABAAEAPUAAACJAwAAAAA=&#10;" filled="f" stroked="f">
                  <v:textbox>
                    <w:txbxContent>
                      <w:p w:rsidR="00DD06FB" w:rsidRPr="003C7864" w:rsidRDefault="00D74397">
                        <w:pPr>
                          <w:pStyle w:val="P68B1DB1-Normal28"/>
                          <w:jc w:val="left"/>
                          <w:rPr>
                            <w:lang w:val="it-IT"/>
                          </w:rPr>
                        </w:pPr>
                        <w:r w:rsidRPr="003C7864">
                          <w:rPr>
                            <w:lang w:val="it-IT"/>
                          </w:rPr>
                          <w:t>Numero di telefono della linea telefonica di assistenza e numero di apparecchio</w:t>
                        </w:r>
                      </w:p>
                    </w:txbxContent>
                  </v:textbox>
                </v:shape>
                <v:shape id="Text Box 4166" o:spid="_x0000_s1092" type="#_x0000_t202" style="position:absolute;left:8274;top:11336;width:1650;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f4MUA&#10;AADdAAAADwAAAGRycy9kb3ducmV2LnhtbESPQWvCQBSE74L/YXmF3sxuxUibZhVpEXqymLaCt0f2&#10;mYRm34bsauK/7wpCj8PMfMPk69G24kK9bxxreEoUCOLSmYYrDd9f29kzCB+QDbaOScOVPKxX00mO&#10;mXED7+lShEpECPsMNdQhdJmUvqzJok9cRxy9k+sthij7Spoehwi3rZwrtZQWG44LNXb0VlP5W5yt&#10;hp/d6XhYqM/q3abd4EYl2b5IrR8fxs0riEBj+A/f2x9Gw0LNU7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R/gxQAAAN0AAAAPAAAAAAAAAAAAAAAAAJgCAABkcnMv&#10;ZG93bnJldi54bWxQSwUGAAAAAAQABAD1AAAAigMAAAAA&#10;" filled="f" stroked="f">
                  <v:textbox>
                    <w:txbxContent>
                      <w:p w:rsidR="00DD06FB" w:rsidRDefault="00D74397" w:rsidP="003C7864">
                        <w:pPr>
                          <w:pStyle w:val="P68B1DB1-Normal29"/>
                          <w:jc w:val="left"/>
                        </w:pPr>
                        <w:r>
                          <w:t>Prezzo del prodotto</w:t>
                        </w:r>
                      </w:p>
                    </w:txbxContent>
                  </v:textbox>
                </v:shape>
                <v:shape id="Text Box 4167" o:spid="_x0000_s1093" type="#_x0000_t202" style="position:absolute;left:2458;top:13705;width:1721;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eBl8MA&#10;AADdAAAADwAAAGRycy9kb3ducmV2LnhtbESPQYvCMBSE7wv+h/CEva2JoqLVKKIIe1rRVcHbo3m2&#10;xealNNF2/70RhD0OM/MNM1+2thQPqn3hWEO/p0AQp84UnGk4/m6/JiB8QDZYOiYNf+Rhueh8zDEx&#10;ruE9PQ4hExHCPkENeQhVIqVPc7Loe64ijt7V1RZDlHUmTY1NhNtSDpQaS4sFx4UcK1rnlN4Od6vh&#10;9HO9nIdql23sqGpcqyTbqdT6s9uuZiACteE//G5/Gw1DNRjD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eBl8MAAADdAAAADwAAAAAAAAAAAAAAAACYAgAAZHJzL2Rv&#10;d25yZXYueG1sUEsFBgAAAAAEAAQA9QAAAIgDAAAAAA==&#10;" filled="f" stroked="f">
                  <v:textbox>
                    <w:txbxContent>
                      <w:p w:rsidR="00DD06FB" w:rsidRDefault="00D74397">
                        <w:pPr>
                          <w:pStyle w:val="P68B1DB1-Normal28"/>
                        </w:pPr>
                        <w:r>
                          <w:t>Commutatore di lingua</w:t>
                        </w:r>
                      </w:p>
                    </w:txbxContent>
                  </v:textbox>
                </v:shape>
                <v:shapetype id="_x0000_t32" coordsize="21600,21600" o:spt="32" o:oned="t" path="m,l21600,21600e" filled="f">
                  <v:path arrowok="t" fillok="f" o:connecttype="none"/>
                  <o:lock v:ext="edit" shapetype="t"/>
                </v:shapetype>
                <v:shape id="AutoShape 4168" o:spid="_x0000_s1094" type="#_x0000_t32" style="position:absolute;left:4074;top:9108;width:72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2T18UAAADdAAAADwAAAGRycy9kb3ducmV2LnhtbESPQWvCQBSE7wX/w/IEb3VjkFZSVxFR&#10;sIcequL5dfc1Cc2+F7Orpv313ULB4zAz3zDzZe8bdaUu1MIGJuMMFLEVV3Np4HjYPs5AhYjssBEm&#10;A98UYLkYPMyxcHLjd7ruY6kShEOBBqoY20LrYCvyGMbSEifvUzqPMcmu1K7DW4L7RudZ9qQ91pwW&#10;KmxpXZH92l+8AXta/4jgVl7t+WOTvx1y7+3JmNGwX72AitTHe/i/vXMGpln+DH9v0hP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2T18UAAADdAAAADwAAAAAAAAAA&#10;AAAAAAChAgAAZHJzL2Rvd25yZXYueG1sUEsFBgAAAAAEAAQA+QAAAJMDAAAAAA==&#10;" strokecolor="#5b9bd5">
                  <v:stroke startarrow="oval" endarrow="block"/>
                </v:shape>
                <v:shape id="AutoShape 4169" o:spid="_x0000_s1095" type="#_x0000_t32" style="position:absolute;left:4074;top:11166;width:118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IHpcEAAADdAAAADwAAAGRycy9kb3ducmV2LnhtbERPTWvCQBC9F/wPywi91Y1BSomuIqJQ&#10;Dx6q4nncHZNgdiZmt5r667uHQo+P9z1b9L5Rd+pCLWxgPMpAEVtxNZcGjofN2weoEJEdNsJk4IcC&#10;LOaDlxkWTh78Rfd9LFUK4VCggSrGttA62Io8hpG0xIm7SOcxJtiV2nX4SOG+0XmWvWuPNaeGClta&#10;VWSv+29vwJ5WTxHcyNbezut8d8i9tydjXof9cgoqUh//xX/uT2dgkuVpbnqTnoC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sgelwQAAAN0AAAAPAAAAAAAAAAAAAAAA&#10;AKECAABkcnMvZG93bnJldi54bWxQSwUGAAAAAAQABAD5AAAAjwMAAAAA&#10;" strokecolor="#5b9bd5">
                  <v:stroke startarrow="oval" endarrow="block"/>
                </v:shape>
                <v:shape id="AutoShape 4170" o:spid="_x0000_s1096" type="#_x0000_t32" style="position:absolute;left:4074;top:12589;width:72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6iPsUAAADdAAAADwAAAGRycy9kb3ducmV2LnhtbESPQWvCQBSE7wX/w/IEb3VjkFJTVxFR&#10;sIcequL5dfc1Cc2+F7Orpv313ULB4zAz3zDzZe8bdaUu1MIGJuMMFLEVV3Np4HjYPj6DChHZYSNM&#10;Br4pwHIxeJhj4eTG73Tdx1IlCIcCDVQxtoXWwVbkMYylJU7ep3QeY5JdqV2HtwT3jc6z7El7rDkt&#10;VNjSuiL7tb94A/a0/hHBrbza88cmfzvk3tuTMaNhv3oBFamP9/B/e+cMTLN8Bn9v0hP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6iPsUAAADdAAAADwAAAAAAAAAA&#10;AAAAAAChAgAAZHJzL2Rvd25yZXYueG1sUEsFBgAAAAAEAAQA+QAAAJMDAAAAAA==&#10;" strokecolor="#5b9bd5">
                  <v:stroke startarrow="oval" endarrow="block"/>
                </v:shape>
                <v:shape id="AutoShape 4171" o:spid="_x0000_s1097" type="#_x0000_t32" style="position:absolute;left:4074;top:13908;width:100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2dfsIAAADdAAAADwAAAGRycy9kb3ducmV2LnhtbERPTWvCQBC9F/wPywje6sZYSomuIqJg&#10;Dz1Ui+dxd0yC2ZmYXTXtr+8eCj0+3vd82ftG3akLtbCByTgDRWzF1Vwa+Dpsn99AhYjssBEmA98U&#10;YLkYPM2xcPLgT7rvY6lSCIcCDVQxtoXWwVbkMYylJU7cWTqPMcGu1K7DRwr3jc6z7FV7rDk1VNjS&#10;uiJ72d+8AXtc/4jgVt7t9bTJPw659/ZozGjYr2agIvXxX/zn3jkDL9k07U9v0hPQi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2dfsIAAADdAAAADwAAAAAAAAAAAAAA&#10;AAChAgAAZHJzL2Rvd25yZXYueG1sUEsFBgAAAAAEAAQA+QAAAJADAAAAAA==&#10;" strokecolor="#5b9bd5">
                  <v:stroke startarrow="oval" endarrow="block"/>
                </v:shape>
                <v:shape id="AutoShape 4172" o:spid="_x0000_s1098" type="#_x0000_t32" style="position:absolute;left:7597;top:9294;width:7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YY5MYAAADdAAAADwAAAGRycy9kb3ducmV2LnhtbESPQWvCQBSE70L/w/IK3upGq0VSV2lt&#10;LF61QuntkX1N0mbfhuzTJP++KxQ8DjPzDbPa9K5WF2pD5dnAdJKAIs69rbgwcPrYPSxBBUG2WHsm&#10;AwMF2KzvRitMre/4QJejFCpCOKRooBRpUq1DXpLDMPENcfS+fetQomwLbVvsItzVepYkT9phxXGh&#10;xIa2JeW/x7MzkO0+92+L10y+hszLz3s3nObLypjxff/yDEqol1v4v723BubJ4xSub+IT0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mGOTGAAAA3QAAAA8AAAAAAAAA&#10;AAAAAAAAoQIAAGRycy9kb3ducmV2LnhtbFBLBQYAAAAABAAEAPkAAACUAwAAAAA=&#10;" strokecolor="#5b9bd5">
                  <v:stroke startarrow="oval" endarrow="block"/>
                </v:shape>
                <v:shape id="AutoShape 4173" o:spid="_x0000_s1099" type="#_x0000_t32" style="position:absolute;left:7480;top:11508;width:9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SGk8YAAADdAAAADwAAAGRycy9kb3ducmV2LnhtbESPX0vDQBDE3wW/w7FC3+zFtpYSey1q&#10;09LX/gHxbcmtSTS3F3LbJvn2PUHwcZiZ3zDLde9qdaU2VJ4NPI0TUMS5txUXBs6n7eMCVBBki7Vn&#10;MjBQgPXq/m6JqfUdH+h6lEJFCIcUDZQiTap1yEtyGMa+IY7el28dSpRtoW2LXYS7Wk+SZK4dVhwX&#10;SmzovaT853hxBrLtx37z/JbJ55B5+d51w3m2qIwZPfSvL6CEevkP/7X31sAsmU7g9018Anp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0hpPGAAAA3QAAAA8AAAAAAAAA&#10;AAAAAAAAoQIAAGRycy9kb3ducmV2LnhtbFBLBQYAAAAABAAEAPkAAACUAwAAAAA=&#10;" strokecolor="#5b9bd5">
                  <v:stroke startarrow="oval" endarrow="block"/>
                </v:shape>
                <v:shape id="AutoShape 4174" o:spid="_x0000_s1100" type="#_x0000_t32" style="position:absolute;left:6203;top:12948;width:21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gjCMYAAADdAAAADwAAAGRycy9kb3ducmV2LnhtbESPS2vDMBCE74H+B7GF3Bq5zYPgRgl9&#10;OCXXPKD0tlhb2621MtYmtv99FSjkOMzMN8xq07taXagNlWcDj5MEFHHubcWFgdNx+7AEFQTZYu2Z&#10;DAwUYLO+G60wtb7jPV0OUqgI4ZCigVKkSbUOeUkOw8Q3xNH79q1DibIttG2xi3BX66ckWWiHFceF&#10;Eht6Kyn/PZydgWz7uXufv2byNWRefj664TRbVsaM7/uXZ1BCvdzC/+2dNTBLplO4volPQ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4IwjGAAAA3QAAAA8AAAAAAAAA&#10;AAAAAAAAoQIAAGRycy9kb3ducmV2LnhtbFBLBQYAAAAABAAEAPkAAACUAwAAAAA=&#10;" strokecolor="#5b9bd5">
                  <v:stroke startarrow="oval" endarrow="block"/>
                </v:shape>
                <v:shape id="AutoShape 4175" o:spid="_x0000_s1101" type="#_x0000_t32" style="position:absolute;left:7439;top:14148;width:9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G7fMYAAADdAAAADwAAAGRycy9kb3ducmV2LnhtbESPQUvDQBSE74L/YXmCN7vRRilpt0Vt&#10;Wnq1LZTeHtlnEs2+Ddlnk/z7riB4HGbmG2axGlyjLtSF2rOBx0kCirjwtubSwPGweZiBCoJssfFM&#10;BkYKsFre3iwws77nD7rspVQRwiFDA5VIm2kdioocholviaP36TuHEmVXatthH+Gu0U9J8qId1hwX&#10;KmzpvaLie//jDOSb0279/JbLecy9fG378ZjOamPu74bXOSihQf7Df+2dNZAm0xR+38Qno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Ru3zGAAAA3QAAAA8AAAAAAAAA&#10;AAAAAAAAoQIAAGRycy9kb3ducmV2LnhtbFBLBQYAAAAABAAEAPkAAACUAwAAAAA=&#10;" strokecolor="#5b9bd5">
                  <v:stroke startarrow="oval" endarrow="block"/>
                </v:shape>
                <w10:anchorlock/>
              </v:group>
            </w:pict>
          </mc:Fallback>
        </mc:AlternateContent>
      </w:r>
    </w:p>
    <w:p w:rsidR="00DD06FB" w:rsidRDefault="00D74397">
      <w:pPr>
        <w:pStyle w:val="P68B1DB1-Heading19"/>
        <w:keepNext w:val="0"/>
        <w:keepLines w:val="0"/>
        <w:spacing w:before="0" w:after="0" w:line="276" w:lineRule="auto"/>
        <w:ind w:left="0"/>
        <w:jc w:val="left"/>
      </w:pPr>
      <w:r>
        <w:br w:type="page"/>
      </w:r>
      <w:bookmarkStart w:id="54" w:name="_Toc178088726"/>
      <w:r>
        <w:lastRenderedPageBreak/>
        <w:t>Trasporto e stoccaggio</w:t>
      </w:r>
      <w:bookmarkEnd w:id="54"/>
      <w:r>
        <w:t xml:space="preserve"> </w:t>
      </w:r>
    </w:p>
    <w:p w:rsidR="00DD06FB" w:rsidRDefault="00D74397">
      <w:pPr>
        <w:pStyle w:val="P68B1DB1-Heading2013"/>
        <w:keepNext w:val="0"/>
        <w:keepLines w:val="0"/>
        <w:spacing w:before="120" w:after="0" w:line="276" w:lineRule="auto"/>
      </w:pPr>
      <w:bookmarkStart w:id="55" w:name="_Toc178088727"/>
      <w:r>
        <w:t>Trasporto</w:t>
      </w:r>
      <w:bookmarkEnd w:id="55"/>
    </w:p>
    <w:p w:rsidR="00DD06FB" w:rsidRPr="003C7864" w:rsidRDefault="00D74397">
      <w:pPr>
        <w:pStyle w:val="P68B1DB1-BodyText10"/>
        <w:spacing w:before="1" w:line="276" w:lineRule="auto"/>
        <w:ind w:left="0"/>
        <w:rPr>
          <w:lang w:val="it-IT"/>
        </w:rPr>
      </w:pPr>
      <w:r w:rsidRPr="003C7864">
        <w:rPr>
          <w:lang w:val="it-IT"/>
        </w:rPr>
        <w:t>La macchina è avvolta in sacchetti di plastica e cartone per evitare danni, umidità e polvere.</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Attenzione: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Default="00D74397">
            <w:pPr>
              <w:pStyle w:val="P68B1DB1-TableParagraph14"/>
              <w:spacing w:line="276" w:lineRule="auto"/>
              <w:ind w:left="102"/>
              <w:rPr>
                <w:rFonts w:eastAsia="Arial"/>
              </w:rPr>
            </w:pPr>
            <w:r>
              <w:t>Per evitare danni:</w:t>
            </w:r>
          </w:p>
          <w:p w:rsidR="00DD06FB" w:rsidRPr="003C7864" w:rsidRDefault="00D74397">
            <w:pPr>
              <w:pStyle w:val="P68B1DB1-TableParagraph14"/>
              <w:numPr>
                <w:ilvl w:val="0"/>
                <w:numId w:val="15"/>
              </w:numPr>
              <w:tabs>
                <w:tab w:val="left" w:pos="734"/>
              </w:tabs>
              <w:spacing w:before="34" w:line="276" w:lineRule="auto"/>
              <w:rPr>
                <w:rFonts w:eastAsia="Arial"/>
                <w:lang w:val="it-IT"/>
              </w:rPr>
            </w:pPr>
            <w:r w:rsidRPr="003C7864">
              <w:rPr>
                <w:lang w:val="it-IT"/>
              </w:rPr>
              <w:t>Trasportare la macchina in posizione verticale;</w:t>
            </w:r>
          </w:p>
          <w:p w:rsidR="00DD06FB" w:rsidRPr="003C7864" w:rsidRDefault="00D74397">
            <w:pPr>
              <w:pStyle w:val="P68B1DB1-TableParagraph14"/>
              <w:numPr>
                <w:ilvl w:val="0"/>
                <w:numId w:val="15"/>
              </w:numPr>
              <w:tabs>
                <w:tab w:val="left" w:pos="734"/>
              </w:tabs>
              <w:spacing w:line="276" w:lineRule="auto"/>
              <w:rPr>
                <w:rFonts w:eastAsia="Microsoft YaHei"/>
                <w:lang w:val="it-IT"/>
              </w:rPr>
            </w:pPr>
            <w:r w:rsidRPr="003C7864">
              <w:rPr>
                <w:lang w:val="it-IT"/>
              </w:rPr>
              <w:t>Due macchine possono essere impilate in un imballaggio esterno per il trasporto;</w:t>
            </w:r>
          </w:p>
          <w:p w:rsidR="00DD06FB" w:rsidRPr="003C7864" w:rsidRDefault="00D74397">
            <w:pPr>
              <w:pStyle w:val="P68B1DB1-TableParagraph14"/>
              <w:numPr>
                <w:ilvl w:val="0"/>
                <w:numId w:val="15"/>
              </w:numPr>
              <w:tabs>
                <w:tab w:val="left" w:pos="734"/>
              </w:tabs>
              <w:spacing w:after="60" w:line="276" w:lineRule="auto"/>
              <w:rPr>
                <w:rFonts w:eastAsia="Microsoft YaHei"/>
                <w:lang w:val="it-IT"/>
              </w:rPr>
            </w:pPr>
            <w:r w:rsidRPr="003C7864">
              <w:rPr>
                <w:lang w:val="it-IT"/>
              </w:rPr>
              <w:t>Evitare il ribaltamento e la caduta della macchina durante il trasporto.</w:t>
            </w:r>
          </w:p>
        </w:tc>
      </w:tr>
    </w:tbl>
    <w:p w:rsidR="00DD06FB" w:rsidRDefault="00D74397">
      <w:pPr>
        <w:pStyle w:val="P68B1DB1-Heading2013"/>
        <w:keepNext w:val="0"/>
        <w:keepLines w:val="0"/>
        <w:spacing w:before="120" w:after="0" w:line="276" w:lineRule="auto"/>
      </w:pPr>
      <w:bookmarkStart w:id="56" w:name="_Toc178088728"/>
      <w:r>
        <w:t>Ambiente di stoccaggio e trasporto</w:t>
      </w:r>
      <w:bookmarkEnd w:id="56"/>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Attenzione: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Default="00D74397">
            <w:pPr>
              <w:pStyle w:val="P68B1DB1-TableParagraph14"/>
              <w:spacing w:before="3" w:line="276" w:lineRule="auto"/>
              <w:ind w:left="102"/>
              <w:rPr>
                <w:rFonts w:eastAsia="Microsoft YaHei"/>
              </w:rPr>
            </w:pPr>
            <w:r w:rsidRPr="003C7864">
              <w:rPr>
                <w:lang w:val="it-IT"/>
              </w:rPr>
              <w:t xml:space="preserve">Pericolo di danni dovuti alle alte temperature! </w:t>
            </w:r>
            <w:r>
              <w:t>Stia attento:</w:t>
            </w:r>
          </w:p>
          <w:p w:rsidR="00DD06FB" w:rsidRPr="003C7864" w:rsidRDefault="00D74397">
            <w:pPr>
              <w:pStyle w:val="P68B1DB1-TableParagraph21"/>
              <w:numPr>
                <w:ilvl w:val="0"/>
                <w:numId w:val="16"/>
              </w:numPr>
              <w:tabs>
                <w:tab w:val="left" w:pos="734"/>
              </w:tabs>
              <w:spacing w:before="37" w:line="276" w:lineRule="auto"/>
              <w:rPr>
                <w:lang w:val="it-IT"/>
              </w:rPr>
            </w:pPr>
            <w:r w:rsidRPr="003C7864">
              <w:rPr>
                <w:lang w:val="it-IT"/>
              </w:rPr>
              <w:t>Utilizzare la macchina a una temperatura compresa tra +5°C e +35°C; il congelamento a basse temperature può causare gravi danni alla macchina.</w:t>
            </w:r>
          </w:p>
          <w:p w:rsidR="00DD06FB" w:rsidRPr="003C7864" w:rsidRDefault="00D74397">
            <w:pPr>
              <w:pStyle w:val="P68B1DB1-TableParagraph14"/>
              <w:numPr>
                <w:ilvl w:val="0"/>
                <w:numId w:val="16"/>
              </w:numPr>
              <w:tabs>
                <w:tab w:val="left" w:pos="734"/>
              </w:tabs>
              <w:spacing w:before="4" w:line="276" w:lineRule="auto"/>
              <w:rPr>
                <w:rFonts w:eastAsia="Arial"/>
                <w:lang w:val="it-IT"/>
              </w:rPr>
            </w:pPr>
            <w:r w:rsidRPr="003C7864">
              <w:rPr>
                <w:lang w:val="it-IT"/>
              </w:rPr>
              <w:t>Intervallo di umidità relativa dell'aria ambiente: 10% - 90%.</w:t>
            </w:r>
          </w:p>
          <w:p w:rsidR="00DD06FB" w:rsidRPr="003C7864" w:rsidRDefault="00D74397">
            <w:pPr>
              <w:pStyle w:val="P68B1DB1-TableParagraph21"/>
              <w:numPr>
                <w:ilvl w:val="0"/>
                <w:numId w:val="16"/>
              </w:numPr>
              <w:tabs>
                <w:tab w:val="left" w:pos="734"/>
              </w:tabs>
              <w:spacing w:before="4" w:after="120" w:line="276" w:lineRule="auto"/>
              <w:rPr>
                <w:lang w:val="it-IT"/>
              </w:rPr>
            </w:pPr>
            <w:r w:rsidRPr="003C7864">
              <w:rPr>
                <w:lang w:val="it-IT"/>
              </w:rPr>
              <w:t>Conservare la macchina in un luogo asciutto e privo di polvere, tra -10 °C e 50 °C.</w:t>
            </w:r>
          </w:p>
        </w:tc>
      </w:tr>
    </w:tbl>
    <w:p w:rsidR="00DD06FB" w:rsidRDefault="00D74397">
      <w:pPr>
        <w:pStyle w:val="P68B1DB1-Heading19"/>
        <w:keepNext w:val="0"/>
        <w:keepLines w:val="0"/>
        <w:spacing w:before="120" w:after="0" w:line="276" w:lineRule="auto"/>
        <w:ind w:left="0"/>
        <w:jc w:val="left"/>
      </w:pPr>
      <w:bookmarkStart w:id="57" w:name="_Toc178088729"/>
      <w:r>
        <w:t>Installazione e messa in servizio</w:t>
      </w:r>
      <w:bookmarkEnd w:id="57"/>
      <w:r>
        <w:t xml:space="preserve">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425"/>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21"/>
              <w:spacing w:line="276" w:lineRule="auto"/>
              <w:ind w:left="102"/>
            </w:pPr>
            <w:r>
              <w:t>Attenzione: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numPr>
                <w:ilvl w:val="0"/>
                <w:numId w:val="18"/>
              </w:numPr>
              <w:tabs>
                <w:tab w:val="left" w:pos="523"/>
              </w:tabs>
              <w:spacing w:before="37" w:line="276" w:lineRule="auto"/>
              <w:ind w:hanging="420"/>
              <w:rPr>
                <w:rFonts w:eastAsia="Arial"/>
                <w:lang w:val="it-IT"/>
              </w:rPr>
            </w:pPr>
            <w:r w:rsidRPr="003C7864">
              <w:rPr>
                <w:lang w:val="it-IT"/>
              </w:rPr>
              <w:t>La macchina può essere installata solo da persone addestrate all'installazione della macchina!</w:t>
            </w:r>
          </w:p>
          <w:p w:rsidR="00DD06FB" w:rsidRDefault="00D74397">
            <w:pPr>
              <w:pStyle w:val="P68B1DB1-TableParagraph14"/>
              <w:numPr>
                <w:ilvl w:val="0"/>
                <w:numId w:val="18"/>
              </w:numPr>
              <w:tabs>
                <w:tab w:val="left" w:pos="523"/>
              </w:tabs>
              <w:spacing w:before="37" w:line="276" w:lineRule="auto"/>
              <w:ind w:hanging="420"/>
              <w:rPr>
                <w:rFonts w:eastAsia="Arial"/>
              </w:rPr>
            </w:pPr>
            <w:r w:rsidRPr="003C7864">
              <w:rPr>
                <w:lang w:val="it-IT"/>
              </w:rPr>
              <w:t xml:space="preserve">Assicurarsi che la macchina non sia stata danneggiata prima dell'installazione. </w:t>
            </w:r>
            <w:r>
              <w:t xml:space="preserve">Alcuni danni possono essere nascosti. </w:t>
            </w:r>
          </w:p>
          <w:p w:rsidR="00DD06FB" w:rsidRPr="003C7864" w:rsidRDefault="00D74397">
            <w:pPr>
              <w:pStyle w:val="P68B1DB1-TableParagraph14"/>
              <w:numPr>
                <w:ilvl w:val="0"/>
                <w:numId w:val="18"/>
              </w:numPr>
              <w:tabs>
                <w:tab w:val="left" w:pos="523"/>
              </w:tabs>
              <w:spacing w:before="37" w:line="276" w:lineRule="auto"/>
              <w:ind w:right="98" w:hanging="420"/>
              <w:rPr>
                <w:rFonts w:eastAsia="Arial"/>
                <w:lang w:val="it-IT"/>
              </w:rPr>
            </w:pPr>
            <w:r w:rsidRPr="003C7864">
              <w:rPr>
                <w:lang w:val="it-IT"/>
              </w:rPr>
              <w:t xml:space="preserve">Se si riscontrano danni, si prega di contattare lo spedizioniere per presentare un reclamo e richiedere l'assistenza post-vendita. </w:t>
            </w:r>
          </w:p>
          <w:p w:rsidR="00DD06FB" w:rsidRPr="003C7864" w:rsidRDefault="00D74397">
            <w:pPr>
              <w:pStyle w:val="P68B1DB1-TableParagraph14"/>
              <w:numPr>
                <w:ilvl w:val="0"/>
                <w:numId w:val="18"/>
              </w:numPr>
              <w:tabs>
                <w:tab w:val="left" w:pos="523"/>
              </w:tabs>
              <w:spacing w:before="4" w:line="276" w:lineRule="auto"/>
              <w:ind w:hanging="420"/>
              <w:rPr>
                <w:rFonts w:eastAsia="Arial"/>
                <w:lang w:val="it-IT"/>
              </w:rPr>
            </w:pPr>
            <w:r w:rsidRPr="003C7864">
              <w:rPr>
                <w:lang w:val="it-IT"/>
              </w:rPr>
              <w:t>Preparare l'attrezzatura di trasporto prima di installare la macchina!</w:t>
            </w:r>
          </w:p>
        </w:tc>
      </w:tr>
    </w:tbl>
    <w:p w:rsidR="00DD06FB" w:rsidRPr="003C7864" w:rsidRDefault="00DD06FB">
      <w:pPr>
        <w:spacing w:before="1" w:line="276" w:lineRule="auto"/>
        <w:rPr>
          <w:rFonts w:eastAsia="Arial" w:cs="Arial"/>
          <w:b/>
          <w:kern w:val="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DD06FB" w:rsidRDefault="00D74397">
            <w:pPr>
              <w:pStyle w:val="P68B1DB1-TableParagraph14"/>
              <w:spacing w:line="276" w:lineRule="auto"/>
              <w:ind w:left="102"/>
              <w:rPr>
                <w:rFonts w:eastAsia="Arial"/>
              </w:rPr>
            </w:pPr>
            <w:r>
              <w:t>Annotazioni:</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14"/>
              <w:numPr>
                <w:ilvl w:val="0"/>
                <w:numId w:val="17"/>
              </w:numPr>
              <w:tabs>
                <w:tab w:val="left" w:pos="523"/>
              </w:tabs>
              <w:spacing w:line="276" w:lineRule="auto"/>
              <w:ind w:right="102" w:hanging="420"/>
              <w:jc w:val="both"/>
              <w:rPr>
                <w:rFonts w:eastAsia="Arial"/>
                <w:lang w:val="it-IT"/>
              </w:rPr>
            </w:pPr>
            <w:r w:rsidRPr="003C7864">
              <w:rPr>
                <w:lang w:val="it-IT"/>
              </w:rPr>
              <w:t xml:space="preserve">Prima dell'installazione, verificare il tipo di collegamento all'acqua. La macchina può essere utilizzata con acqua in bottiglia e acqua di rubinetto. </w:t>
            </w:r>
          </w:p>
          <w:p w:rsidR="00DD06FB" w:rsidRPr="003C7864" w:rsidRDefault="00D74397">
            <w:pPr>
              <w:pStyle w:val="P68B1DB1-TableParagraph14"/>
              <w:numPr>
                <w:ilvl w:val="0"/>
                <w:numId w:val="17"/>
              </w:numPr>
              <w:tabs>
                <w:tab w:val="left" w:pos="523"/>
              </w:tabs>
              <w:spacing w:line="276" w:lineRule="auto"/>
              <w:ind w:right="102" w:hanging="420"/>
              <w:jc w:val="both"/>
              <w:rPr>
                <w:rFonts w:eastAsia="Arial"/>
                <w:lang w:val="it-IT"/>
              </w:rPr>
            </w:pPr>
            <w:r w:rsidRPr="003C7864">
              <w:rPr>
                <w:lang w:val="it-IT"/>
              </w:rPr>
              <w:t xml:space="preserve">È possibile utilizzare acqua in bottiglia standard da 18,9 galloni! Se la macchina è collegata direttamente all'acqua del rubinetto, verificare che la pressione dell'acqua sia compresa tra 0,5 e 6 bar. Un piccolo serbatoio d'acqua è situato all'interno della macchina per rimuovere l'aria dall'acqua ed evitare di compromettere la precisione del controllo della temperatura nella caldaia. </w:t>
            </w:r>
          </w:p>
        </w:tc>
      </w:tr>
    </w:tbl>
    <w:p w:rsidR="00DD06FB" w:rsidRPr="003C7864" w:rsidRDefault="00D74397">
      <w:pPr>
        <w:pStyle w:val="P68B1DB1-Normal27"/>
        <w:spacing w:before="120" w:line="276" w:lineRule="auto"/>
        <w:rPr>
          <w:lang w:val="it-IT"/>
        </w:rPr>
      </w:pPr>
      <w:r w:rsidRPr="003C7864">
        <w:rPr>
          <w:lang w:val="it-IT"/>
        </w:rPr>
        <w:t>Seguire questa procedura per il primo utilizzo:</w:t>
      </w:r>
    </w:p>
    <w:p w:rsidR="00DD06FB" w:rsidRPr="003C7864" w:rsidRDefault="00D74397">
      <w:pPr>
        <w:pStyle w:val="P68B1DB1-ListParagraph15"/>
        <w:numPr>
          <w:ilvl w:val="0"/>
          <w:numId w:val="14"/>
        </w:numPr>
        <w:tabs>
          <w:tab w:val="left" w:pos="534"/>
        </w:tabs>
        <w:spacing w:before="40" w:line="276" w:lineRule="auto"/>
        <w:ind w:left="534" w:firstLineChars="0" w:hanging="534"/>
        <w:jc w:val="left"/>
        <w:rPr>
          <w:rFonts w:eastAsia="Arial"/>
          <w:lang w:val="it-IT"/>
        </w:rPr>
      </w:pPr>
      <w:r w:rsidRPr="003C7864">
        <w:rPr>
          <w:lang w:val="it-IT"/>
        </w:rPr>
        <w:t>Posizionare la macchina nell'area di lavoro, disimballarla e aprire lo sportello con la chiave;</w:t>
      </w:r>
    </w:p>
    <w:p w:rsidR="00DD06FB" w:rsidRDefault="00D74397">
      <w:pPr>
        <w:pStyle w:val="P68B1DB1-ListParagraph15"/>
        <w:numPr>
          <w:ilvl w:val="0"/>
          <w:numId w:val="14"/>
        </w:numPr>
        <w:tabs>
          <w:tab w:val="left" w:pos="534"/>
        </w:tabs>
        <w:spacing w:before="37" w:line="276" w:lineRule="auto"/>
        <w:ind w:left="534" w:firstLineChars="0" w:hanging="534"/>
        <w:jc w:val="left"/>
        <w:rPr>
          <w:rFonts w:eastAsia="Arial"/>
        </w:rPr>
      </w:pPr>
      <w:r>
        <w:t>Controllare l'interno della macchina;</w:t>
      </w:r>
    </w:p>
    <w:p w:rsidR="00DD06FB" w:rsidRPr="003C7864" w:rsidRDefault="00D74397">
      <w:pPr>
        <w:pStyle w:val="P68B1DB1-ListParagraph15"/>
        <w:numPr>
          <w:ilvl w:val="0"/>
          <w:numId w:val="14"/>
        </w:numPr>
        <w:tabs>
          <w:tab w:val="left" w:pos="534"/>
        </w:tabs>
        <w:spacing w:before="37" w:line="276" w:lineRule="auto"/>
        <w:ind w:left="534" w:firstLineChars="0" w:hanging="534"/>
        <w:jc w:val="left"/>
        <w:rPr>
          <w:rFonts w:eastAsia="Arial"/>
          <w:lang w:val="it-IT"/>
        </w:rPr>
      </w:pPr>
      <w:r w:rsidRPr="003C7864">
        <w:rPr>
          <w:lang w:val="it-IT"/>
        </w:rPr>
        <w:t>Rimuovere la carta protettiva attaccata all'uscita della polvere del macinino e la carta protettiva sul contenitore degli alimenti.</w:t>
      </w:r>
    </w:p>
    <w:p w:rsidR="00DD06FB" w:rsidRDefault="00D74397">
      <w:pPr>
        <w:pStyle w:val="P68B1DB1-ListParagraph15"/>
        <w:numPr>
          <w:ilvl w:val="0"/>
          <w:numId w:val="14"/>
        </w:numPr>
        <w:tabs>
          <w:tab w:val="left" w:pos="534"/>
        </w:tabs>
        <w:spacing w:before="4" w:line="276" w:lineRule="auto"/>
        <w:ind w:left="534" w:firstLineChars="0" w:hanging="534"/>
        <w:jc w:val="left"/>
        <w:rPr>
          <w:rFonts w:eastAsia="Arial"/>
        </w:rPr>
      </w:pPr>
      <w:r>
        <w:t>Installare l'antenna</w:t>
      </w:r>
    </w:p>
    <w:p w:rsidR="00DD06FB" w:rsidRPr="003C7864" w:rsidRDefault="00D74397">
      <w:pPr>
        <w:pStyle w:val="P68B1DB1-ListParagraph15"/>
        <w:numPr>
          <w:ilvl w:val="0"/>
          <w:numId w:val="14"/>
        </w:numPr>
        <w:tabs>
          <w:tab w:val="left" w:pos="534"/>
        </w:tabs>
        <w:spacing w:before="37" w:line="276" w:lineRule="auto"/>
        <w:ind w:left="534" w:firstLineChars="0" w:hanging="534"/>
        <w:jc w:val="left"/>
        <w:rPr>
          <w:rFonts w:eastAsia="Arial"/>
          <w:lang w:val="it-IT"/>
        </w:rPr>
      </w:pPr>
      <w:r w:rsidRPr="003C7864">
        <w:rPr>
          <w:lang w:val="it-IT"/>
        </w:rPr>
        <w:t>Posizionare una bottiglia o collegare l'apparecchio alla rete idrica;</w:t>
      </w:r>
    </w:p>
    <w:p w:rsidR="00DD06FB" w:rsidRDefault="00D74397">
      <w:pPr>
        <w:pStyle w:val="P68B1DB1-ListParagraph15"/>
        <w:numPr>
          <w:ilvl w:val="0"/>
          <w:numId w:val="14"/>
        </w:numPr>
        <w:tabs>
          <w:tab w:val="left" w:pos="534"/>
        </w:tabs>
        <w:spacing w:before="37" w:line="276" w:lineRule="auto"/>
        <w:ind w:left="534" w:firstLineChars="0" w:hanging="534"/>
        <w:jc w:val="left"/>
        <w:rPr>
          <w:rFonts w:eastAsia="Arial"/>
        </w:rPr>
      </w:pPr>
      <w:r>
        <w:t>Riempire i contenitori;</w:t>
      </w:r>
    </w:p>
    <w:p w:rsidR="00DD06FB" w:rsidRPr="003C7864" w:rsidRDefault="00D74397">
      <w:pPr>
        <w:pStyle w:val="P68B1DB1-ListParagraph15"/>
        <w:numPr>
          <w:ilvl w:val="0"/>
          <w:numId w:val="14"/>
        </w:numPr>
        <w:tabs>
          <w:tab w:val="left" w:pos="534"/>
        </w:tabs>
        <w:spacing w:before="34" w:line="276" w:lineRule="auto"/>
        <w:ind w:left="534" w:firstLineChars="0" w:hanging="534"/>
        <w:jc w:val="left"/>
        <w:rPr>
          <w:rFonts w:eastAsia="Arial"/>
          <w:lang w:val="it-IT"/>
        </w:rPr>
      </w:pPr>
      <w:r w:rsidRPr="003C7864">
        <w:rPr>
          <w:lang w:val="it-IT"/>
        </w:rPr>
        <w:t>Collegare a una fonte di alimentazione;</w:t>
      </w:r>
    </w:p>
    <w:p w:rsidR="00DD06FB" w:rsidRPr="003C7864" w:rsidRDefault="00D74397">
      <w:pPr>
        <w:pStyle w:val="P68B1DB1-ListParagraph15"/>
        <w:numPr>
          <w:ilvl w:val="0"/>
          <w:numId w:val="14"/>
        </w:numPr>
        <w:tabs>
          <w:tab w:val="left" w:pos="534"/>
        </w:tabs>
        <w:spacing w:before="37" w:line="276" w:lineRule="auto"/>
        <w:ind w:left="534" w:firstLineChars="0" w:hanging="534"/>
        <w:jc w:val="left"/>
        <w:rPr>
          <w:rFonts w:eastAsia="Arial"/>
          <w:lang w:val="it-IT"/>
        </w:rPr>
      </w:pPr>
      <w:r w:rsidRPr="003C7864">
        <w:rPr>
          <w:lang w:val="it-IT"/>
        </w:rPr>
        <w:t>Effettuare le impostazioni necessarie in base alle esigenze del cliente.</w:t>
      </w:r>
    </w:p>
    <w:p w:rsidR="00DD06FB" w:rsidRPr="003C7864" w:rsidRDefault="00D74397">
      <w:pPr>
        <w:rPr>
          <w:sz w:val="3"/>
          <w:lang w:val="it-IT"/>
        </w:rPr>
      </w:pPr>
      <w:r w:rsidRPr="003C7864">
        <w:rPr>
          <w:lang w:val="it-IT"/>
        </w:rPr>
        <w:br w:type="page"/>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373"/>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DD06FB" w:rsidRDefault="00D74397">
            <w:pPr>
              <w:pStyle w:val="P68B1DB1-TableParagraph14"/>
              <w:spacing w:line="276" w:lineRule="auto"/>
              <w:ind w:left="102"/>
              <w:rPr>
                <w:rFonts w:eastAsia="Arial"/>
              </w:rPr>
            </w:pPr>
            <w:r>
              <w:lastRenderedPageBreak/>
              <w:t>Nota:</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21"/>
              <w:spacing w:line="276" w:lineRule="auto"/>
              <w:ind w:left="102" w:right="109"/>
              <w:jc w:val="both"/>
              <w:rPr>
                <w:lang w:val="it-IT"/>
              </w:rPr>
            </w:pPr>
            <w:r w:rsidRPr="003C7864">
              <w:rPr>
                <w:lang w:val="it-IT"/>
              </w:rPr>
              <w:t>La macchina non deve essere installata all'aperto, in un luogo esposto alla luce solare diretta. Non deve essere installato in un luogo soggetto alle forti correnti d'aria o agli spruzzi d'acqua. Deve essere installato in un luogo asciutto a una temperatura compresa tra i 5 e i 35 °C.</w:t>
            </w:r>
          </w:p>
          <w:p w:rsidR="00DD06FB" w:rsidRPr="003C7864" w:rsidRDefault="00D74397">
            <w:pPr>
              <w:pStyle w:val="P68B1DB1-TableParagraph14"/>
              <w:spacing w:line="276" w:lineRule="auto"/>
              <w:ind w:left="102" w:right="109"/>
              <w:jc w:val="both"/>
              <w:rPr>
                <w:rFonts w:eastAsia="Arial"/>
                <w:lang w:val="it-IT"/>
              </w:rPr>
            </w:pPr>
            <w:r w:rsidRPr="003C7864">
              <w:rPr>
                <w:lang w:val="it-IT"/>
              </w:rPr>
              <w:t>Assicurarsi che la ventola sia in funzione, che la parte posteriore dell'apparecchio sia distante almeno 50 cm dalla parete e che vi siano almeno 30 cm di spazio libero sui lati. La macchina deve essere posizionata orizzontalmente, con un angolo di inclinazione non superiore a 2º.</w:t>
            </w:r>
          </w:p>
          <w:p w:rsidR="00DD06FB" w:rsidRPr="003C7864" w:rsidRDefault="00D74397">
            <w:pPr>
              <w:pStyle w:val="P68B1DB1-TableParagraph14"/>
              <w:spacing w:after="60" w:line="276" w:lineRule="auto"/>
              <w:ind w:left="102"/>
              <w:jc w:val="both"/>
              <w:rPr>
                <w:rFonts w:eastAsia="Arial"/>
                <w:lang w:val="it-IT"/>
              </w:rPr>
            </w:pPr>
            <w:r w:rsidRPr="003C7864">
              <w:rPr>
                <w:lang w:val="it-IT"/>
              </w:rPr>
              <w:t xml:space="preserve">Assicurarsi che il sito di installazione sia pulito e smaltire i materiali di imballaggio. </w:t>
            </w:r>
          </w:p>
        </w:tc>
      </w:tr>
    </w:tbl>
    <w:p w:rsidR="00DD06FB" w:rsidRDefault="00D74397">
      <w:pPr>
        <w:pStyle w:val="P68B1DB1-Heading2013"/>
        <w:keepNext w:val="0"/>
        <w:keepLines w:val="0"/>
        <w:spacing w:before="120" w:after="0" w:line="276" w:lineRule="auto"/>
        <w:ind w:left="578" w:hanging="578"/>
      </w:pPr>
      <w:bookmarkStart w:id="58" w:name="_Toc178088730"/>
      <w:r>
        <w:t>Posizionamento della macchina</w:t>
      </w:r>
      <w:bookmarkEnd w:id="58"/>
    </w:p>
    <w:p w:rsidR="00DD06FB" w:rsidRPr="003C7864" w:rsidRDefault="00D74397">
      <w:pPr>
        <w:pStyle w:val="P68B1DB1-BodyText10"/>
        <w:spacing w:after="120" w:line="276" w:lineRule="auto"/>
        <w:ind w:left="0" w:right="115"/>
        <w:jc w:val="both"/>
        <w:rPr>
          <w:lang w:val="it-IT"/>
        </w:rPr>
      </w:pPr>
      <w:r w:rsidRPr="003C7864">
        <w:rPr>
          <w:lang w:val="it-IT"/>
        </w:rPr>
        <w:t xml:space="preserve">Utilizzare un carrello elevatore o un carrello a pianale per spostare la macchina nella posizione desiderata; disimballare la macchina e posizionarla su una superficie stabile e piana.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352"/>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Importante:</w:t>
            </w:r>
          </w:p>
        </w:tc>
      </w:tr>
      <w:tr w:rsidR="00DD06FB" w:rsidRPr="003C7864">
        <w:trPr>
          <w:trHeight w:val="23"/>
        </w:trPr>
        <w:tc>
          <w:tcPr>
            <w:tcW w:w="9901" w:type="dxa"/>
            <w:tcBorders>
              <w:top w:val="single" w:sz="4" w:space="0" w:color="000000"/>
              <w:left w:val="single" w:sz="4" w:space="0" w:color="000000"/>
              <w:bottom w:val="single" w:sz="4" w:space="0" w:color="auto"/>
              <w:right w:val="single" w:sz="4" w:space="0" w:color="000000"/>
            </w:tcBorders>
            <w:shd w:val="clear" w:color="auto" w:fill="FFCC99"/>
          </w:tcPr>
          <w:p w:rsidR="00DD06FB" w:rsidRPr="003C7864" w:rsidRDefault="00D74397">
            <w:pPr>
              <w:pStyle w:val="P68B1DB1-TableParagraph14"/>
              <w:spacing w:line="276" w:lineRule="auto"/>
              <w:ind w:firstLineChars="50" w:firstLine="105"/>
              <w:rPr>
                <w:rFonts w:eastAsia="Arial"/>
                <w:lang w:val="it-IT"/>
              </w:rPr>
            </w:pPr>
            <w:r w:rsidRPr="003C7864">
              <w:rPr>
                <w:lang w:val="it-IT"/>
              </w:rPr>
              <w:t>Rischio di malfunzionamento!</w:t>
            </w:r>
          </w:p>
          <w:p w:rsidR="00DD06FB" w:rsidRPr="003C7864" w:rsidRDefault="00D74397">
            <w:pPr>
              <w:pStyle w:val="P68B1DB1-TableParagraph14"/>
              <w:spacing w:before="34" w:line="276" w:lineRule="auto"/>
              <w:ind w:firstLineChars="50" w:firstLine="105"/>
              <w:rPr>
                <w:rFonts w:eastAsia="Arial"/>
                <w:lang w:val="it-IT"/>
              </w:rPr>
            </w:pPr>
            <w:r w:rsidRPr="003C7864">
              <w:rPr>
                <w:lang w:val="it-IT"/>
              </w:rPr>
              <w:t>Quando sceglie una locazione, deve seguire queste linee guida:</w:t>
            </w:r>
          </w:p>
          <w:p w:rsidR="00DD06FB" w:rsidRPr="003C7864" w:rsidRDefault="00D74397">
            <w:pPr>
              <w:pStyle w:val="P68B1DB1-TableParagraph14"/>
              <w:numPr>
                <w:ilvl w:val="0"/>
                <w:numId w:val="19"/>
              </w:numPr>
              <w:tabs>
                <w:tab w:val="left" w:pos="763"/>
              </w:tabs>
              <w:spacing w:before="37" w:line="276" w:lineRule="auto"/>
              <w:rPr>
                <w:rFonts w:eastAsia="Arial"/>
                <w:lang w:val="it-IT"/>
              </w:rPr>
            </w:pPr>
            <w:r w:rsidRPr="003C7864">
              <w:rPr>
                <w:lang w:val="it-IT"/>
              </w:rPr>
              <w:t>La macchina deve essere installata e utilizzata in un luogo asciutto e ben ventilato.</w:t>
            </w:r>
          </w:p>
          <w:p w:rsidR="00DD06FB" w:rsidRPr="003C7864" w:rsidRDefault="00D74397">
            <w:pPr>
              <w:pStyle w:val="P68B1DB1-TableParagraph14"/>
              <w:numPr>
                <w:ilvl w:val="0"/>
                <w:numId w:val="19"/>
              </w:numPr>
              <w:tabs>
                <w:tab w:val="left" w:pos="763"/>
              </w:tabs>
              <w:spacing w:before="37" w:line="276" w:lineRule="auto"/>
              <w:rPr>
                <w:rFonts w:eastAsia="Arial"/>
                <w:lang w:val="it-IT"/>
              </w:rPr>
            </w:pPr>
            <w:r w:rsidRPr="003C7864">
              <w:rPr>
                <w:lang w:val="it-IT"/>
              </w:rPr>
              <w:t>Posizionare la macchina su una superficie piana.</w:t>
            </w:r>
          </w:p>
          <w:p w:rsidR="00DD06FB" w:rsidRPr="003C7864" w:rsidRDefault="00D74397">
            <w:pPr>
              <w:pStyle w:val="P68B1DB1-TableParagraph14"/>
              <w:numPr>
                <w:ilvl w:val="0"/>
                <w:numId w:val="19"/>
              </w:numPr>
              <w:tabs>
                <w:tab w:val="left" w:pos="787"/>
              </w:tabs>
              <w:spacing w:before="37" w:line="276" w:lineRule="auto"/>
              <w:rPr>
                <w:rFonts w:eastAsia="Arial"/>
                <w:lang w:val="it-IT"/>
              </w:rPr>
            </w:pPr>
            <w:r w:rsidRPr="003C7864">
              <w:rPr>
                <w:lang w:val="it-IT"/>
              </w:rPr>
              <w:t xml:space="preserve">Assicurarsi che intorno alla macchina vi sia uno spazio libero sufficiente per consentire le riparazioni, la manutenzione e la pulizia. </w:t>
            </w:r>
          </w:p>
          <w:p w:rsidR="00DD06FB" w:rsidRPr="003C7864" w:rsidRDefault="00D74397">
            <w:pPr>
              <w:pStyle w:val="P68B1DB1-TableParagraph14"/>
              <w:numPr>
                <w:ilvl w:val="0"/>
                <w:numId w:val="19"/>
              </w:numPr>
              <w:tabs>
                <w:tab w:val="left" w:pos="787"/>
              </w:tabs>
              <w:spacing w:before="37" w:after="120" w:line="276" w:lineRule="auto"/>
              <w:rPr>
                <w:rFonts w:eastAsia="Arial"/>
                <w:lang w:val="it-IT"/>
              </w:rPr>
            </w:pPr>
            <w:r w:rsidRPr="003C7864">
              <w:rPr>
                <w:lang w:val="it-IT"/>
              </w:rPr>
              <w:t xml:space="preserve">La parte posteriore della macchina deve trovarsi ad una distanza di almeno 50 cm dalla parete, in modo da non piegare il tubo di alimentazione dell'acqua. </w:t>
            </w:r>
          </w:p>
        </w:tc>
      </w:tr>
    </w:tbl>
    <w:p w:rsidR="00DD06FB" w:rsidRDefault="00D74397">
      <w:pPr>
        <w:pStyle w:val="P68B1DB1-Heading2013"/>
        <w:keepNext w:val="0"/>
        <w:keepLines w:val="0"/>
        <w:spacing w:before="120" w:after="0" w:line="276" w:lineRule="auto"/>
      </w:pPr>
      <w:bookmarkStart w:id="59" w:name="_Toc178088731"/>
      <w:r>
        <w:t>Apertura dello sportello della macchina</w:t>
      </w:r>
      <w:bookmarkEnd w:id="59"/>
    </w:p>
    <w:p w:rsidR="00DD06FB" w:rsidRPr="003C7864" w:rsidRDefault="00D74397">
      <w:pPr>
        <w:pStyle w:val="P68B1DB1-BodyText10"/>
        <w:spacing w:before="74" w:after="120" w:line="276" w:lineRule="auto"/>
        <w:ind w:leftChars="-1" w:left="-2"/>
        <w:rPr>
          <w:lang w:val="it-IT"/>
        </w:rPr>
      </w:pPr>
      <w:bookmarkStart w:id="60" w:name="_Toc123742761"/>
      <w:r w:rsidRPr="003C7864">
        <w:rPr>
          <w:lang w:val="it-IT"/>
        </w:rPr>
        <w:t>Rimuovere le chiavi dal retro della macchina. Aprire la serratura della porta della macchina e verificare che non vi siano danni all'interno della macchina. Estrarre i piedini della macchina per posizionarli sul fondo della macchina.</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DD06FB" w:rsidRDefault="00D74397">
            <w:pPr>
              <w:pStyle w:val="P68B1DB1-TableParagraph14"/>
              <w:spacing w:line="276" w:lineRule="auto"/>
              <w:ind w:left="102"/>
              <w:rPr>
                <w:rFonts w:eastAsia="Arial"/>
              </w:rPr>
            </w:pPr>
            <w:r>
              <w:t>Nota:</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14"/>
              <w:spacing w:line="276" w:lineRule="auto"/>
              <w:ind w:left="102"/>
              <w:rPr>
                <w:rFonts w:eastAsia="Arial"/>
                <w:lang w:val="it-IT"/>
              </w:rPr>
            </w:pPr>
            <w:r w:rsidRPr="003C7864">
              <w:rPr>
                <w:lang w:val="it-IT"/>
              </w:rPr>
              <w:t>La macchina può essere aperta solo da personale specializzato!</w:t>
            </w:r>
          </w:p>
          <w:p w:rsidR="00DD06FB" w:rsidRPr="003C7864" w:rsidRDefault="00D74397">
            <w:pPr>
              <w:pStyle w:val="P68B1DB1-TableParagraph14"/>
              <w:spacing w:line="276" w:lineRule="auto"/>
              <w:ind w:left="102"/>
              <w:rPr>
                <w:rFonts w:eastAsia="Arial"/>
                <w:lang w:val="it-IT"/>
              </w:rPr>
            </w:pPr>
            <w:r w:rsidRPr="003C7864">
              <w:rPr>
                <w:lang w:val="it-IT"/>
              </w:rPr>
              <w:t xml:space="preserve">La nostra azienda non si assume alcuna responsabilità per i danni causati intenzionalmente o per l'inosservanza delle presenti istruzioni e avvertenze di sicurezza. </w:t>
            </w:r>
          </w:p>
        </w:tc>
      </w:tr>
    </w:tbl>
    <w:p w:rsidR="00DD06FB" w:rsidRDefault="00D74397">
      <w:pPr>
        <w:pStyle w:val="P68B1DB1-Heading2013"/>
        <w:keepNext w:val="0"/>
        <w:keepLines w:val="0"/>
        <w:spacing w:before="120" w:after="120" w:line="276" w:lineRule="auto"/>
      </w:pPr>
      <w:bookmarkStart w:id="61" w:name="_Toc178088732"/>
      <w:bookmarkEnd w:id="60"/>
      <w:r>
        <w:t>Collegamento a una fonte d'acqua</w:t>
      </w:r>
      <w:bookmarkEnd w:id="61"/>
    </w:p>
    <w:p w:rsidR="00DD06FB" w:rsidRPr="003C7864" w:rsidRDefault="00D74397">
      <w:pPr>
        <w:pStyle w:val="P68B1DB1-Normal6"/>
        <w:spacing w:line="276" w:lineRule="auto"/>
        <w:rPr>
          <w:lang w:val="it-IT"/>
        </w:rPr>
      </w:pPr>
      <w:r w:rsidRPr="003C7864">
        <w:rPr>
          <w:lang w:val="it-IT"/>
        </w:rPr>
        <w:t>Esistono tre modi per collegarsi a una fonte d'acqua: una pompa sommersa, una pompa integrata (due opzioni) e un collegamento diretto alla rete idrica.</w:t>
      </w:r>
    </w:p>
    <w:p w:rsidR="00DD06FB" w:rsidRDefault="00FF6C14">
      <w:pPr>
        <w:pStyle w:val="P68B1DB1-Normal25"/>
        <w:spacing w:line="276" w:lineRule="auto"/>
        <w:rPr>
          <w:rFonts w:eastAsia="Microsoft YaHei" w:cs="Arial"/>
        </w:rPr>
      </w:pPr>
      <w:r>
        <w:rPr>
          <w:rFonts w:cs="Arial"/>
          <w:noProof/>
          <w:lang w:val="ru-RU" w:eastAsia="ru-RU"/>
        </w:rPr>
        <mc:AlternateContent>
          <mc:Choice Requires="wps">
            <w:drawing>
              <wp:anchor distT="0" distB="0" distL="114300" distR="114300" simplePos="0" relativeHeight="251629056" behindDoc="0" locked="0" layoutInCell="1" allowOverlap="1">
                <wp:simplePos x="0" y="0"/>
                <wp:positionH relativeFrom="column">
                  <wp:posOffset>3288030</wp:posOffset>
                </wp:positionH>
                <wp:positionV relativeFrom="paragraph">
                  <wp:posOffset>1443355</wp:posOffset>
                </wp:positionV>
                <wp:extent cx="506095" cy="297180"/>
                <wp:effectExtent l="0" t="4445" r="635" b="3175"/>
                <wp:wrapNone/>
                <wp:docPr id="4016" name="Text Box 3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30"/>
                            </w:pPr>
                            <w: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6" o:spid="_x0000_s1102" type="#_x0000_t202" style="position:absolute;left:0;text-align:left;margin-left:258.9pt;margin-top:113.65pt;width:39.85pt;height:23.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r4vwIAAMY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" filled="f" stroked="f">
                <v:textbox>
                  <w:txbxContent>
                    <w:p w:rsidR="00DD06FB" w:rsidRDefault="00D74397">
                      <w:pPr>
                        <w:pStyle w:val="P68B1DB1-Normal30"/>
                      </w:pPr>
                      <w:r>
                        <w:t>②</w:t>
                      </w:r>
                    </w:p>
                  </w:txbxContent>
                </v:textbox>
              </v:shape>
            </w:pict>
          </mc:Fallback>
        </mc:AlternateContent>
      </w:r>
      <w:r>
        <w:rPr>
          <w:rFonts w:cs="Arial"/>
          <w:noProof/>
          <w:lang w:val="ru-RU" w:eastAsia="ru-RU"/>
        </w:rPr>
        <mc:AlternateContent>
          <mc:Choice Requires="wps">
            <w:drawing>
              <wp:anchor distT="0" distB="0" distL="114300" distR="114300" simplePos="0" relativeHeight="251628032" behindDoc="0" locked="0" layoutInCell="1" allowOverlap="1">
                <wp:simplePos x="0" y="0"/>
                <wp:positionH relativeFrom="column">
                  <wp:posOffset>-38100</wp:posOffset>
                </wp:positionH>
                <wp:positionV relativeFrom="paragraph">
                  <wp:posOffset>1412875</wp:posOffset>
                </wp:positionV>
                <wp:extent cx="506095" cy="297180"/>
                <wp:effectExtent l="0" t="2540" r="2540" b="0"/>
                <wp:wrapNone/>
                <wp:docPr id="4015" name="Text Box 3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pStyle w:val="P68B1DB1-Normal31"/>
                            </w:pPr>
                            <w: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4" o:spid="_x0000_s1103" type="#_x0000_t202" style="position:absolute;left:0;text-align:left;margin-left:-3pt;margin-top:111.25pt;width:39.85pt;height:23.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3/tvwIAAMY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" filled="f" stroked="f">
                <v:textbox>
                  <w:txbxContent>
                    <w:p w:rsidR="00DD06FB" w:rsidRDefault="00D74397">
                      <w:pPr>
                        <w:pStyle w:val="P68B1DB1-Normal31"/>
                      </w:pPr>
                      <w:r>
                        <w:t>①</w:t>
                      </w:r>
                    </w:p>
                  </w:txbxContent>
                </v:textbox>
              </v:shape>
            </w:pict>
          </mc:Fallback>
        </mc:AlternateContent>
      </w:r>
      <w:r>
        <w:rPr>
          <w:rFonts w:eastAsia="Microsoft YaHei" w:cs="Arial"/>
          <w:noProof/>
          <w:lang w:val="ru-RU" w:eastAsia="ru-RU"/>
        </w:rPr>
        <mc:AlternateContent>
          <mc:Choice Requires="wpg">
            <w:drawing>
              <wp:inline distT="0" distB="0" distL="0" distR="0">
                <wp:extent cx="6267450" cy="1774825"/>
                <wp:effectExtent l="0" t="0" r="3810" b="0"/>
                <wp:docPr id="4012" name="Group 4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7450" cy="1774825"/>
                          <a:chOff x="1134" y="12011"/>
                          <a:chExt cx="9870" cy="2795"/>
                        </a:xfrm>
                      </wpg:grpSpPr>
                      <pic:pic xmlns:pic="http://schemas.openxmlformats.org/drawingml/2006/picture">
                        <pic:nvPicPr>
                          <pic:cNvPr id="4013"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279" y="12011"/>
                            <a:ext cx="4725" cy="27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4"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134" y="12011"/>
                            <a:ext cx="4935" cy="27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6FD6CD0" id="Group 4176" o:spid="_x0000_s1026" style="width:493.5pt;height:139.75pt;mso-position-horizontal-relative:char;mso-position-vertical-relative:line" coordorigin="1134,12011" coordsize="9870,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">
                <v:shape id="图片 1" o:spid="_x0000_s1027" type="#_x0000_t75" style="position:absolute;left:6279;top:12011;width:4725;height:2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GeUzCAAAA3QAAAA8AAABkcnMvZG93bnJldi54bWxEj1uLwjAUhN8X/A/hLPi2Jl4Q6ZqWxRu+&#10;WsXnQ3NsyzYnpYla/70RBB+HmfmGWWa9bcSNOl871jAeKRDEhTM1lxpOx+3PAoQPyAYbx6ThQR6y&#10;dPC1xMS4Ox/olodSRAj7BDVUIbSJlL6oyKIfuZY4ehfXWQxRdqU0Hd4j3DZyotRcWqw5LlTY0qqi&#10;4j+/Wg2XZq3ayaa+qt4/ctwtzuc97bQefvd/vyAC9eETfrf3RsNMjafwehOfgEy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RnlMwgAAAN0AAAAPAAAAAAAAAAAAAAAAAJ8C&#10;AABkcnMvZG93bnJldi54bWxQSwUGAAAAAAQABAD3AAAAjgMAAAAA&#10;">
                  <v:imagedata r:id="rId29" o:title=""/>
                </v:shape>
                <v:shape id="图片 1" o:spid="_x0000_s1028" type="#_x0000_t75" style="position:absolute;left:1134;top:12011;width:4935;height:2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T7FAAAA3QAAAA8AAABkcnMvZG93bnJldi54bWxEj8FqwzAQRO+F/IPYQG617BCa4EYJISZp&#10;e2ggbj5gsbaWqbUylmK7f18VCj0O82aG2e4n24qBet84VpAlKQjiyumGawW3j9PjBoQPyBpbx6Tg&#10;mzzsd7OHLebajXyloQy1iCXsc1RgQuhyKX1lyKJPXEccvU/XWwxR9rXUPY6x3LZymaZP0mLDccFg&#10;R0dD1Vd5twqKtTm/m5ehjMCNLsV6PPu3WqnFfDo8gwg0hX/4L/2qFazSbAW/b+IT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mf0+xQAAAN0AAAAPAAAAAAAAAAAAAAAA&#10;AJ8CAABkcnMvZG93bnJldi54bWxQSwUGAAAAAAQABAD3AAAAkQMAAAAA&#10;">
                  <v:imagedata r:id="rId30" o:title=""/>
                </v:shape>
                <w10:anchorlock/>
              </v:group>
            </w:pict>
          </mc:Fallback>
        </mc:AlternateContent>
      </w:r>
    </w:p>
    <w:p w:rsidR="00DD06FB" w:rsidRDefault="00D74397">
      <w:pPr>
        <w:pStyle w:val="P68B1DB1-BodyText32"/>
        <w:spacing w:line="276" w:lineRule="auto"/>
        <w:ind w:left="0"/>
      </w:pPr>
      <w:r>
        <w:t>Pompa sommergibile:</w:t>
      </w:r>
    </w:p>
    <w:p w:rsidR="00DD06FB" w:rsidRPr="003C7864" w:rsidRDefault="00D74397">
      <w:pPr>
        <w:pStyle w:val="P68B1DB1-BodyText10"/>
        <w:numPr>
          <w:ilvl w:val="0"/>
          <w:numId w:val="20"/>
        </w:numPr>
        <w:spacing w:line="276" w:lineRule="auto"/>
        <w:rPr>
          <w:rFonts w:eastAsia="Microsoft YaHei"/>
          <w:lang w:val="it-IT"/>
        </w:rPr>
      </w:pPr>
      <w:r w:rsidRPr="003C7864">
        <w:rPr>
          <w:lang w:val="it-IT"/>
        </w:rPr>
        <w:t xml:space="preserve">Rimuovere la pompa sommersa dall'interno della macchina e posizionarla all'interno della bottiglia d'acqua. </w:t>
      </w:r>
    </w:p>
    <w:p w:rsidR="00DD06FB" w:rsidRPr="003C7864" w:rsidRDefault="00D74397">
      <w:pPr>
        <w:pStyle w:val="P68B1DB1-BodyText10"/>
        <w:numPr>
          <w:ilvl w:val="0"/>
          <w:numId w:val="20"/>
        </w:numPr>
        <w:spacing w:line="276" w:lineRule="auto"/>
        <w:rPr>
          <w:rFonts w:eastAsia="Microsoft YaHei"/>
          <w:lang w:val="it-IT"/>
        </w:rPr>
      </w:pPr>
      <w:r w:rsidRPr="003C7864">
        <w:rPr>
          <w:lang w:val="it-IT"/>
        </w:rPr>
        <w:t xml:space="preserve">L'altra estremità della pompa sommersa deve essere collegata rispettivamente all'ingresso dell'acqua </w:t>
      </w:r>
      <w:r w:rsidRPr="003C7864">
        <w:rPr>
          <w:lang w:val="it-IT"/>
        </w:rPr>
        <w:lastRenderedPageBreak/>
        <w:t xml:space="preserve">della macchina e al connettore di alimentazione della pompa sommersa. </w:t>
      </w:r>
    </w:p>
    <w:p w:rsidR="00DD06FB" w:rsidRDefault="00FF6C14">
      <w:pPr>
        <w:pStyle w:val="P68B1DB1-BodyText32"/>
        <w:spacing w:line="276" w:lineRule="auto"/>
        <w:ind w:left="0"/>
      </w:pPr>
      <w:r>
        <w:rPr>
          <w:noProof/>
          <w:lang w:val="ru-RU" w:eastAsia="ru-RU"/>
        </w:rPr>
        <mc:AlternateContent>
          <mc:Choice Requires="wpg">
            <w:drawing>
              <wp:inline distT="0" distB="0" distL="0" distR="0">
                <wp:extent cx="6267450" cy="1734185"/>
                <wp:effectExtent l="0" t="1270" r="3810" b="0"/>
                <wp:docPr id="4009" name="Group 4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7450" cy="1734185"/>
                          <a:chOff x="1134" y="2508"/>
                          <a:chExt cx="9870" cy="2731"/>
                        </a:xfrm>
                      </wpg:grpSpPr>
                      <pic:pic xmlns:pic="http://schemas.openxmlformats.org/drawingml/2006/picture">
                        <pic:nvPicPr>
                          <pic:cNvPr id="4010" name="图片 32"/>
                          <pic:cNvPicPr>
                            <a:picLocks noChangeAspect="1" noChangeArrowheads="1"/>
                          </pic:cNvPicPr>
                        </pic:nvPicPr>
                        <pic:blipFill>
                          <a:blip r:embed="rId31" cstate="print">
                            <a:extLst>
                              <a:ext uri="{28A0092B-C50C-407E-A947-70E740481C1C}">
                                <a14:useLocalDpi xmlns:a14="http://schemas.microsoft.com/office/drawing/2010/main" val="0"/>
                              </a:ext>
                            </a:extLst>
                          </a:blip>
                          <a:srcRect l="3035" t="11026" r="3168" b="18159"/>
                          <a:stretch>
                            <a:fillRect/>
                          </a:stretch>
                        </pic:blipFill>
                        <pic:spPr bwMode="auto">
                          <a:xfrm>
                            <a:off x="6174" y="2508"/>
                            <a:ext cx="4830" cy="27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1"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34" y="2508"/>
                            <a:ext cx="4830" cy="27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604366" id="Group 4179" o:spid="_x0000_s1026" style="width:493.5pt;height:136.55pt;mso-position-horizontal-relative:char;mso-position-vertical-relative:line" coordorigin="1134,2508" coordsize="9870,27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">
                <v:shape id="图片 32" o:spid="_x0000_s1027" type="#_x0000_t75" style="position:absolute;left:6174;top:2508;width:4830;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ZSfCAAAA3QAAAA8AAABkcnMvZG93bnJldi54bWxET8uKwjAU3QvzD+EOzEY09cEg1SiDMOBq&#10;RCvj9tpc29DmpjSx1r83C8Hl4bxXm97WoqPWG8cKJuMEBHHutOFCwSn7HS1A+ICssXZMCh7kYbP+&#10;GKww1e7OB+qOoRAxhH2KCsoQmlRKn5dk0Y9dQxy5q2sthgjbQuoW7zHc1nKaJN/SouHYUGJD25Ly&#10;6nizCi7dfzbLdFedm2G135nt39SZm1Jfn/3PEkSgPrzFL/dOK5gnk7g/volPQK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rmUnwgAAAN0AAAAPAAAAAAAAAAAAAAAAAJ8C&#10;AABkcnMvZG93bnJldi54bWxQSwUGAAAAAAQABAD3AAAAjgMAAAAA&#10;">
                  <v:imagedata r:id="rId33" o:title="" croptop="7226f" cropbottom="11901f" cropleft="1989f" cropright="2076f"/>
                </v:shape>
                <v:shape id="图片 1" o:spid="_x0000_s1028" type="#_x0000_t75" style="position:absolute;left:1134;top:2508;width:4830;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elVbEAAAA3QAAAA8AAABkcnMvZG93bnJldi54bWxEj81qwzAQhO+FvIPYQG+N5FI3wYkS4pLS&#10;HnrI3wMs1sY2sVZGUmL37atCocdhZr5hVpvRduJOPrSONWQzBYK4cqblWsP59P60ABEissHOMWn4&#10;pgCb9eRhhYVxAx/ofoy1SBAOBWpoYuwLKUPVkMUwcz1x8i7OW4xJ+loaj0OC204+K/UqLbacFhrs&#10;6a2h6nq8WQ37LHqFNg+lyr/K0u+G+Ue+1/pxOm6XICKN8T/81/40Gl5UlsHvm/Q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elVbEAAAA3QAAAA8AAAAAAAAAAAAAAAAA&#10;nwIAAGRycy9kb3ducmV2LnhtbFBLBQYAAAAABAAEAPcAAACQAwAAAAA=&#10;">
                  <v:imagedata r:id="rId34" o:title=""/>
                </v:shape>
                <w10:anchorlock/>
              </v:group>
            </w:pict>
          </mc:Fallback>
        </mc:AlternateContent>
      </w:r>
    </w:p>
    <w:p w:rsidR="00DD06FB" w:rsidRDefault="00D74397">
      <w:pPr>
        <w:pStyle w:val="P68B1DB1-Normal6"/>
        <w:spacing w:after="120" w:line="276" w:lineRule="auto"/>
      </w:pPr>
      <w:r>
        <w:t>Pompa incorporata:</w:t>
      </w:r>
    </w:p>
    <w:p w:rsidR="00DD06FB" w:rsidRPr="003C7864" w:rsidRDefault="00D74397">
      <w:pPr>
        <w:pStyle w:val="P68B1DB1-Normal6"/>
        <w:numPr>
          <w:ilvl w:val="0"/>
          <w:numId w:val="20"/>
        </w:numPr>
        <w:spacing w:after="120" w:line="276" w:lineRule="auto"/>
        <w:rPr>
          <w:lang w:val="it-IT"/>
        </w:rPr>
      </w:pPr>
      <w:r w:rsidRPr="003C7864">
        <w:rPr>
          <w:lang w:val="it-IT"/>
        </w:rPr>
        <w:t>Rimuovere il tubo bianco dalla macchina, inserire il tubo di silicone sul tubo bianco e inserire il tubo bianco nella bottiglia d'acqua.</w:t>
      </w:r>
    </w:p>
    <w:p w:rsidR="00DD06FB" w:rsidRPr="003C7864" w:rsidRDefault="00D74397">
      <w:pPr>
        <w:pStyle w:val="P68B1DB1-Normal6"/>
        <w:spacing w:after="120" w:line="276" w:lineRule="auto"/>
        <w:rPr>
          <w:lang w:val="it-IT"/>
        </w:rPr>
      </w:pPr>
      <w:r w:rsidRPr="003C7864">
        <w:rPr>
          <w:lang w:val="it-IT"/>
        </w:rPr>
        <w:t>Collegamento diretto alla rete idrica:</w:t>
      </w:r>
    </w:p>
    <w:p w:rsidR="00DD06FB" w:rsidRPr="003C7864" w:rsidRDefault="00D74397">
      <w:pPr>
        <w:pStyle w:val="P68B1DB1-Normal6"/>
        <w:numPr>
          <w:ilvl w:val="0"/>
          <w:numId w:val="20"/>
        </w:numPr>
        <w:spacing w:after="120" w:line="276" w:lineRule="auto"/>
        <w:rPr>
          <w:lang w:val="it-IT"/>
        </w:rPr>
      </w:pPr>
      <w:r w:rsidRPr="003C7864">
        <w:rPr>
          <w:lang w:val="it-IT"/>
        </w:rPr>
        <w:t>L'acqua del rubinetto viene filtrata e trattata, quindi entra nei tubi di ingresso.</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424"/>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Microsoft YaHei"/>
              </w:rPr>
            </w:pPr>
            <w:r>
              <w:t>Importante: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numPr>
                <w:ilvl w:val="0"/>
                <w:numId w:val="21"/>
              </w:numPr>
              <w:tabs>
                <w:tab w:val="left" w:pos="709"/>
              </w:tabs>
              <w:spacing w:line="276" w:lineRule="auto"/>
              <w:ind w:left="709" w:right="106" w:hanging="567"/>
              <w:rPr>
                <w:rFonts w:eastAsia="Arial"/>
                <w:lang w:val="it-IT"/>
              </w:rPr>
            </w:pPr>
            <w:r w:rsidRPr="003C7864">
              <w:rPr>
                <w:lang w:val="it-IT"/>
              </w:rPr>
              <w:t>La qualità dell'acqua influisce sulla salute umana! La fonte d'acqua deve essere conforme allo standard GB5479 per l'acqua potabile.</w:t>
            </w:r>
          </w:p>
          <w:p w:rsidR="00DD06FB" w:rsidRPr="003C7864" w:rsidRDefault="00D74397">
            <w:pPr>
              <w:pStyle w:val="P68B1DB1-TableParagraph14"/>
              <w:numPr>
                <w:ilvl w:val="0"/>
                <w:numId w:val="21"/>
              </w:numPr>
              <w:tabs>
                <w:tab w:val="left" w:pos="709"/>
              </w:tabs>
              <w:spacing w:before="1" w:line="276" w:lineRule="auto"/>
              <w:ind w:left="709" w:hanging="567"/>
              <w:rPr>
                <w:rFonts w:eastAsia="Arial"/>
                <w:lang w:val="it-IT"/>
              </w:rPr>
            </w:pPr>
            <w:r w:rsidRPr="003C7864">
              <w:rPr>
                <w:lang w:val="it-IT"/>
              </w:rPr>
              <w:t xml:space="preserve">Prestare attenzione alle condizioni sanitarie dei tubi dell'acqua. </w:t>
            </w:r>
          </w:p>
          <w:p w:rsidR="00DD06FB" w:rsidRDefault="00D74397">
            <w:pPr>
              <w:pStyle w:val="P68B1DB1-TableParagraph14"/>
              <w:numPr>
                <w:ilvl w:val="0"/>
                <w:numId w:val="21"/>
              </w:numPr>
              <w:tabs>
                <w:tab w:val="left" w:pos="709"/>
              </w:tabs>
              <w:spacing w:before="34" w:line="276" w:lineRule="auto"/>
              <w:ind w:left="709" w:hanging="567"/>
              <w:rPr>
                <w:rFonts w:eastAsia="Arial"/>
              </w:rPr>
            </w:pPr>
            <w:r>
              <w:t>Pulire i componenti interessati.</w:t>
            </w:r>
          </w:p>
          <w:p w:rsidR="00DD06FB" w:rsidRPr="003C7864" w:rsidRDefault="00D74397">
            <w:pPr>
              <w:pStyle w:val="P68B1DB1-TableParagraph14"/>
              <w:numPr>
                <w:ilvl w:val="0"/>
                <w:numId w:val="21"/>
              </w:numPr>
              <w:tabs>
                <w:tab w:val="left" w:pos="709"/>
              </w:tabs>
              <w:spacing w:before="34" w:line="276" w:lineRule="auto"/>
              <w:ind w:left="709" w:hanging="567"/>
              <w:rPr>
                <w:rFonts w:eastAsia="Arial"/>
                <w:lang w:val="it-IT"/>
              </w:rPr>
            </w:pPr>
            <w:r w:rsidRPr="003C7864">
              <w:rPr>
                <w:lang w:val="it-IT"/>
              </w:rPr>
              <w:t xml:space="preserve">La fonte d'acqua collegata alla macchina deve essere facile da usare. </w:t>
            </w:r>
          </w:p>
          <w:p w:rsidR="00DD06FB" w:rsidRPr="003C7864" w:rsidRDefault="00D74397">
            <w:pPr>
              <w:pStyle w:val="P68B1DB1-TableParagraph14"/>
              <w:numPr>
                <w:ilvl w:val="0"/>
                <w:numId w:val="21"/>
              </w:numPr>
              <w:tabs>
                <w:tab w:val="left" w:pos="709"/>
              </w:tabs>
              <w:spacing w:before="37" w:line="276" w:lineRule="auto"/>
              <w:ind w:left="709" w:hanging="567"/>
              <w:rPr>
                <w:rFonts w:eastAsia="Arial"/>
                <w:lang w:val="it-IT"/>
              </w:rPr>
            </w:pPr>
            <w:r w:rsidRPr="003C7864">
              <w:rPr>
                <w:lang w:val="it-IT"/>
              </w:rPr>
              <w:t xml:space="preserve">Serrare il collegamento del tubo di alimentazione alla rete idrica per evitare perdite. </w:t>
            </w:r>
          </w:p>
        </w:tc>
      </w:tr>
    </w:tbl>
    <w:p w:rsidR="00DD06FB" w:rsidRPr="003C7864" w:rsidRDefault="00DD06FB">
      <w:pPr>
        <w:spacing w:before="17" w:line="276" w:lineRule="auto"/>
        <w:rPr>
          <w:rFonts w:eastAsia="Microsoft YaHei" w:cs="Arial"/>
          <w:kern w:val="0"/>
          <w:sz w:val="13"/>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rsidR="00DD06FB" w:rsidRDefault="00D74397">
            <w:pPr>
              <w:pStyle w:val="P68B1DB1-TableParagraph14"/>
              <w:spacing w:line="276" w:lineRule="auto"/>
              <w:ind w:left="102"/>
              <w:rPr>
                <w:rFonts w:eastAsia="Arial"/>
              </w:rPr>
            </w:pPr>
            <w:r>
              <w:t>Nota:</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21"/>
              <w:widowControl/>
              <w:spacing w:after="60"/>
              <w:rPr>
                <w:lang w:val="it-IT"/>
              </w:rPr>
            </w:pPr>
            <w:r w:rsidRPr="003C7864">
              <w:rPr>
                <w:lang w:val="it-IT"/>
              </w:rPr>
              <w:t xml:space="preserve">La pressione dell'acqua deve essere compresa tra 0,5 e 6 bar. Se la pressione è inferiore, è necessario utilizzare una pompa separata. La durezza dell'acqua non dovrebbe superare gli 8 °DH. In caso contrario, si consiglia di installare un filtro per l'acqua. </w:t>
            </w:r>
          </w:p>
        </w:tc>
      </w:tr>
    </w:tbl>
    <w:p w:rsidR="00DD06FB" w:rsidRDefault="00D74397">
      <w:pPr>
        <w:pStyle w:val="P68B1DB1-Heading2013"/>
        <w:keepNext w:val="0"/>
        <w:keepLines w:val="0"/>
        <w:spacing w:before="240" w:after="0" w:line="276" w:lineRule="auto"/>
      </w:pPr>
      <w:bookmarkStart w:id="62" w:name="_Toc178088733"/>
      <w:r>
        <w:t>Collegamento alla fonte di alimentazione</w:t>
      </w:r>
      <w:bookmarkEnd w:id="62"/>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5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Attenzione: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spacing w:line="276" w:lineRule="auto"/>
              <w:ind w:left="102"/>
              <w:rPr>
                <w:lang w:val="it-IT"/>
              </w:rPr>
            </w:pPr>
            <w:r w:rsidRPr="003C7864">
              <w:rPr>
                <w:lang w:val="it-IT"/>
              </w:rPr>
              <w:t xml:space="preserve">Una tensione errata è pericolosa per la macchina! </w:t>
            </w:r>
          </w:p>
          <w:p w:rsidR="00DD06FB" w:rsidRPr="003C7864" w:rsidRDefault="00D74397">
            <w:pPr>
              <w:pStyle w:val="P68B1DB1-TableParagraph14"/>
              <w:spacing w:line="276" w:lineRule="auto"/>
              <w:ind w:left="102"/>
              <w:rPr>
                <w:rFonts w:eastAsia="Arial"/>
                <w:lang w:val="it-IT"/>
              </w:rPr>
            </w:pPr>
            <w:r w:rsidRPr="003C7864">
              <w:rPr>
                <w:lang w:val="it-IT"/>
              </w:rPr>
              <w:t>Paesi diversi utilizzano tensioni diverse!</w:t>
            </w:r>
          </w:p>
          <w:p w:rsidR="00DD06FB" w:rsidRPr="003C7864" w:rsidRDefault="00D74397">
            <w:pPr>
              <w:pStyle w:val="P68B1DB1-TableParagraph14"/>
              <w:spacing w:after="120" w:line="276" w:lineRule="auto"/>
              <w:ind w:left="102"/>
              <w:rPr>
                <w:rFonts w:eastAsia="Arial"/>
                <w:lang w:val="it-IT"/>
              </w:rPr>
            </w:pPr>
            <w:r w:rsidRPr="003C7864">
              <w:rPr>
                <w:lang w:val="it-IT"/>
              </w:rPr>
              <w:t xml:space="preserve">Assicurarsi che la macchina sia progettata per essere collegata alla rete elettrica locale. Per le raccomandazioni relative alla tensione e alla frequenza di alimentazione, consultare la targhetta della macchina. </w:t>
            </w:r>
          </w:p>
        </w:tc>
      </w:tr>
    </w:tbl>
    <w:p w:rsidR="00DD06FB" w:rsidRPr="003C7864" w:rsidRDefault="00DD06FB">
      <w:pPr>
        <w:spacing w:before="4" w:line="276" w:lineRule="auto"/>
        <w:rPr>
          <w:rFonts w:eastAsia="Arial" w:cs="Arial"/>
          <w:b/>
          <w:kern w:val="0"/>
          <w:sz w:val="12"/>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Attenzione:</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spacing w:line="276" w:lineRule="auto"/>
              <w:ind w:left="102"/>
              <w:rPr>
                <w:rFonts w:eastAsia="Arial"/>
                <w:lang w:val="it-IT"/>
              </w:rPr>
            </w:pPr>
            <w:r w:rsidRPr="003C7864">
              <w:rPr>
                <w:lang w:val="it-IT"/>
              </w:rPr>
              <w:t xml:space="preserve">Rischio di danni alla macchina a causa di sbalzi di tensione! </w:t>
            </w:r>
          </w:p>
          <w:p w:rsidR="00DD06FB" w:rsidRPr="003C7864" w:rsidRDefault="00D74397">
            <w:pPr>
              <w:pStyle w:val="P68B1DB1-TableParagraph14"/>
              <w:spacing w:after="120" w:line="276" w:lineRule="auto"/>
              <w:ind w:left="102"/>
              <w:rPr>
                <w:rFonts w:eastAsia="Arial"/>
                <w:lang w:val="it-IT"/>
              </w:rPr>
            </w:pPr>
            <w:r w:rsidRPr="003C7864">
              <w:rPr>
                <w:lang w:val="it-IT"/>
              </w:rPr>
              <w:t>Non collegare l'apparecchio a una rete di alimentazione soggetta a fluttuazioni di tensione.</w:t>
            </w:r>
          </w:p>
        </w:tc>
      </w:tr>
    </w:tbl>
    <w:p w:rsidR="00DD06FB" w:rsidRPr="003C7864" w:rsidRDefault="00D74397">
      <w:pPr>
        <w:pStyle w:val="P68B1DB1-ListParagraph15"/>
        <w:numPr>
          <w:ilvl w:val="0"/>
          <w:numId w:val="22"/>
        </w:numPr>
        <w:tabs>
          <w:tab w:val="left" w:pos="426"/>
        </w:tabs>
        <w:spacing w:before="120" w:line="276" w:lineRule="auto"/>
        <w:ind w:firstLineChars="0" w:hanging="533"/>
        <w:jc w:val="left"/>
        <w:rPr>
          <w:rFonts w:eastAsia="Arial"/>
          <w:lang w:val="it-IT"/>
        </w:rPr>
      </w:pPr>
      <w:r w:rsidRPr="003C7864">
        <w:rPr>
          <w:lang w:val="it-IT"/>
        </w:rPr>
        <w:t>Una spina con messa a terra inserita in una presa con collegamento a terra di protezione.</w:t>
      </w:r>
    </w:p>
    <w:p w:rsidR="00DD06FB" w:rsidRPr="003C7864" w:rsidRDefault="00D74397">
      <w:pPr>
        <w:pStyle w:val="P68B1DB1-ListParagraph15"/>
        <w:numPr>
          <w:ilvl w:val="0"/>
          <w:numId w:val="22"/>
        </w:numPr>
        <w:tabs>
          <w:tab w:val="left" w:pos="426"/>
        </w:tabs>
        <w:spacing w:before="1" w:line="276" w:lineRule="auto"/>
        <w:ind w:firstLineChars="0" w:hanging="533"/>
        <w:jc w:val="left"/>
        <w:rPr>
          <w:rFonts w:eastAsia="Arial"/>
          <w:lang w:val="it-IT"/>
        </w:rPr>
      </w:pPr>
      <w:r w:rsidRPr="003C7864">
        <w:rPr>
          <w:lang w:val="it-IT"/>
        </w:rPr>
        <w:t xml:space="preserve">Assicurarsi che la spina sia sempre facilmente accessibile, in modo da poter scollegare la macchina dalla rete di alimentazione. </w:t>
      </w:r>
    </w:p>
    <w:p w:rsidR="00DD06FB" w:rsidRPr="003C7864" w:rsidRDefault="00D74397">
      <w:pPr>
        <w:pStyle w:val="P68B1DB1-Heading3033"/>
        <w:keepNext w:val="0"/>
        <w:keepLines w:val="0"/>
        <w:spacing w:before="140" w:after="20" w:line="276" w:lineRule="auto"/>
        <w:rPr>
          <w:lang w:val="it-IT"/>
        </w:rPr>
      </w:pPr>
      <w:r w:rsidRPr="003C7864">
        <w:rPr>
          <w:lang w:val="it-IT"/>
        </w:rPr>
        <w:br w:type="page"/>
      </w:r>
      <w:bookmarkStart w:id="63" w:name="_Toc178088734"/>
      <w:r w:rsidRPr="003C7864">
        <w:rPr>
          <w:lang w:val="it-IT"/>
        </w:rPr>
        <w:lastRenderedPageBreak/>
        <w:t>Collegamento della macchina da caffè al fonte d'alimentazione</w:t>
      </w:r>
      <w:bookmarkEnd w:id="63"/>
      <w:r w:rsidRPr="003C7864">
        <w:rPr>
          <w:lang w:val="it-IT"/>
        </w:rPr>
        <w:t xml:space="preserve"> </w:t>
      </w:r>
    </w:p>
    <w:p w:rsidR="00DD06FB" w:rsidRDefault="00FF6C14">
      <w:pPr>
        <w:pStyle w:val="P68B1DB1-Normal18"/>
        <w:autoSpaceDE w:val="0"/>
        <w:autoSpaceDN w:val="0"/>
        <w:spacing w:line="276" w:lineRule="auto"/>
        <w:jc w:val="center"/>
      </w:pPr>
      <w:r>
        <w:rPr>
          <w:noProof/>
          <w:lang w:val="ru-RU" w:eastAsia="ru-RU"/>
        </w:rPr>
        <mc:AlternateContent>
          <mc:Choice Requires="wpg">
            <w:drawing>
              <wp:inline distT="0" distB="0" distL="0" distR="0">
                <wp:extent cx="5242560" cy="1670050"/>
                <wp:effectExtent l="1270" t="0" r="0" b="0"/>
                <wp:docPr id="4006" name="Group 4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2560" cy="1670050"/>
                          <a:chOff x="1674" y="2062"/>
                          <a:chExt cx="8256" cy="2630"/>
                        </a:xfrm>
                      </wpg:grpSpPr>
                      <pic:pic xmlns:pic="http://schemas.openxmlformats.org/drawingml/2006/picture">
                        <pic:nvPicPr>
                          <pic:cNvPr id="4007" name="图片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749" y="2062"/>
                            <a:ext cx="2181" cy="25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8" name="图片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674" y="2062"/>
                            <a:ext cx="4860" cy="26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7831A90" id="Group 4185" o:spid="_x0000_s1026" style="width:412.8pt;height:131.5pt;mso-position-horizontal-relative:char;mso-position-vertical-relative:line" coordorigin="1674,2062" coordsize="8256,2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">
                <v:shape id="图片 4" o:spid="_x0000_s1027" type="#_x0000_t75" style="position:absolute;left:7749;top:2062;width:2181;height:2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GwD/HAAAA3QAAAA8AAABkcnMvZG93bnJldi54bWxEj0FrAjEUhO+F/ofwCr0UTVqkltUoUiru&#10;QUGt4PW5ed1d3LwsSXS3/74RCh6HmfmGmc5724gr+VA71vA6VCCIC2dqLjUcvpeDDxAhIhtsHJOG&#10;Xwownz0+TDEzruMdXfexFAnCIUMNVYxtJmUoKrIYhq4lTt6P8xZjkr6UxmOX4LaRb0q9S4s1p4UK&#10;W/qsqDjvL1bDeBU2L357WKyX+Tm/fJXdcX3aav381C8mICL18R7+b+dGw0ipMdzepCc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GwD/HAAAA3QAAAA8AAAAAAAAAAAAA&#10;AAAAnwIAAGRycy9kb3ducmV2LnhtbFBLBQYAAAAABAAEAPcAAACTAwAAAAA=&#10;">
                  <v:imagedata r:id="rId37" o:title=""/>
                </v:shape>
                <v:shape id="图片 2" o:spid="_x0000_s1028" type="#_x0000_t75" style="position:absolute;left:1674;top:2062;width:4860;height: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IKv/EAAAA3QAAAA8AAABkcnMvZG93bnJldi54bWxET8tqAjEU3Rf6D+EK3RRNfCAyNUoVRQe6&#10;qI9Fl5fJdSY4uRkmqY5/bxaFLg/nPV92rhY3aoP1rGE4UCCIC28slxrOp21/BiJEZIO1Z9LwoADL&#10;xevLHDPj73yg2zGWIoVwyFBDFWOTSRmKihyGgW+IE3fxrcOYYFtK0+I9hbtajpSaSoeWU0OFDa0r&#10;Kq7HX6fB7vLHavo++4o/32s7ycf5Zb9ptH7rdZ8fICJ18V/8594bDROl0tz0Jj0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IKv/EAAAA3QAAAA8AAAAAAAAAAAAAAAAA&#10;nwIAAGRycy9kb3ducmV2LnhtbFBLBQYAAAAABAAEAPcAAACQAwAAAAA=&#10;">
                  <v:imagedata r:id="rId38" o:title=""/>
                </v:shape>
                <w10:anchorlock/>
              </v:group>
            </w:pict>
          </mc:Fallback>
        </mc:AlternateContent>
      </w:r>
    </w:p>
    <w:p w:rsidR="00DD06FB" w:rsidRDefault="00D74397">
      <w:pPr>
        <w:pStyle w:val="P68B1DB1-Normal18"/>
        <w:autoSpaceDE w:val="0"/>
        <w:autoSpaceDN w:val="0"/>
        <w:spacing w:line="276" w:lineRule="auto"/>
        <w:rPr>
          <w:rFonts w:eastAsia="Microsoft YaHei"/>
        </w:rPr>
      </w:pPr>
      <w:r w:rsidRPr="003C7864">
        <w:rPr>
          <w:lang w:val="it-IT"/>
        </w:rPr>
        <w:t xml:space="preserve">Collegare il cavo di alimentazione della macchina a una presa di corrente; premere il pulsante di accensione sul retro della macchina. </w:t>
      </w:r>
      <w:r>
        <w:t xml:space="preserve">L'avviamento a freddo della macchina richiede circa 2 minuti. </w:t>
      </w:r>
    </w:p>
    <w:p w:rsidR="00DD06FB" w:rsidRDefault="00D74397">
      <w:pPr>
        <w:pStyle w:val="P68B1DB1-Heading2013"/>
        <w:keepNext w:val="0"/>
        <w:keepLines w:val="0"/>
        <w:spacing w:before="120" w:after="0" w:line="276" w:lineRule="auto"/>
      </w:pPr>
      <w:bookmarkStart w:id="64" w:name="_Toc178088735"/>
      <w:r>
        <w:t>Spegnimento dell'alimentazione</w:t>
      </w:r>
      <w:bookmarkEnd w:id="64"/>
    </w:p>
    <w:p w:rsidR="00DD06FB" w:rsidRPr="003C7864" w:rsidRDefault="00D74397">
      <w:pPr>
        <w:pStyle w:val="P68B1DB1-BodyText10"/>
        <w:spacing w:before="1" w:line="276" w:lineRule="auto"/>
        <w:ind w:left="112" w:right="111"/>
        <w:jc w:val="both"/>
        <w:rPr>
          <w:lang w:val="it-IT"/>
        </w:rPr>
      </w:pPr>
      <w:r w:rsidRPr="003C7864">
        <w:rPr>
          <w:lang w:val="it-IT"/>
        </w:rPr>
        <w:t>Se si cambia il luogo di installazione o se la macchina non viene utilizzata per un lungo periodo, il serbatoio dell'acqua e il boiler devono essere svuotati prima di spegnere la macchina, per evitare che l'acqua nel serbatoio e nel boiler si congeli o si avaria l'acqua nel serbatoio. La macchina dispone di programmi per la pulizia completamente automatica, lo svuotamento della caldaia e lo svuotamento del serbatoio dell'acqua (vedere paragrafi 10.6.1 e 10.6.2).</w:t>
      </w:r>
    </w:p>
    <w:tbl>
      <w:tblPr>
        <w:tblW w:w="9900" w:type="dxa"/>
        <w:tblInd w:w="5" w:type="dxa"/>
        <w:tblLayout w:type="fixed"/>
        <w:tblCellMar>
          <w:left w:w="0" w:type="dxa"/>
          <w:right w:w="0" w:type="dxa"/>
        </w:tblCellMar>
        <w:tblLook w:val="01E0" w:firstRow="1" w:lastRow="1" w:firstColumn="1" w:lastColumn="1" w:noHBand="0" w:noVBand="0"/>
      </w:tblPr>
      <w:tblGrid>
        <w:gridCol w:w="9900"/>
      </w:tblGrid>
      <w:tr w:rsidR="00DD06FB">
        <w:trPr>
          <w:trHeight w:hRule="exact" w:val="372"/>
        </w:trPr>
        <w:tc>
          <w:tcPr>
            <w:tcW w:w="9900" w:type="dxa"/>
            <w:tcBorders>
              <w:top w:val="single" w:sz="4" w:space="0" w:color="000000"/>
              <w:left w:val="single" w:sz="4" w:space="0" w:color="000000"/>
              <w:bottom w:val="single" w:sz="4" w:space="0" w:color="000000"/>
              <w:right w:val="single" w:sz="4" w:space="0" w:color="000000"/>
            </w:tcBorders>
            <w:shd w:val="clear" w:color="auto" w:fill="FFFF00"/>
          </w:tcPr>
          <w:p w:rsidR="00DD06FB" w:rsidRDefault="00D74397">
            <w:pPr>
              <w:pStyle w:val="P68B1DB1-TableParagraph14"/>
              <w:spacing w:before="57" w:line="276" w:lineRule="auto"/>
              <w:ind w:left="102"/>
              <w:rPr>
                <w:rFonts w:eastAsia="Arial"/>
              </w:rPr>
            </w:pPr>
            <w:r w:rsidRPr="003C7864">
              <w:rPr>
                <w:lang w:val="it-IT"/>
              </w:rPr>
              <w:t xml:space="preserve"> </w:t>
            </w:r>
            <w:r>
              <w:t xml:space="preserve">Attenzione! </w:t>
            </w:r>
          </w:p>
        </w:tc>
      </w:tr>
      <w:tr w:rsidR="00DD06FB" w:rsidRPr="003C7864">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FFFF66"/>
          </w:tcPr>
          <w:p w:rsidR="00DD06FB" w:rsidRPr="003C7864" w:rsidRDefault="00D74397">
            <w:pPr>
              <w:pStyle w:val="P68B1DB1-TableParagraph14"/>
              <w:spacing w:before="1" w:line="276" w:lineRule="auto"/>
              <w:ind w:left="102"/>
              <w:rPr>
                <w:rFonts w:eastAsia="Arial"/>
                <w:lang w:val="it-IT"/>
              </w:rPr>
            </w:pPr>
            <w:r w:rsidRPr="003C7864">
              <w:rPr>
                <w:lang w:val="it-IT"/>
              </w:rPr>
              <w:t>Il rischio di ustioni.</w:t>
            </w:r>
          </w:p>
          <w:p w:rsidR="00DD06FB" w:rsidRPr="003C7864" w:rsidRDefault="00D74397">
            <w:pPr>
              <w:pStyle w:val="P68B1DB1-TableParagraph14"/>
              <w:spacing w:before="1" w:line="276" w:lineRule="auto"/>
              <w:ind w:left="102"/>
              <w:rPr>
                <w:rFonts w:eastAsia="Arial"/>
                <w:lang w:val="it-IT"/>
              </w:rPr>
            </w:pPr>
            <w:r w:rsidRPr="003C7864">
              <w:rPr>
                <w:lang w:val="it-IT"/>
              </w:rPr>
              <w:t>Quando si scollegano i tubi o i collegamenti, prestare attenzione alla possibilità di spruzzare acqua calda, che può causare ustioni!</w:t>
            </w:r>
          </w:p>
        </w:tc>
      </w:tr>
    </w:tbl>
    <w:p w:rsidR="00DD06FB" w:rsidRPr="003C7864" w:rsidRDefault="00D74397">
      <w:pPr>
        <w:pStyle w:val="P68B1DB1-Heading19"/>
        <w:keepNext w:val="0"/>
        <w:keepLines w:val="0"/>
        <w:spacing w:before="360" w:after="0" w:line="276" w:lineRule="auto"/>
        <w:ind w:left="0"/>
        <w:jc w:val="left"/>
        <w:rPr>
          <w:lang w:val="it-IT"/>
        </w:rPr>
      </w:pPr>
      <w:bookmarkStart w:id="65" w:name="_Toc178088736"/>
      <w:r w:rsidRPr="003C7864">
        <w:rPr>
          <w:lang w:val="it-IT"/>
        </w:rPr>
        <w:t>Come utilizzare per la prima volta</w:t>
      </w:r>
      <w:bookmarkEnd w:id="65"/>
    </w:p>
    <w:p w:rsidR="00DD06FB" w:rsidRPr="003C7864" w:rsidRDefault="00D74397">
      <w:pPr>
        <w:pStyle w:val="P68B1DB1-Heading2013"/>
        <w:keepNext w:val="0"/>
        <w:keepLines w:val="0"/>
        <w:spacing w:before="0" w:after="0" w:line="276" w:lineRule="auto"/>
        <w:rPr>
          <w:lang w:val="it-IT"/>
        </w:rPr>
      </w:pPr>
      <w:bookmarkStart w:id="66" w:name="_Toc178088737"/>
      <w:r w:rsidRPr="003C7864">
        <w:rPr>
          <w:lang w:val="it-IT"/>
        </w:rPr>
        <w:t>Riempire il contenitore di caffè in grani e i contenitori</w:t>
      </w:r>
      <w:bookmarkEnd w:id="66"/>
      <w:r w:rsidRPr="003C7864">
        <w:rPr>
          <w:lang w:val="it-IT"/>
        </w:rPr>
        <w:t xml:space="preserve"> </w:t>
      </w:r>
    </w:p>
    <w:p w:rsidR="00DD06FB" w:rsidRPr="003C7864" w:rsidRDefault="00D74397">
      <w:pPr>
        <w:pStyle w:val="P68B1DB1-ListParagraph15"/>
        <w:numPr>
          <w:ilvl w:val="2"/>
          <w:numId w:val="23"/>
        </w:numPr>
        <w:tabs>
          <w:tab w:val="left" w:pos="463"/>
        </w:tabs>
        <w:spacing w:line="276" w:lineRule="auto"/>
        <w:ind w:left="463" w:firstLineChars="0" w:hanging="463"/>
        <w:jc w:val="left"/>
        <w:rPr>
          <w:rFonts w:eastAsia="Arial"/>
          <w:lang w:val="it-IT"/>
        </w:rPr>
      </w:pPr>
      <w:r w:rsidRPr="003C7864">
        <w:rPr>
          <w:lang w:val="it-IT"/>
        </w:rPr>
        <w:t>Aprire la macchina con la chiave.</w:t>
      </w:r>
    </w:p>
    <w:p w:rsidR="00DD06FB" w:rsidRPr="003C7864" w:rsidRDefault="00D74397">
      <w:pPr>
        <w:pStyle w:val="P68B1DB1-ListParagraph15"/>
        <w:numPr>
          <w:ilvl w:val="2"/>
          <w:numId w:val="23"/>
        </w:numPr>
        <w:tabs>
          <w:tab w:val="left" w:pos="463"/>
        </w:tabs>
        <w:spacing w:line="276" w:lineRule="auto"/>
        <w:ind w:left="463" w:firstLineChars="0" w:hanging="463"/>
        <w:jc w:val="left"/>
        <w:rPr>
          <w:rFonts w:eastAsia="Arial"/>
          <w:lang w:val="it-IT"/>
        </w:rPr>
      </w:pPr>
      <w:r w:rsidRPr="003C7864">
        <w:rPr>
          <w:lang w:val="it-IT"/>
        </w:rPr>
        <w:t xml:space="preserve">Indossare una maschera e guanti monouso adatti alla manipolazione degli alimenti. </w:t>
      </w:r>
    </w:p>
    <w:p w:rsidR="00DD06FB" w:rsidRPr="003C7864" w:rsidRDefault="00D74397">
      <w:pPr>
        <w:pStyle w:val="P68B1DB1-ListParagraph15"/>
        <w:numPr>
          <w:ilvl w:val="2"/>
          <w:numId w:val="23"/>
        </w:numPr>
        <w:tabs>
          <w:tab w:val="left" w:pos="454"/>
        </w:tabs>
        <w:spacing w:before="37" w:line="276" w:lineRule="auto"/>
        <w:ind w:left="463" w:firstLineChars="0" w:hanging="463"/>
        <w:jc w:val="left"/>
        <w:rPr>
          <w:rFonts w:eastAsia="Arial"/>
          <w:lang w:val="it-IT"/>
        </w:rPr>
      </w:pPr>
      <w:r w:rsidRPr="003C7864">
        <w:rPr>
          <w:lang w:val="it-IT"/>
        </w:rPr>
        <w:t xml:space="preserve">Una volta sbloccato il coperchio, rimuoverlo e aggiungere i chicchi di caffè e i prodotti istantanei negli appositi contenitori. </w:t>
      </w:r>
    </w:p>
    <w:p w:rsidR="00DD06FB" w:rsidRPr="003C7864" w:rsidRDefault="00D74397">
      <w:pPr>
        <w:pStyle w:val="P68B1DB1-ListParagraph15"/>
        <w:numPr>
          <w:ilvl w:val="2"/>
          <w:numId w:val="23"/>
        </w:numPr>
        <w:tabs>
          <w:tab w:val="left" w:pos="454"/>
        </w:tabs>
        <w:spacing w:before="37" w:after="240" w:line="276" w:lineRule="auto"/>
        <w:ind w:left="463" w:firstLineChars="0" w:hanging="463"/>
        <w:jc w:val="left"/>
        <w:rPr>
          <w:rFonts w:eastAsia="Arial"/>
          <w:lang w:val="it-IT"/>
        </w:rPr>
      </w:pPr>
      <w:r w:rsidRPr="003C7864">
        <w:rPr>
          <w:lang w:val="it-IT"/>
        </w:rPr>
        <w:t>Entrare nell'interfaccia della macchina, premere "</w:t>
      </w:r>
      <w:r w:rsidR="00FF6C14">
        <w:rPr>
          <w:noProof/>
          <w:lang w:val="ru-RU" w:eastAsia="ru-RU"/>
        </w:rPr>
        <w:drawing>
          <wp:inline distT="0" distB="0" distL="0" distR="0">
            <wp:extent cx="142875" cy="1333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C7864">
        <w:rPr>
          <w:lang w:val="it-IT"/>
        </w:rPr>
        <w:t>". Nella finestra di dialogo a comparsa [Riempimento], inserire il peso del materiale da aggiungere al contenitore e fare clic su [Salva] (vedere sezioni 6.3, 6.4).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000" w:firstRow="0" w:lastRow="0" w:firstColumn="0" w:lastColumn="0" w:noHBand="0" w:noVBand="0"/>
      </w:tblPr>
      <w:tblGrid>
        <w:gridCol w:w="9900"/>
      </w:tblGrid>
      <w:tr w:rsidR="00DD06FB">
        <w:trPr>
          <w:trHeight w:val="278"/>
        </w:trPr>
        <w:tc>
          <w:tcPr>
            <w:tcW w:w="9900" w:type="dxa"/>
            <w:tcBorders>
              <w:bottom w:val="single" w:sz="4" w:space="0" w:color="auto"/>
            </w:tcBorders>
            <w:shd w:val="clear" w:color="auto" w:fill="0000FF"/>
          </w:tcPr>
          <w:p w:rsidR="00DD06FB" w:rsidRDefault="00D74397">
            <w:pPr>
              <w:pStyle w:val="P68B1DB1-Normal6"/>
              <w:spacing w:line="276" w:lineRule="auto"/>
            </w:pPr>
            <w:r>
              <w:t>Nota:</w:t>
            </w:r>
          </w:p>
        </w:tc>
      </w:tr>
      <w:tr w:rsidR="00DD06FB" w:rsidRPr="003C7864">
        <w:tblPrEx>
          <w:shd w:val="clear" w:color="auto" w:fill="auto"/>
        </w:tblPrEx>
        <w:trPr>
          <w:trHeight w:val="23"/>
        </w:trPr>
        <w:tc>
          <w:tcPr>
            <w:tcW w:w="9900" w:type="dxa"/>
            <w:shd w:val="clear" w:color="auto" w:fill="3399FF"/>
          </w:tcPr>
          <w:p w:rsidR="00DD06FB" w:rsidRPr="003C7864" w:rsidRDefault="00D74397">
            <w:pPr>
              <w:pStyle w:val="P68B1DB1-Normal6"/>
              <w:spacing w:line="276" w:lineRule="auto"/>
              <w:rPr>
                <w:lang w:val="it-IT"/>
              </w:rPr>
            </w:pPr>
            <w:r w:rsidRPr="003C7864">
              <w:rPr>
                <w:lang w:val="it-IT"/>
              </w:rPr>
              <w:t>Quando si riempie la macchina per la prima volta o dopo la pulizia, controllare più volte che il tubo del contenitore sia pieno.</w:t>
            </w:r>
          </w:p>
          <w:p w:rsidR="00DD06FB" w:rsidRPr="003C7864" w:rsidRDefault="00D74397">
            <w:pPr>
              <w:pStyle w:val="P68B1DB1-Normal6"/>
              <w:widowControl/>
              <w:spacing w:after="120"/>
              <w:rPr>
                <w:lang w:val="it-IT"/>
              </w:rPr>
            </w:pPr>
            <w:r w:rsidRPr="003C7864">
              <w:rPr>
                <w:lang w:val="it-IT"/>
              </w:rPr>
              <w:t xml:space="preserve">La macchina può funzionare correttamente solo se viene rifornita tempestivamente di prodotti istantanei. </w:t>
            </w:r>
          </w:p>
        </w:tc>
      </w:tr>
    </w:tbl>
    <w:p w:rsidR="00DD06FB" w:rsidRDefault="00D74397">
      <w:pPr>
        <w:pStyle w:val="P68B1DB1-Heading19"/>
        <w:keepNext w:val="0"/>
        <w:keepLines w:val="0"/>
        <w:spacing w:before="0" w:after="0" w:line="276" w:lineRule="auto"/>
        <w:ind w:left="0"/>
        <w:jc w:val="left"/>
      </w:pPr>
      <w:r w:rsidRPr="003C7864">
        <w:rPr>
          <w:lang w:val="it-IT"/>
        </w:rPr>
        <w:br w:type="page"/>
      </w:r>
      <w:bookmarkStart w:id="67" w:name="_Toc178088738"/>
      <w:r>
        <w:lastRenderedPageBreak/>
        <w:t>Messa in funzione e calibrazione</w:t>
      </w:r>
      <w:bookmarkEnd w:id="67"/>
    </w:p>
    <w:p w:rsidR="00DD06FB" w:rsidRPr="003C7864" w:rsidRDefault="00D74397">
      <w:pPr>
        <w:pStyle w:val="P68B1DB1-Heading2013"/>
        <w:keepNext w:val="0"/>
        <w:keepLines w:val="0"/>
        <w:spacing w:before="0" w:after="0" w:line="276" w:lineRule="auto"/>
        <w:rPr>
          <w:lang w:val="it-IT"/>
        </w:rPr>
      </w:pPr>
      <w:bookmarkStart w:id="68" w:name="_Toc178088739"/>
      <w:r w:rsidRPr="003C7864">
        <w:rPr>
          <w:lang w:val="it-IT"/>
        </w:rPr>
        <w:t>Metodo di regolazione della macinatura grossa e fine del macinacaffè EK7</w:t>
      </w:r>
      <w:bookmarkEnd w:id="68"/>
      <w:r w:rsidRPr="003C7864">
        <w:rPr>
          <w:lang w:val="it-IT"/>
        </w:rPr>
        <w:t xml:space="preserve"> </w:t>
      </w:r>
    </w:p>
    <w:p w:rsidR="00DD06FB" w:rsidRDefault="00FF6C14">
      <w:pPr>
        <w:pStyle w:val="P68B1DB1-Normal6"/>
        <w:spacing w:line="276" w:lineRule="auto"/>
      </w:pPr>
      <w:r>
        <w:rPr>
          <w:noProof/>
          <w:lang w:val="ru-RU" w:eastAsia="ru-RU"/>
        </w:rPr>
        <mc:AlternateContent>
          <mc:Choice Requires="wpg">
            <w:drawing>
              <wp:inline distT="0" distB="0" distL="0" distR="0">
                <wp:extent cx="6308725" cy="1988185"/>
                <wp:effectExtent l="0" t="0" r="635" b="5080"/>
                <wp:docPr id="4003" name="Group 4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8725" cy="1988185"/>
                          <a:chOff x="1134" y="7675"/>
                          <a:chExt cx="9935" cy="3385"/>
                        </a:xfrm>
                      </wpg:grpSpPr>
                      <pic:pic xmlns:pic="http://schemas.openxmlformats.org/drawingml/2006/picture">
                        <pic:nvPicPr>
                          <pic:cNvPr id="4004"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34" y="7675"/>
                            <a:ext cx="3163" cy="33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5" name="图片 1"/>
                          <pic:cNvPicPr>
                            <a:picLocks noChangeAspect="1" noChangeArrowheads="1"/>
                          </pic:cNvPicPr>
                        </pic:nvPicPr>
                        <pic:blipFill>
                          <a:blip r:embed="rId41">
                            <a:extLst>
                              <a:ext uri="{28A0092B-C50C-407E-A947-70E740481C1C}">
                                <a14:useLocalDpi xmlns:a14="http://schemas.microsoft.com/office/drawing/2010/main" val="0"/>
                              </a:ext>
                            </a:extLst>
                          </a:blip>
                          <a:srcRect l="32555"/>
                          <a:stretch>
                            <a:fillRect/>
                          </a:stretch>
                        </pic:blipFill>
                        <pic:spPr bwMode="auto">
                          <a:xfrm>
                            <a:off x="4374" y="7675"/>
                            <a:ext cx="6695" cy="33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11C5B41" id="Group 4188" o:spid="_x0000_s1026" style="width:496.75pt;height:156.55pt;mso-position-horizontal-relative:char;mso-position-vertical-relative:line" coordorigin="1134,7675" coordsize="9935,3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">
                <v:shape id="图片 1" o:spid="_x0000_s1027" type="#_x0000_t75" style="position:absolute;left:1134;top:7675;width:3163;height:3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5J3zFAAAA3QAAAA8AAABkcnMvZG93bnJldi54bWxEj0FrAjEUhO+C/yE8wZsmFqmyGqUuVIRK&#10;pbZ4fmxes9tuXpZN1PXfm4LQ4zAz3zDLdedqcaE2VJ41TMYKBHHhTcVWw9fn62gOIkRkg7Vn0nCj&#10;AOtVv7fEzPgrf9DlGK1IEA4ZaihjbDIpQ1GSwzD2DXHyvn3rMCbZWmlavCa4q+WTUs/SYcVpocSG&#10;8pKK3+PZabA/s8Pb9pbvt01uu9PmYN/nZ6v1cNC9LEBE6uJ/+NHeGQ1Tpabw9yY9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OSd8xQAAAN0AAAAPAAAAAAAAAAAAAAAA&#10;AJ8CAABkcnMvZG93bnJldi54bWxQSwUGAAAAAAQABAD3AAAAkQMAAAAA&#10;">
                  <v:imagedata r:id="rId42" o:title=""/>
                </v:shape>
                <v:shape id="图片 1" o:spid="_x0000_s1028" type="#_x0000_t75" style="position:absolute;left:4374;top:7675;width:6695;height:3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7ykjGAAAA3QAAAA8AAABkcnMvZG93bnJldi54bWxEj0FLAzEUhO+C/yE8oTebKLXUtWkpBcGD&#10;bLHVnh+b183SzcuyeW1Xf70RhB6HmfmGmS+H0Koz9amJbOFhbEARV9E1XFv43L3ez0AlQXbYRiYL&#10;35Rgubi9mWPh4oU/6LyVWmUIpwIteJGu0DpVngKmceyIs3eIfUDJsq+16/GS4aHVj8ZMdcCG84LH&#10;jtaequP2FCysN/KzOviynG6O+mu/fz7JuyutHd0NqxdQQoNcw//tN2dhYswT/L3JT0A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PvKSMYAAADdAAAADwAAAAAAAAAAAAAA&#10;AACfAgAAZHJzL2Rvd25yZXYueG1sUEsFBgAAAAAEAAQA9wAAAJIDAAAAAA==&#10;">
                  <v:imagedata r:id="rId43" o:title="" cropleft="21335f"/>
                </v:shape>
                <w10:anchorlock/>
              </v:group>
            </w:pict>
          </mc:Fallback>
        </mc:AlternateContent>
      </w:r>
    </w:p>
    <w:p w:rsidR="00DD06FB" w:rsidRPr="003C7864" w:rsidRDefault="00D74397">
      <w:pPr>
        <w:pStyle w:val="P68B1DB1-Normal34"/>
        <w:numPr>
          <w:ilvl w:val="0"/>
          <w:numId w:val="8"/>
        </w:numPr>
        <w:spacing w:before="120" w:line="276" w:lineRule="auto"/>
        <w:rPr>
          <w:rFonts w:eastAsia="Microsoft YaHei"/>
          <w:lang w:val="it-IT"/>
        </w:rPr>
      </w:pPr>
      <w:r w:rsidRPr="003C7864">
        <w:rPr>
          <w:lang w:val="it-IT"/>
        </w:rPr>
        <w:t>Rimuovere il contenitore del caffè in grani;</w:t>
      </w:r>
    </w:p>
    <w:p w:rsidR="00DD06FB" w:rsidRPr="003C7864" w:rsidRDefault="00D74397">
      <w:pPr>
        <w:pStyle w:val="P68B1DB1-Normal34"/>
        <w:numPr>
          <w:ilvl w:val="0"/>
          <w:numId w:val="8"/>
        </w:numPr>
        <w:spacing w:line="276" w:lineRule="auto"/>
        <w:rPr>
          <w:rFonts w:eastAsia="Microsoft YaHei"/>
          <w:lang w:val="it-IT"/>
        </w:rPr>
      </w:pPr>
      <w:r w:rsidRPr="003C7864">
        <w:rPr>
          <w:lang w:val="it-IT"/>
        </w:rPr>
        <w:t>Individuare l'area contrassegnata dal cerchio rosso nella figura;</w:t>
      </w:r>
    </w:p>
    <w:p w:rsidR="00DD06FB" w:rsidRDefault="00D74397">
      <w:pPr>
        <w:pStyle w:val="P68B1DB1-Normal34"/>
        <w:numPr>
          <w:ilvl w:val="0"/>
          <w:numId w:val="8"/>
        </w:numPr>
        <w:spacing w:line="276" w:lineRule="auto"/>
        <w:rPr>
          <w:rFonts w:eastAsia="Microsoft YaHei"/>
        </w:rPr>
      </w:pPr>
      <w:r>
        <w:t>Utilizzare il tasto di regolazione</w:t>
      </w:r>
    </w:p>
    <w:p w:rsidR="00DD06FB" w:rsidRPr="003C7864" w:rsidRDefault="00D74397">
      <w:pPr>
        <w:pStyle w:val="P68B1DB1-Normal34"/>
        <w:spacing w:line="276" w:lineRule="auto"/>
        <w:rPr>
          <w:lang w:val="it-IT"/>
        </w:rPr>
      </w:pPr>
      <w:r w:rsidRPr="003C7864">
        <w:rPr>
          <w:lang w:val="it-IT"/>
        </w:rPr>
        <w:t>(rotazione in senso orario per una macinazione più fine, rotazione in senso antiorario per una macinazione più grossolana)</w:t>
      </w:r>
    </w:p>
    <w:p w:rsidR="00DD06FB" w:rsidRPr="003C7864" w:rsidRDefault="00D74397">
      <w:pPr>
        <w:pStyle w:val="P68B1DB1-Heading2035"/>
        <w:keepNext w:val="0"/>
        <w:keepLines w:val="0"/>
        <w:spacing w:before="120" w:after="0" w:line="240" w:lineRule="auto"/>
        <w:rPr>
          <w:lang w:val="it-IT"/>
        </w:rPr>
      </w:pPr>
      <w:bookmarkStart w:id="69" w:name="_Toc178088740"/>
      <w:r w:rsidRPr="003C7864">
        <w:rPr>
          <w:lang w:val="it-IT"/>
        </w:rPr>
        <w:t>Metodo per regolare la macinatura di della macinacaffè, brevettato dall'azienda Jetinno</w:t>
      </w:r>
      <w:bookmarkEnd w:id="69"/>
      <w:r w:rsidRPr="003C7864">
        <w:rPr>
          <w:lang w:val="it-IT"/>
        </w:rPr>
        <w:t xml:space="preserve"> </w:t>
      </w:r>
    </w:p>
    <w:p w:rsidR="00DD06FB" w:rsidRDefault="00FF6C14">
      <w:pPr>
        <w:pStyle w:val="P68B1DB1-Normal18"/>
        <w:spacing w:line="276" w:lineRule="auto"/>
        <w:jc w:val="center"/>
      </w:pPr>
      <w:r>
        <w:rPr>
          <w:noProof/>
          <w:lang w:val="ru-RU" w:eastAsia="ru-RU"/>
        </w:rPr>
        <mc:AlternateContent>
          <mc:Choice Requires="wpg">
            <w:drawing>
              <wp:inline distT="0" distB="0" distL="0" distR="0">
                <wp:extent cx="5716270" cy="1882140"/>
                <wp:effectExtent l="2540" t="0" r="0" b="5715"/>
                <wp:docPr id="3998" name="Group 4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6270" cy="1882140"/>
                          <a:chOff x="1672" y="1602"/>
                          <a:chExt cx="9002" cy="2964"/>
                        </a:xfrm>
                      </wpg:grpSpPr>
                      <pic:pic xmlns:pic="http://schemas.openxmlformats.org/drawingml/2006/picture">
                        <pic:nvPicPr>
                          <pic:cNvPr id="3999" name="图片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672" y="1602"/>
                            <a:ext cx="3242" cy="2964"/>
                          </a:xfrm>
                          <a:prstGeom prst="rect">
                            <a:avLst/>
                          </a:prstGeom>
                          <a:noFill/>
                          <a:extLst>
                            <a:ext uri="{909E8E84-426E-40DD-AFC4-6F175D3DCCD1}">
                              <a14:hiddenFill xmlns:a14="http://schemas.microsoft.com/office/drawing/2010/main">
                                <a:solidFill>
                                  <a:srgbClr val="FFFFFF"/>
                                </a:solidFill>
                              </a14:hiddenFill>
                            </a:ext>
                          </a:extLst>
                        </pic:spPr>
                      </pic:pic>
                      <wpg:grpSp>
                        <wpg:cNvPr id="4000" name="Group 3459"/>
                        <wpg:cNvGrpSpPr>
                          <a:grpSpLocks/>
                        </wpg:cNvGrpSpPr>
                        <wpg:grpSpPr bwMode="auto">
                          <a:xfrm>
                            <a:off x="5454" y="1602"/>
                            <a:ext cx="5220" cy="2964"/>
                            <a:chOff x="5711" y="7919"/>
                            <a:chExt cx="4500" cy="2757"/>
                          </a:xfrm>
                        </wpg:grpSpPr>
                        <pic:pic xmlns:pic="http://schemas.openxmlformats.org/drawingml/2006/picture">
                          <pic:nvPicPr>
                            <pic:cNvPr id="4001" name="图片 8"/>
                            <pic:cNvPicPr>
                              <a:picLocks noChangeAspect="1" noChangeArrowheads="1"/>
                            </pic:cNvPicPr>
                          </pic:nvPicPr>
                          <pic:blipFill>
                            <a:blip r:embed="rId45">
                              <a:extLst>
                                <a:ext uri="{28A0092B-C50C-407E-A947-70E740481C1C}">
                                  <a14:useLocalDpi xmlns:a14="http://schemas.microsoft.com/office/drawing/2010/main" val="0"/>
                                </a:ext>
                              </a:extLst>
                            </a:blip>
                            <a:srcRect b="-148"/>
                            <a:stretch>
                              <a:fillRect/>
                            </a:stretch>
                          </pic:blipFill>
                          <pic:spPr bwMode="auto">
                            <a:xfrm>
                              <a:off x="5711" y="7919"/>
                              <a:ext cx="4500" cy="2757"/>
                            </a:xfrm>
                            <a:prstGeom prst="rect">
                              <a:avLst/>
                            </a:prstGeom>
                            <a:noFill/>
                            <a:extLst>
                              <a:ext uri="{909E8E84-426E-40DD-AFC4-6F175D3DCCD1}">
                                <a14:hiddenFill xmlns:a14="http://schemas.microsoft.com/office/drawing/2010/main">
                                  <a:solidFill>
                                    <a:srgbClr val="FFFFFF"/>
                                  </a:solidFill>
                                </a14:hiddenFill>
                              </a:ext>
                            </a:extLst>
                          </pic:spPr>
                        </pic:pic>
                        <wps:wsp>
                          <wps:cNvPr id="4002" name="AutoShape 3461"/>
                          <wps:cNvSpPr>
                            <a:spLocks noChangeArrowheads="1"/>
                          </wps:cNvSpPr>
                          <wps:spPr bwMode="auto">
                            <a:xfrm>
                              <a:off x="7974" y="8867"/>
                              <a:ext cx="720" cy="7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E246DB" id="Group 4003" o:spid="_x0000_s1026" style="width:450.1pt;height:148.2pt;mso-position-horizontal-relative:char;mso-position-vertical-relative:line" coordorigin="1672,1602" coordsize="9002,2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">
                <v:shape id="图片 3" o:spid="_x0000_s1027" type="#_x0000_t75" style="position:absolute;left:1672;top:1602;width:3242;height:2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ekeHHAAAA3QAAAA8AAABkcnMvZG93bnJldi54bWxEj91qwkAUhO+FvsNyCr0pddMK1qSuQQoV&#10;RcFWfYDT7DE/zZ4N2TXGt3eFgpfDzHzDTNPe1KKj1pWWFbwOIxDEmdUl5woO+6+XCQjnkTXWlknB&#10;hRyks4fBFBNtz/xD3c7nIkDYJaig8L5JpHRZQQbd0DbEwTva1qAPss2lbvEc4KaWb1E0lgZLDgsF&#10;NvRZUPa3OxkF4/niGFW/k2qzXj0vS49d8/69VerpsZ9/gPDU+3v4v73UCkZxHMPtTXgCcnY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ekeHHAAAA3QAAAA8AAAAAAAAAAAAA&#10;AAAAnwIAAGRycy9kb3ducmV2LnhtbFBLBQYAAAAABAAEAPcAAACTAwAAAAA=&#10;">
                  <v:imagedata r:id="rId46" o:title=""/>
                </v:shape>
                <v:group id="Group 3459" o:spid="_x0000_s1028" style="position:absolute;left:5454;top:1602;width:5220;height:2964" coordorigin="5711,7919" coordsize="4500,2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JO5QwwAAAN0AAAAP&#10;AAAAAAAAAAAAAAAAAKoCAABkcnMvZG93bnJldi54bWxQSwUGAAAAAAQABAD6AAAAmgMAAAAA&#10;">
                  <v:shape id="图片 8" o:spid="_x0000_s1029" type="#_x0000_t75" style="position:absolute;left:5711;top:7919;width:4500;height: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UXTvEAAAA3QAAAA8AAABkcnMvZG93bnJldi54bWxEj0FrAjEUhO9C/0N4BW+aKCK6NUpbEESr&#10;UtuLt8fmuVm6eVk2Udd/3wiCx2FmvmFmi9ZV4kJNKD1rGPQVCOLcm5ILDb8/y94ERIjIBivPpOFG&#10;ARbzl84MM+Ov/E2XQyxEgnDIUIONsc6kDLklh6Hva+LknXzjMCbZFNI0eE1wV8mhUmPpsOS0YLGm&#10;T0v53+HsNHyd1ny0w61SPC029fljd4z7ndbd1/b9DUSkNj7Dj/bKaBgpNYD7m/QE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UXTvEAAAA3QAAAA8AAAAAAAAAAAAAAAAA&#10;nwIAAGRycy9kb3ducmV2LnhtbFBLBQYAAAAABAAEAPcAAACQAwAAAAA=&#10;">
                    <v:imagedata r:id="rId47" o:title="" cropbottom="-97f"/>
                  </v:shape>
                  <v:roundrect id="AutoShape 3461" o:spid="_x0000_s1030" style="position:absolute;left:7974;top:8867;width:720;height:7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eCcQA&#10;AADdAAAADwAAAGRycy9kb3ducmV2LnhtbESP3YrCMBSE7xd8h3AE77aJIrJUo4g/0Atv1voAh+bY&#10;VpuT2kStPv1mYWEvh5n5hlmsetuIB3W+dqxhnCgQxIUzNZcaTvn+8wuED8gGG8ek4UUeVsvBxwJT&#10;4578TY9jKEWEsE9RQxVCm0rpi4os+sS1xNE7u85iiLIrpenwGeG2kROlZtJizXGhwpY2FRXX491q&#10;eF8OeRv63UZus/x2y+wUL7NM69GwX89BBOrDf/ivnRkNU6Um8PsmP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HngnEAAAA3QAAAA8AAAAAAAAAAAAAAAAAmAIAAGRycy9k&#10;b3ducmV2LnhtbFBLBQYAAAAABAAEAPUAAACJAwAAAAA=&#10;" filled="f" strokecolor="red"/>
                </v:group>
                <w10:anchorlock/>
              </v:group>
            </w:pict>
          </mc:Fallback>
        </mc:AlternateContent>
      </w:r>
    </w:p>
    <w:p w:rsidR="00DD06FB" w:rsidRPr="003C7864" w:rsidRDefault="00D74397">
      <w:pPr>
        <w:spacing w:before="120" w:line="276" w:lineRule="auto"/>
        <w:rPr>
          <w:rFonts w:cs="Arial"/>
          <w:lang w:val="it-IT"/>
        </w:rPr>
      </w:pPr>
      <w:r w:rsidRPr="003C7864">
        <w:rPr>
          <w:rFonts w:cs="Arial"/>
          <w:lang w:val="it-IT"/>
        </w:rPr>
        <w:t xml:space="preserve">Secondo il diagramma dello stencil per regolare la macinatura:se non ci sono chicchi di caffè, prima ruoti la manopola rotonda in senso orario fino alla posizione in cui corrisponde al disco (quando si applica una coppia di </w:t>
      </w:r>
      <w:r w:rsidRPr="003C7864">
        <w:rPr>
          <w:rFonts w:eastAsia="Times New Roman" w:cs="Arial"/>
          <w:kern w:val="0"/>
          <w:lang w:val="it-IT"/>
        </w:rPr>
        <w:t>normale</w:t>
      </w:r>
      <w:r w:rsidRPr="003C7864">
        <w:rPr>
          <w:rFonts w:cs="Arial"/>
          <w:lang w:val="it-IT"/>
        </w:rPr>
        <w:t>, la manopola non gira ulteriormente), poi ruoti la manopola rotonda in senso antiorario di 16 posizioni fino alla posizione originale di macinatura grossa e fine (macinatura normale per espresso), successivamente nel processo di calibrazione, a seconda della grossolanità della polvere, e poi la regolazione fine (in senso orario per le macine più fini, in senso antiorario per le macine più grosse).</w:t>
      </w:r>
      <w:bookmarkStart w:id="70" w:name="_Toc105429985"/>
      <w:bookmarkStart w:id="71" w:name="_Toc99359800"/>
    </w:p>
    <w:p w:rsidR="00DD06FB" w:rsidRDefault="00D74397">
      <w:pPr>
        <w:pStyle w:val="P68B1DB1-Heading2013"/>
        <w:keepNext w:val="0"/>
        <w:keepLines w:val="0"/>
        <w:spacing w:before="120" w:after="0" w:line="276" w:lineRule="auto"/>
      </w:pPr>
      <w:r w:rsidRPr="003C7864">
        <w:rPr>
          <w:lang w:val="it-IT"/>
        </w:rPr>
        <w:br w:type="page"/>
      </w:r>
      <w:bookmarkStart w:id="72" w:name="_Toc178088741"/>
      <w:r>
        <w:lastRenderedPageBreak/>
        <w:t>Calibrazione del macinacaffè</w:t>
      </w:r>
      <w:bookmarkEnd w:id="72"/>
    </w:p>
    <w:p w:rsidR="00DD06FB" w:rsidRPr="003C7864" w:rsidRDefault="00D74397">
      <w:pPr>
        <w:pStyle w:val="P68B1DB1-BodyText10"/>
        <w:spacing w:after="60"/>
        <w:ind w:left="0" w:right="109"/>
        <w:jc w:val="both"/>
        <w:rPr>
          <w:lang w:val="it-IT"/>
        </w:rPr>
      </w:pPr>
      <w:r w:rsidRPr="003C7864">
        <w:rPr>
          <w:lang w:val="it-IT"/>
        </w:rPr>
        <w:t xml:space="preserve">La calibrazione viene eseguita per tenere conto delle proprietà fisiche dei contenitori del prodotto istantaneo e del software per tenere conto delle proprietà fisiche della polvere e del grado di tostatura dei chicchi di caffè. Prima della calibrazione, è necessario preparare la bilancia elettronica e i bicchieri.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30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Importante</w:t>
            </w:r>
          </w:p>
        </w:tc>
      </w:tr>
      <w:tr w:rsidR="00DD06FB" w:rsidRPr="003C7864">
        <w:trPr>
          <w:trHeight w:val="23"/>
        </w:trPr>
        <w:tc>
          <w:tcPr>
            <w:tcW w:w="9901" w:type="dxa"/>
            <w:tcBorders>
              <w:top w:val="single" w:sz="13" w:space="0" w:color="FF99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ind w:left="102" w:right="103"/>
              <w:rPr>
                <w:rFonts w:eastAsia="Arial"/>
                <w:lang w:val="it-IT"/>
              </w:rPr>
            </w:pPr>
            <w:r w:rsidRPr="003C7864">
              <w:rPr>
                <w:lang w:val="it-IT"/>
              </w:rPr>
              <w:t>Se non esegue una calibrazione, la macchina potrebbe non funzionare correttamente!</w:t>
            </w:r>
          </w:p>
          <w:p w:rsidR="00DD06FB" w:rsidRPr="003C7864" w:rsidRDefault="00D74397">
            <w:pPr>
              <w:pStyle w:val="P68B1DB1-TableParagraph14"/>
              <w:ind w:left="102" w:right="103"/>
              <w:rPr>
                <w:rFonts w:eastAsia="Arial"/>
                <w:lang w:val="it-IT"/>
              </w:rPr>
            </w:pPr>
            <w:r w:rsidRPr="003C7864">
              <w:rPr>
                <w:lang w:val="it-IT"/>
              </w:rPr>
              <w:t>Prima della calibrazione, è necessario utilizzare il metodo "Start Test" per riempire l'uscita del contenitore. Se questa uscita non viene compilata, la calibrazione sarà imprecisa.</w:t>
            </w:r>
          </w:p>
        </w:tc>
      </w:tr>
    </w:tbl>
    <w:p w:rsidR="00DD06FB" w:rsidRPr="003C7864" w:rsidRDefault="00DD06FB">
      <w:pPr>
        <w:spacing w:before="7" w:after="120" w:line="276" w:lineRule="auto"/>
        <w:rPr>
          <w:rFonts w:eastAsia="Arial" w:cs="Arial"/>
          <w:kern w:val="0"/>
          <w:sz w:val="2"/>
          <w:lang w:val="it-IT"/>
        </w:rPr>
      </w:pPr>
    </w:p>
    <w:tbl>
      <w:tblPr>
        <w:tblW w:w="9923" w:type="dxa"/>
        <w:tblInd w:w="5" w:type="dxa"/>
        <w:tblLayout w:type="fixed"/>
        <w:tblCellMar>
          <w:left w:w="0" w:type="dxa"/>
          <w:right w:w="0" w:type="dxa"/>
        </w:tblCellMar>
        <w:tblLook w:val="01E0" w:firstRow="1" w:lastRow="1" w:firstColumn="1" w:lastColumn="1" w:noHBand="0" w:noVBand="0"/>
      </w:tblPr>
      <w:tblGrid>
        <w:gridCol w:w="9901"/>
        <w:gridCol w:w="22"/>
      </w:tblGrid>
      <w:tr w:rsidR="00DD06FB">
        <w:trPr>
          <w:trHeight w:hRule="exact" w:val="306"/>
        </w:trPr>
        <w:tc>
          <w:tcPr>
            <w:tcW w:w="9923" w:type="dxa"/>
            <w:gridSpan w:val="2"/>
            <w:tcBorders>
              <w:top w:val="single" w:sz="4" w:space="0" w:color="000000"/>
              <w:left w:val="single" w:sz="4" w:space="0" w:color="000000"/>
              <w:bottom w:val="single" w:sz="4" w:space="0" w:color="000000"/>
              <w:right w:val="single" w:sz="4" w:space="0" w:color="000000"/>
            </w:tcBorders>
            <w:shd w:val="clear" w:color="auto" w:fill="0000FF"/>
          </w:tcPr>
          <w:p w:rsidR="00DD06FB" w:rsidRDefault="00D74397">
            <w:pPr>
              <w:pStyle w:val="P68B1DB1-TableParagraph14"/>
              <w:spacing w:line="276" w:lineRule="auto"/>
              <w:ind w:left="102"/>
              <w:rPr>
                <w:rFonts w:eastAsia="Arial"/>
              </w:rPr>
            </w:pPr>
            <w:r>
              <w:t>Nota:</w:t>
            </w:r>
          </w:p>
        </w:tc>
      </w:tr>
      <w:tr w:rsidR="00DD06FB" w:rsidRPr="003C7864">
        <w:trPr>
          <w:gridAfter w:val="1"/>
          <w:wAfter w:w="22" w:type="dxa"/>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14"/>
              <w:widowControl/>
              <w:spacing w:after="120"/>
              <w:ind w:left="142" w:right="110"/>
              <w:jc w:val="both"/>
              <w:rPr>
                <w:rFonts w:eastAsia="Arial"/>
                <w:lang w:val="it-IT"/>
              </w:rPr>
            </w:pPr>
            <w:r w:rsidRPr="003C7864">
              <w:rPr>
                <w:lang w:val="it-IT"/>
              </w:rPr>
              <w:t xml:space="preserve">Poiché ogni parte e polvere ha proprietà fisiche diverse, è necessaria una nuova calibrazione ogni volta che si cambia il contenitore, il motore o si utilizzano chicchi di caffè e polvere di produttori diversi; inoltre, la quantità di polvere nel contenitore deve essere superiore a 1/3 del volume del contenitore durante la calibrazione. </w:t>
            </w:r>
          </w:p>
        </w:tc>
      </w:tr>
    </w:tbl>
    <w:p w:rsidR="00DD06FB" w:rsidRDefault="00D74397">
      <w:pPr>
        <w:pStyle w:val="P68B1DB1-BodyText10"/>
        <w:spacing w:before="60" w:after="120"/>
        <w:ind w:left="0" w:right="149"/>
        <w:jc w:val="both"/>
      </w:pPr>
      <w:r w:rsidRPr="003C7864">
        <w:rPr>
          <w:lang w:val="it-IT"/>
        </w:rPr>
        <w:t xml:space="preserve">Dopo aver regolato il macinino, è necessario calibrare la quantità di caffè macinato. Premere e mantenere premuto il dito nell'angolo superiore sinistro dello schermo, inserisca la password nella finestra pop-up, la password di amministratore: jn9527 o la password di manutenzione: 9527. </w:t>
      </w:r>
      <w:r>
        <w:t>Passare alla schermata "macchina da caffè".</w:t>
      </w:r>
    </w:p>
    <w:p w:rsidR="00DD06FB" w:rsidRDefault="00FF6C14">
      <w:pPr>
        <w:pStyle w:val="P68B1DB1-Normal36"/>
        <w:spacing w:line="276" w:lineRule="auto"/>
        <w:ind w:firstLineChars="150" w:firstLine="315"/>
        <w:rPr>
          <w:rFonts w:cs="Arial"/>
          <w:kern w:val="0"/>
        </w:rPr>
      </w:pPr>
      <w:r>
        <w:rPr>
          <w:noProof/>
          <w:lang w:val="ru-RU" w:eastAsia="ru-RU"/>
        </w:rPr>
        <mc:AlternateContent>
          <mc:Choice Requires="wpg">
            <w:drawing>
              <wp:inline distT="0" distB="0" distL="0" distR="0">
                <wp:extent cx="6057900" cy="2918460"/>
                <wp:effectExtent l="0" t="0" r="0" b="0"/>
                <wp:docPr id="3991" name="Group 4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918460"/>
                          <a:chOff x="0" y="0"/>
                          <a:chExt cx="92535" cy="42242"/>
                        </a:xfrm>
                      </wpg:grpSpPr>
                      <pic:pic xmlns:pic="http://schemas.openxmlformats.org/drawingml/2006/picture">
                        <pic:nvPicPr>
                          <pic:cNvPr id="3992" name="图片 2"/>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61" cy="42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3" name="图片 3"/>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4387" y="0"/>
                            <a:ext cx="23761" cy="42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4" name="图片 4"/>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68774" y="0"/>
                            <a:ext cx="23761" cy="42242"/>
                          </a:xfrm>
                          <a:prstGeom prst="rect">
                            <a:avLst/>
                          </a:prstGeom>
                          <a:noFill/>
                          <a:extLst>
                            <a:ext uri="{909E8E84-426E-40DD-AFC4-6F175D3DCCD1}">
                              <a14:hiddenFill xmlns:a14="http://schemas.microsoft.com/office/drawing/2010/main">
                                <a:solidFill>
                                  <a:srgbClr val="FFFFFF"/>
                                </a:solidFill>
                              </a14:hiddenFill>
                            </a:ext>
                          </a:extLst>
                        </pic:spPr>
                      </pic:pic>
                      <wps:wsp>
                        <wps:cNvPr id="3995" name="圆角矩形 5"/>
                        <wps:cNvSpPr>
                          <a:spLocks noChangeArrowheads="1"/>
                        </wps:cNvSpPr>
                        <wps:spPr bwMode="auto">
                          <a:xfrm>
                            <a:off x="515" y="257"/>
                            <a:ext cx="2962" cy="1674"/>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96" name="圆角矩形 6"/>
                        <wps:cNvSpPr>
                          <a:spLocks noChangeArrowheads="1"/>
                        </wps:cNvSpPr>
                        <wps:spPr bwMode="auto">
                          <a:xfrm>
                            <a:off x="86735" y="3998"/>
                            <a:ext cx="1404" cy="1178"/>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97" name="圆角矩形 7"/>
                        <wps:cNvSpPr>
                          <a:spLocks noChangeArrowheads="1"/>
                        </wps:cNvSpPr>
                        <wps:spPr bwMode="auto">
                          <a:xfrm>
                            <a:off x="89037" y="4103"/>
                            <a:ext cx="1059" cy="1177"/>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008E4C15" id="Group 4191" o:spid="_x0000_s1026" style="width:477pt;height:229.8pt;mso-position-horizontal-relative:char;mso-position-vertical-relative:line" coordsize="92535,4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">
                <v:shape id="图片 2" o:spid="_x0000_s1027" type="#_x0000_t75" style="position:absolute;width:23761;height:4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lXnGAAAA3QAAAA8AAABkcnMvZG93bnJldi54bWxEj09rwkAUxO8Fv8PyhF5K3RghaOoqIgTE&#10;UxsFr4/sa/40+zZmV5P207uFQo/DzPyGWW9H04o79a62rGA+i0AQF1bXXCo4n7LXJQjnkTW2lknB&#10;NznYbiZPa0y1HfiD7rkvRYCwS1FB5X2XSumKigy6me2Ig/dpe4M+yL6UuschwE0r4yhKpMGaw0KF&#10;He0rKr7ym1FwjDOT/CTDccx21/cm3zeXF98o9Twdd28gPI3+P/zXPmgFi9Uqht834QnIz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SVecYAAADdAAAADwAAAAAAAAAAAAAA&#10;AACfAgAAZHJzL2Rvd25yZXYueG1sUEsFBgAAAAAEAAQA9wAAAJIDAAAAAA==&#10;">
                  <v:imagedata r:id="rId51" o:title=""/>
                  <v:path arrowok="t"/>
                </v:shape>
                <v:shape id="图片 3" o:spid="_x0000_s1028" type="#_x0000_t75" style="position:absolute;left:34387;width:23761;height:4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ynATGAAAA3QAAAA8AAABkcnMvZG93bnJldi54bWxEj09rwkAUxO+FfoflCb3VjQ2IRlcppYoi&#10;PfgXentkX5PQ7NuwuzXJt3eFgsdhZn7DzJedqcWVnK8sKxgNExDEudUVFwpOx9XrBIQPyBpry6Sg&#10;Jw/LxfPTHDNtW97T9RAKESHsM1RQhtBkUvq8JIN+aBvi6P1YZzBE6QqpHbYRbmr5liRjabDiuFBi&#10;Qx8l5b+HP6NgnGLfm8nu1G83629XfRWX82er1Muge5+BCNSFR/i/vdEK0uk0hfub+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vKcBMYAAADdAAAADwAAAAAAAAAAAAAA&#10;AACfAgAAZHJzL2Rvd25yZXYueG1sUEsFBgAAAAAEAAQA9wAAAJIDAAAAAA==&#10;">
                  <v:imagedata r:id="rId52" o:title=""/>
                  <v:path arrowok="t"/>
                </v:shape>
                <v:shape id="图片 4" o:spid="_x0000_s1029" type="#_x0000_t75" style="position:absolute;left:68774;width:23761;height:4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ckzHAAAA3QAAAA8AAABkcnMvZG93bnJldi54bWxEj0FrwkAUhO8F/8PyBC+lbjSlNKmrBEUo&#10;HgRtDz0+sq9JMPs2Ztck9de7QsHjMDPfMIvVYGrRUesqywpm0wgEcW51xYWC76/tyzsI55E11pZJ&#10;wR85WC1HTwtMte35QN3RFyJA2KWooPS+SaV0eUkG3dQ2xMH7ta1BH2RbSN1iH+CmlvMoepMGKw4L&#10;JTa0Lik/HS9GQZbE553JfuYbd77uD91pH/fPpNRkPGQfIDwN/hH+b39qBXGSvML9TXg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ckzHAAAA3QAAAA8AAAAAAAAAAAAA&#10;AAAAnwIAAGRycy9kb3ducmV2LnhtbFBLBQYAAAAABAAEAPcAAACTAwAAAAA=&#10;">
                  <v:imagedata r:id="rId53" o:title=""/>
                  <v:path arrowok="t"/>
                </v:shape>
                <v:roundrect id="圆角矩形 5" o:spid="_x0000_s1030" style="position:absolute;left:515;top:257;width:2962;height:16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ceMUA&#10;AADdAAAADwAAAGRycy9kb3ducmV2LnhtbESP0YrCMBRE3xf8h3AF3zTVqmy7RlEXRfBF3X7Apbnb&#10;Fpub0kTt/r0RhH0cZuYMs1h1phZ3al1lWcF4FIEgzq2uuFCQ/eyGnyCcR9ZYWyYFf+Rgtex9LDDV&#10;9sFnul98IQKEXYoKSu+bVEqXl2TQjWxDHLxf2xr0QbaF1C0+AtzUchJFc2mw4rBQYkPbkvLr5WYU&#10;nA6b8TTOd/q76uZxtj9uGp6elRr0u/UXCE+d/w+/2wetIE6SGbzeh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xx4xQAAAN0AAAAPAAAAAAAAAAAAAAAAAJgCAABkcnMv&#10;ZG93bnJldi54bWxQSwUGAAAAAAQABAD1AAAAigMAAAAA&#10;" filled="f" strokecolor="red" strokeweight="1pt">
                  <v:stroke joinstyle="miter"/>
                </v:roundrect>
                <v:roundrect id="圆角矩形 6" o:spid="_x0000_s1031" style="position:absolute;left:86735;top:3998;width:1404;height:1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CD8UA&#10;AADdAAAADwAAAGRycy9kb3ducmV2LnhtbESP3YrCMBSE74V9h3AE7zTVStFuo6wuirA3/vQBDs3Z&#10;tticlCar9e2NIOzlMDPfMNm6N424UedqywqmkwgEcWF1zaWC/LIbL0A4j6yxsUwKHuRgvfoYZJhq&#10;e+cT3c6+FAHCLkUFlfdtKqUrKjLoJrYlDt6v7Qz6ILtS6g7vAW4aOYuiRBqsOSxU2NK2ouJ6/jMK&#10;jofNdB4XO/1d90mc7382Lc9PSo2G/dcnCE+9/w+/2wetIF4uE3i9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YIPxQAAAN0AAAAPAAAAAAAAAAAAAAAAAJgCAABkcnMv&#10;ZG93bnJldi54bWxQSwUGAAAAAAQABAD1AAAAigMAAAAA&#10;" filled="f" strokecolor="red" strokeweight="1pt">
                  <v:stroke joinstyle="miter"/>
                </v:roundrect>
                <v:roundrect id="圆角矩形 7" o:spid="_x0000_s1032" style="position:absolute;left:89037;top:4103;width:1059;height:11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knlMQA&#10;AADdAAAADwAAAGRycy9kb3ducmV2LnhtbESP3YrCMBSE7wXfIRzBO0214k/XKP6gCN6o6wMcmrNt&#10;2eakNFHr2xtB8HKYmW+Y+bIxpbhT7QrLCgb9CARxanXBmYLr7643BeE8ssbSMil4koPlot2aY6Lt&#10;g890v/hMBAi7BBXk3leJlC7NyaDr24o4eH+2NuiDrDOpa3wEuCnlMIrG0mDBYSHHijY5pf+Xm1Fw&#10;OqwHozjd6W3RjOPr/riueHRWqttpVj8gPDX+G/60D1pBPJtN4P0mP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5J5TEAAAA3QAAAA8AAAAAAAAAAAAAAAAAmAIAAGRycy9k&#10;b3ducmV2LnhtbFBLBQYAAAAABAAEAPUAAACJAwAAAAA=&#10;" filled="f" strokecolor="red" strokeweight="1pt">
                  <v:stroke joinstyle="miter"/>
                </v:roundrect>
                <w10:anchorlock/>
              </v:group>
            </w:pict>
          </mc:Fallback>
        </mc:AlternateContent>
      </w:r>
    </w:p>
    <w:p w:rsidR="00DD06FB" w:rsidRDefault="00DD06FB">
      <w:pPr>
        <w:autoSpaceDE w:val="0"/>
        <w:autoSpaceDN w:val="0"/>
        <w:spacing w:line="276" w:lineRule="auto"/>
        <w:rPr>
          <w:rFonts w:eastAsia="Microsoft YaHei" w:cs="Arial"/>
          <w:kern w:val="0"/>
          <w:sz w:val="3"/>
        </w:rPr>
      </w:pPr>
    </w:p>
    <w:p w:rsidR="00DD06FB" w:rsidRPr="003C7864" w:rsidRDefault="00D74397">
      <w:pPr>
        <w:pStyle w:val="P68B1DB1-ListParagraph15"/>
        <w:numPr>
          <w:ilvl w:val="0"/>
          <w:numId w:val="7"/>
        </w:numPr>
        <w:tabs>
          <w:tab w:val="left" w:pos="426"/>
        </w:tabs>
        <w:ind w:right="148" w:firstLineChars="0"/>
        <w:rPr>
          <w:rFonts w:eastAsia="Arial"/>
          <w:lang w:val="it-IT"/>
        </w:rPr>
      </w:pPr>
      <w:r w:rsidRPr="003C7864">
        <w:rPr>
          <w:lang w:val="it-IT"/>
        </w:rPr>
        <w:t xml:space="preserve">Dal menu Status – Container Handling - Fill, selezionare il contenitore dei chicchi di caffè, fare clic su </w:t>
      </w:r>
      <w:r w:rsidR="00FF6C14">
        <w:rPr>
          <w:noProof/>
          <w:lang w:val="ru-RU" w:eastAsia="ru-RU"/>
        </w:rPr>
        <w:drawing>
          <wp:inline distT="0" distB="0" distL="0" distR="0">
            <wp:extent cx="142875" cy="133350"/>
            <wp:effectExtent l="0" t="0" r="9525" b="0"/>
            <wp:docPr id="56"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C7864">
        <w:rPr>
          <w:lang w:val="it-IT"/>
        </w:rPr>
        <w:t>, nella finestra pop-up [Fill], inserire il peso dei chicchi di caffè riempiti nel contenitore dei chicchi di caffè, fare clic su [Save].</w:t>
      </w:r>
    </w:p>
    <w:p w:rsidR="00DD06FB" w:rsidRPr="003C7864" w:rsidRDefault="00D74397">
      <w:pPr>
        <w:pStyle w:val="P68B1DB1-ListParagraph15"/>
        <w:numPr>
          <w:ilvl w:val="0"/>
          <w:numId w:val="7"/>
        </w:numPr>
        <w:tabs>
          <w:tab w:val="left" w:pos="426"/>
        </w:tabs>
        <w:ind w:right="146" w:firstLineChars="0"/>
        <w:rPr>
          <w:rFonts w:eastAsia="Arial"/>
          <w:lang w:val="it-IT"/>
        </w:rPr>
      </w:pPr>
      <w:r w:rsidRPr="003C7864">
        <w:rPr>
          <w:lang w:val="it-IT"/>
        </w:rPr>
        <w:t xml:space="preserve">Nel menu Status – Container Operation - Calibration, trovare la colonna del chicco di caffè, cliccare sull'icona di calibrazione </w:t>
      </w:r>
      <w:r w:rsidR="00FF6C14">
        <w:rPr>
          <w:noProof/>
          <w:lang w:val="ru-RU" w:eastAsia="ru-RU"/>
        </w:rPr>
        <w:drawing>
          <wp:inline distT="0" distB="0" distL="0" distR="0">
            <wp:extent cx="180975" cy="171450"/>
            <wp:effectExtent l="0" t="0" r="9525" b="0"/>
            <wp:docPr id="5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3C7864">
        <w:rPr>
          <w:lang w:val="it-IT"/>
        </w:rPr>
        <w:t>; nella finestra pop-up “Dispensing time” (nel range da 1 a 10 secondi, solitamente 2-3 secondi), fare doppio click su “Start test”, scartare il caffè macinato ricevuto!</w:t>
      </w:r>
    </w:p>
    <w:p w:rsidR="00DD06FB" w:rsidRPr="003C7864" w:rsidRDefault="00D74397">
      <w:pPr>
        <w:pStyle w:val="P68B1DB1-ListParagraph15"/>
        <w:numPr>
          <w:ilvl w:val="0"/>
          <w:numId w:val="7"/>
        </w:numPr>
        <w:tabs>
          <w:tab w:val="left" w:pos="426"/>
        </w:tabs>
        <w:ind w:right="154" w:firstLineChars="0"/>
        <w:rPr>
          <w:rFonts w:eastAsia="Arial"/>
          <w:lang w:val="it-IT"/>
        </w:rPr>
      </w:pPr>
      <w:r w:rsidRPr="003C7864">
        <w:rPr>
          <w:lang w:val="it-IT"/>
        </w:rPr>
        <w:t>Aprire lo sportello della macchina, prendere la tazza vuota e metterla sulla bilancia elettronica per azzerare le letture, quindi metterla sotto l'uscita del macinacaffè e cliccare nuovamente su “Start test”.</w:t>
      </w:r>
    </w:p>
    <w:p w:rsidR="00DD06FB" w:rsidRPr="003C7864" w:rsidRDefault="00D74397">
      <w:pPr>
        <w:pStyle w:val="P68B1DB1-ListParagraph15"/>
        <w:numPr>
          <w:ilvl w:val="0"/>
          <w:numId w:val="7"/>
        </w:numPr>
        <w:tabs>
          <w:tab w:val="left" w:pos="426"/>
        </w:tabs>
        <w:ind w:right="152" w:firstLineChars="0"/>
        <w:rPr>
          <w:rFonts w:eastAsia="Arial"/>
          <w:lang w:val="it-IT"/>
        </w:rPr>
      </w:pPr>
      <w:r w:rsidRPr="003C7864">
        <w:rPr>
          <w:lang w:val="it-IT"/>
        </w:rPr>
        <w:t>Pesi il caffè macinato, inserisca il numero di grammi sul touch screen nel menu "Consegna" e premere "Salvare".</w:t>
      </w:r>
    </w:p>
    <w:p w:rsidR="00DD06FB" w:rsidRPr="003C7864" w:rsidRDefault="00D74397">
      <w:pPr>
        <w:pStyle w:val="P68B1DB1-ListParagraph16"/>
        <w:numPr>
          <w:ilvl w:val="0"/>
          <w:numId w:val="7"/>
        </w:numPr>
        <w:tabs>
          <w:tab w:val="left" w:pos="426"/>
        </w:tabs>
        <w:ind w:right="150" w:firstLineChars="0"/>
        <w:rPr>
          <w:lang w:val="it-IT"/>
        </w:rPr>
      </w:pPr>
      <w:r w:rsidRPr="003C7864">
        <w:rPr>
          <w:lang w:val="it-IT"/>
        </w:rPr>
        <w:t>Metta una tazza vuota sulla bilancia elettronica per azzerare le letture, la metta sotto l'uscita del macinino, quindi esegua di nuovo il “Test di avvio”, pesi la polvere che è caduta, confronti il valore pesato con il valore nel menu “Erogazione”; se la deviazione è entro ±0,3 g al secondo, è considerata normale, se è maggiore, ripeta la procedura di calibrazione descritta sopra finché il peso non rientra nell'intervallo impostato.</w:t>
      </w:r>
    </w:p>
    <w:p w:rsidR="00DD06FB" w:rsidRPr="003C7864" w:rsidRDefault="00D74397">
      <w:pPr>
        <w:pStyle w:val="P68B1DB1-Heading2013"/>
        <w:keepNext w:val="0"/>
        <w:keepLines w:val="0"/>
        <w:spacing w:before="120" w:after="0" w:line="276" w:lineRule="auto"/>
        <w:rPr>
          <w:lang w:val="it-IT"/>
        </w:rPr>
      </w:pPr>
      <w:r w:rsidRPr="003C7864">
        <w:rPr>
          <w:lang w:val="it-IT"/>
        </w:rPr>
        <w:br w:type="page"/>
      </w:r>
      <w:bookmarkStart w:id="73" w:name="_Toc178088742"/>
      <w:r w:rsidRPr="003C7864">
        <w:rPr>
          <w:lang w:val="it-IT"/>
        </w:rPr>
        <w:lastRenderedPageBreak/>
        <w:t>Calibrazione del contenitore a dissoluzione rapida</w:t>
      </w:r>
      <w:bookmarkEnd w:id="73"/>
      <w:r w:rsidRPr="003C7864">
        <w:rPr>
          <w:lang w:val="it-IT"/>
        </w:rPr>
        <w:t xml:space="preserve"> </w:t>
      </w:r>
    </w:p>
    <w:p w:rsidR="00DD06FB" w:rsidRPr="003C7864" w:rsidRDefault="00D74397">
      <w:pPr>
        <w:pStyle w:val="P68B1DB1-BodyText10"/>
        <w:ind w:left="0" w:right="153"/>
        <w:jc w:val="both"/>
        <w:rPr>
          <w:lang w:val="it-IT"/>
        </w:rPr>
      </w:pPr>
      <w:r w:rsidRPr="003C7864">
        <w:rPr>
          <w:lang w:val="it-IT"/>
        </w:rPr>
        <w:t xml:space="preserve">La calibrazione dei contenitori viene eseguita programmaticamente per tenere conto delle proprietà fisiche dei contenitori per prodotti istantanei e delle proprietà fisiche della polvere. Prima della calibrazione, è necessario preparare la bilancia elettronica e le tazze; il metodo di calibrazione è lo stesso della calibrazione del macinacaffè descritta sopra. </w:t>
      </w:r>
    </w:p>
    <w:p w:rsidR="00DD06FB" w:rsidRPr="003C7864" w:rsidRDefault="00DD06FB">
      <w:pPr>
        <w:spacing w:before="7" w:line="276" w:lineRule="auto"/>
        <w:rPr>
          <w:rFonts w:eastAsia="Arial" w:cs="Arial"/>
          <w:kern w:val="0"/>
          <w:sz w:val="2"/>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hRule="exact" w:val="29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Arial"/>
              </w:rPr>
            </w:pPr>
            <w:r>
              <w:t>Importante:</w:t>
            </w:r>
          </w:p>
        </w:tc>
      </w:tr>
      <w:tr w:rsidR="00DD06FB" w:rsidRPr="003C7864">
        <w:trPr>
          <w:trHeight w:val="23"/>
        </w:trPr>
        <w:tc>
          <w:tcPr>
            <w:tcW w:w="9901" w:type="dxa"/>
            <w:tcBorders>
              <w:top w:val="single" w:sz="11" w:space="0" w:color="FF99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ind w:left="102"/>
              <w:rPr>
                <w:rFonts w:eastAsia="Arial"/>
                <w:lang w:val="it-IT"/>
              </w:rPr>
            </w:pPr>
            <w:r w:rsidRPr="003C7864">
              <w:rPr>
                <w:lang w:val="it-IT"/>
              </w:rPr>
              <w:t xml:space="preserve">Se non viene eseguita alcuna calibrazione, la macchina non funzionerà correttamente con prodotti in rapida dissoluzione. Prima della calibrazione, posizionare la tazza sotto l'uscita del contenitore, premere [Start test] per riempire l'uscita del contenitore; eseguire questa operazione più di due volte, perché il riempimento incompleto dell'uscita porterà a una calibrazione errata. </w:t>
            </w:r>
          </w:p>
        </w:tc>
      </w:tr>
    </w:tbl>
    <w:p w:rsidR="00DD06FB" w:rsidRPr="003C7864" w:rsidRDefault="00DD06FB">
      <w:pPr>
        <w:spacing w:before="2" w:after="60" w:line="276" w:lineRule="auto"/>
        <w:rPr>
          <w:rFonts w:eastAsia="Arial" w:cs="Arial"/>
          <w:kern w:val="0"/>
          <w:sz w:val="2"/>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DD06FB">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0000FF"/>
          </w:tcPr>
          <w:p w:rsidR="00DD06FB" w:rsidRDefault="00D74397">
            <w:pPr>
              <w:pStyle w:val="P68B1DB1-TableParagraph14"/>
              <w:widowControl/>
              <w:ind w:left="142"/>
              <w:rPr>
                <w:rFonts w:eastAsia="Arial"/>
              </w:rPr>
            </w:pPr>
            <w:r>
              <w:t>Nota:</w:t>
            </w:r>
          </w:p>
        </w:tc>
      </w:tr>
      <w:tr w:rsidR="00DD06FB" w:rsidRPr="003C7864">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14"/>
              <w:ind w:left="102"/>
              <w:rPr>
                <w:rFonts w:eastAsia="Arial"/>
                <w:lang w:val="it-IT"/>
              </w:rPr>
            </w:pPr>
            <w:r w:rsidRPr="003C7864">
              <w:rPr>
                <w:lang w:val="it-IT"/>
              </w:rPr>
              <w:t xml:space="preserve">Poiché ogni parte e polvere ha proprietà fisiche diverse, è necessaria una nuova calibrazione ogni volta che si cambia il contenitore, il motore o si utilizzano chicchi di caffè e polvere di produttori diversi; inoltre, la quantità di polvere nel contenitore deve essere superiore a 1/3 del volume del contenitore durante la calibrazione. </w:t>
            </w:r>
          </w:p>
        </w:tc>
      </w:tr>
    </w:tbl>
    <w:p w:rsidR="00DD06FB" w:rsidRDefault="00D74397">
      <w:pPr>
        <w:pStyle w:val="P68B1DB1-BodyText10"/>
        <w:spacing w:before="60" w:after="60"/>
        <w:ind w:left="0" w:right="167"/>
        <w:jc w:val="both"/>
      </w:pPr>
      <w:r w:rsidRPr="003C7864">
        <w:rPr>
          <w:lang w:val="it-IT"/>
        </w:rPr>
        <w:t xml:space="preserve">Premere e mantenere premuto il dito nell'angolo superiore sinistro dello schermo, inserisca la password nella finestra pop-up, la password di amministratore: jn9527 o la password di manutenzione: 9527. </w:t>
      </w:r>
      <w:r>
        <w:t>Passare alla schermata "macchina da caffè".</w:t>
      </w:r>
    </w:p>
    <w:p w:rsidR="00DD06FB" w:rsidRDefault="00FF6C14">
      <w:pPr>
        <w:pStyle w:val="P68B1DB1-Normal6"/>
        <w:spacing w:line="276" w:lineRule="auto"/>
      </w:pPr>
      <w:r>
        <w:rPr>
          <w:noProof/>
          <w:lang w:val="ru-RU" w:eastAsia="ru-RU"/>
        </w:rPr>
        <mc:AlternateContent>
          <mc:Choice Requires="wpg">
            <w:drawing>
              <wp:inline distT="0" distB="0" distL="0" distR="0">
                <wp:extent cx="6035040" cy="2943225"/>
                <wp:effectExtent l="5715" t="0" r="0" b="635"/>
                <wp:docPr id="3984" name="组合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5040" cy="2943225"/>
                          <a:chOff x="0" y="0"/>
                          <a:chExt cx="72894" cy="35030"/>
                        </a:xfrm>
                      </wpg:grpSpPr>
                      <pic:pic xmlns:pic="http://schemas.openxmlformats.org/drawingml/2006/picture">
                        <pic:nvPicPr>
                          <pic:cNvPr id="3985" name="图片 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17" cy="350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6" name="图片 3"/>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7088" y="0"/>
                            <a:ext cx="18718" cy="350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7" name="图片 4"/>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54176" y="0"/>
                            <a:ext cx="18718" cy="35030"/>
                          </a:xfrm>
                          <a:prstGeom prst="rect">
                            <a:avLst/>
                          </a:prstGeom>
                          <a:noFill/>
                          <a:extLst>
                            <a:ext uri="{909E8E84-426E-40DD-AFC4-6F175D3DCCD1}">
                              <a14:hiddenFill xmlns:a14="http://schemas.microsoft.com/office/drawing/2010/main">
                                <a:solidFill>
                                  <a:srgbClr val="FFFFFF"/>
                                </a:solidFill>
                              </a14:hiddenFill>
                            </a:ext>
                          </a:extLst>
                        </pic:spPr>
                      </pic:pic>
                      <wps:wsp>
                        <wps:cNvPr id="3988" name="圆角矩形 5"/>
                        <wps:cNvSpPr>
                          <a:spLocks noChangeArrowheads="1"/>
                        </wps:cNvSpPr>
                        <wps:spPr bwMode="auto">
                          <a:xfrm>
                            <a:off x="405" y="213"/>
                            <a:ext cx="2334" cy="1389"/>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89" name="圆角矩形 6"/>
                        <wps:cNvSpPr>
                          <a:spLocks noChangeArrowheads="1"/>
                        </wps:cNvSpPr>
                        <wps:spPr bwMode="auto">
                          <a:xfrm>
                            <a:off x="68388" y="8173"/>
                            <a:ext cx="1107" cy="977"/>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90" name="圆角矩形 7"/>
                        <wps:cNvSpPr>
                          <a:spLocks noChangeArrowheads="1"/>
                        </wps:cNvSpPr>
                        <wps:spPr bwMode="auto">
                          <a:xfrm>
                            <a:off x="70025" y="8173"/>
                            <a:ext cx="1146" cy="977"/>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CE2F5E8" id="组合 25" o:spid="_x0000_s1026" style="width:475.2pt;height:231.75pt;mso-position-horizontal-relative:char;mso-position-vertical-relative:line" coordsize="72894,35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">
                <v:shape id="图片 2" o:spid="_x0000_s1027" type="#_x0000_t75" style="position:absolute;width:18717;height:35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8G6jHAAAA3QAAAA8AAABkcnMvZG93bnJldi54bWxEj0FPwkAUhO8m/IfNM/EmW2gUqCwEjYKe&#10;CMWgx5fus23afdvsrlD+vUtiwnEyM99k5svetOJIzteWFYyGCQjiwuqaSwWf+7f7KQgfkDW2lknB&#10;mTwsF4ObOWbannhHxzyUIkLYZ6igCqHLpPRFRQb90HbE0fuxzmCI0pVSOzxFuGnlOEkepcGa40KF&#10;Hb1UVDT5r1FwyF8nB0zHTfq9WW8/tPsaPTes1N1tv3oCEagP1/B/+10rSGfTB7i8iU9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68G6jHAAAA3QAAAA8AAAAAAAAAAAAA&#10;AAAAnwIAAGRycy9kb3ducmV2LnhtbFBLBQYAAAAABAAEAPcAAACTAwAAAAA=&#10;">
                  <v:imagedata r:id="rId59" o:title=""/>
                  <v:path arrowok="t"/>
                </v:shape>
                <v:shape id="图片 3" o:spid="_x0000_s1028" type="#_x0000_t75" style="position:absolute;left:27088;width:18718;height:35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v3fXIAAAA3QAAAA8AAABkcnMvZG93bnJldi54bWxEj9FqwkAURN8L/sNyC75I3dSKpNFV2tpg&#10;pBRa9QNus9ckmL0bsmuMf+8WCn0cZuYMs1j1phYdta6yrOBxHIEgzq2uuFBw2KcPMQjnkTXWlknB&#10;lRysloO7BSbaXvibup0vRICwS1BB6X2TSOnykgy6sW2Ig3e0rUEfZFtI3eIlwE0tJ1E0kwYrDgsl&#10;NvRWUn7anY2C9HWTfX0cD2mabX/W8XT02W3fvVLD+/5lDsJT7//Df+1MK3h6jmfw+yY8Abm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L931yAAAAN0AAAAPAAAAAAAAAAAA&#10;AAAAAJ8CAABkcnMvZG93bnJldi54bWxQSwUGAAAAAAQABAD3AAAAlAMAAAAA&#10;">
                  <v:imagedata r:id="rId60" o:title=""/>
                  <v:path arrowok="t"/>
                </v:shape>
                <v:shape id="图片 4" o:spid="_x0000_s1029" type="#_x0000_t75" style="position:absolute;left:54176;width:18718;height:35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kwOfHAAAA3QAAAA8AAABkcnMvZG93bnJldi54bWxEj91Kw0AUhO8LvsNyhN7ZjVabNHZbxCIW&#10;CoX+BHp5zB6TYPZsyK5J+vZdQejlMDPfMIvVYGrRUesqywoeJxEI4tzqigsFp+PHQwLCeWSNtWVS&#10;cCEHq+XdaIGptj3vqTv4QgQIuxQVlN43qZQuL8mgm9iGOHjftjXog2wLqVvsA9zU8imKZtJgxWGh&#10;xIbeS8p/Dr9GQfa8y2maneVXQtl2/bKJP/suVmp8P7y9gvA0+Fv4v73RCqbzJIa/N+EJyO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kwOfHAAAA3QAAAA8AAAAAAAAAAAAA&#10;AAAAnwIAAGRycy9kb3ducmV2LnhtbFBLBQYAAAAABAAEAPcAAACTAwAAAAA=&#10;">
                  <v:imagedata r:id="rId61" o:title=""/>
                  <v:path arrowok="t"/>
                </v:shape>
                <v:roundrect id="圆角矩形 5" o:spid="_x0000_s1030" style="position:absolute;left:405;top:213;width:2334;height:1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8lO78A&#10;AADdAAAADwAAAGRycy9kb3ducmV2LnhtbERPSwrCMBDdC94hjOBOU62IVqP4QRHc+DvA0IxtsZmU&#10;Jmq9vVkILh/vP182phQvql1hWcGgH4EgTq0uOFNwu+56ExDOI2ssLZOCDzlYLtqtOSbavvlMr4vP&#10;RAhhl6CC3PsqkdKlORl0fVsRB+5ua4M+wDqTusZ3CDelHEbRWBosODTkWNEmp/RxeRoFp8N6MIrT&#10;nd4WzTi+7Y/rikdnpbqdZjUD4anxf/HPfdAK4ukk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PyU7vwAAAN0AAAAPAAAAAAAAAAAAAAAAAJgCAABkcnMvZG93bnJl&#10;di54bWxQSwUGAAAAAAQABAD1AAAAhAMAAAAA&#10;" filled="f" strokecolor="red" strokeweight="1pt">
                  <v:stroke joinstyle="miter"/>
                </v:roundrect>
                <v:roundrect id="圆角矩形 6" o:spid="_x0000_s1031" style="position:absolute;left:68388;top:8173;width:1107;height: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AoMQA&#10;AADdAAAADwAAAGRycy9kb3ducmV2LnhtbESP0YrCMBRE3wX/IVzBN03dimhtFF1RBF9Wtx9waa5t&#10;sbkpTdT692ZhwcdhZs4w6boztXhQ6yrLCibjCARxbnXFhYLsdz+ag3AeWWNtmRS8yMF61e+lmGj7&#10;5DM9Lr4QAcIuQQWl900ipctLMujGtiEO3tW2Bn2QbSF1i88AN7X8iqKZNFhxWCixoe+S8tvlbhT8&#10;HLeTaZzv9a7qZnF2OG0bnp6VGg66zRKEp85/wv/to1YQL+YL+HsTno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zgKDEAAAA3QAAAA8AAAAAAAAAAAAAAAAAmAIAAGRycy9k&#10;b3ducmV2LnhtbFBLBQYAAAAABAAEAPUAAACJAwAAAAA=&#10;" filled="f" strokecolor="red" strokeweight="1pt">
                  <v:stroke joinstyle="miter"/>
                </v:roundrect>
                <v:roundrect id="圆角矩形 7" o:spid="_x0000_s1032" style="position:absolute;left:70025;top:8173;width:1146;height: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4L8A&#10;AADdAAAADwAAAGRycy9kb3ducmV2LnhtbERPSwrCMBDdC94hjOBOU62IVqP4QRHc+DvA0IxtsZmU&#10;Jmq9vVkILh/vP182phQvql1hWcGgH4EgTq0uOFNwu+56ExDOI2ssLZOCDzlYLtqtOSbavvlMr4vP&#10;RAhhl6CC3PsqkdKlORl0fVsRB+5ua4M+wDqTusZ3CDelHEbRWBosODTkWNEmp/RxeRoFp8N6MIrT&#10;nd4WzTi+7Y/rikdnpbqdZjUD4anxf/HPfdAK4uk07A9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kL/gvwAAAN0AAAAPAAAAAAAAAAAAAAAAAJgCAABkcnMvZG93bnJl&#10;di54bWxQSwUGAAAAAAQABAD1AAAAhAMAAAAA&#10;" filled="f" strokecolor="red" strokeweight="1pt">
                  <v:stroke joinstyle="miter"/>
                </v:roundrect>
                <w10:anchorlock/>
              </v:group>
            </w:pict>
          </mc:Fallback>
        </mc:AlternateContent>
      </w:r>
    </w:p>
    <w:p w:rsidR="00DD06FB" w:rsidRPr="003C7864" w:rsidRDefault="00D74397">
      <w:pPr>
        <w:pStyle w:val="P68B1DB1-ListParagraph15"/>
        <w:numPr>
          <w:ilvl w:val="0"/>
          <w:numId w:val="14"/>
        </w:numPr>
        <w:tabs>
          <w:tab w:val="left" w:pos="426"/>
        </w:tabs>
        <w:ind w:left="426" w:right="148" w:firstLineChars="0" w:hanging="426"/>
        <w:rPr>
          <w:lang w:val="it-IT"/>
        </w:rPr>
      </w:pPr>
      <w:r w:rsidRPr="003C7864">
        <w:rPr>
          <w:lang w:val="it-IT"/>
        </w:rPr>
        <w:t>Dal menu Status – Manipolazione di contenitori – Riempimento</w:t>
      </w:r>
      <w:r w:rsidR="00FF6C14">
        <w:rPr>
          <w:noProof/>
          <w:lang w:val="ru-RU" w:eastAsia="ru-RU"/>
        </w:rPr>
        <w:drawing>
          <wp:inline distT="0" distB="0" distL="0" distR="0">
            <wp:extent cx="142875" cy="133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C7864">
        <w:rPr>
          <w:lang w:val="it-IT"/>
        </w:rPr>
        <w:t>, premere , nella finestra pop-up [Riempimento], inserire il peso del latte in polvere da riempire nel contenitore, quindi clicchi su [Salvare]</w:t>
      </w:r>
    </w:p>
    <w:p w:rsidR="00DD06FB" w:rsidRDefault="00D74397">
      <w:pPr>
        <w:pStyle w:val="P68B1DB1-ListParagraph15"/>
        <w:numPr>
          <w:ilvl w:val="0"/>
          <w:numId w:val="14"/>
        </w:numPr>
        <w:tabs>
          <w:tab w:val="left" w:pos="426"/>
        </w:tabs>
        <w:ind w:left="426" w:right="148" w:firstLineChars="0" w:hanging="426"/>
      </w:pPr>
      <w:r w:rsidRPr="003C7864">
        <w:rPr>
          <w:lang w:val="it-IT"/>
        </w:rPr>
        <w:t xml:space="preserve">Rimuovere il miscelatore sotto il contenitore, preparare la tazza e la bilancia elettronica, posizionare la tazza sulla bilancia elettronica per ripristinare gli indicatori (tara). </w:t>
      </w:r>
      <w:r>
        <w:t>Posizionare la tazza sotto l'uscita del contenitore.</w:t>
      </w:r>
    </w:p>
    <w:p w:rsidR="00DD06FB" w:rsidRPr="003C7864" w:rsidRDefault="00D74397">
      <w:pPr>
        <w:pStyle w:val="P68B1DB1-ListParagraph15"/>
        <w:numPr>
          <w:ilvl w:val="0"/>
          <w:numId w:val="14"/>
        </w:numPr>
        <w:tabs>
          <w:tab w:val="left" w:pos="426"/>
        </w:tabs>
        <w:ind w:left="426" w:right="148" w:firstLineChars="0" w:hanging="426"/>
        <w:rPr>
          <w:lang w:val="it-IT"/>
        </w:rPr>
      </w:pPr>
      <w:r w:rsidRPr="003C7864">
        <w:rPr>
          <w:lang w:val="it-IT"/>
        </w:rPr>
        <w:t>Nel menu Stato - Gestione dei contenitori - Calibrazione, trovi la colonna Latte in polvere, clicchi sull'icona di calibrazione ;</w:t>
      </w:r>
      <w:r w:rsidR="00FF6C14">
        <w:rPr>
          <w:noProof/>
          <w:lang w:val="ru-RU" w:eastAsia="ru-RU"/>
        </w:rPr>
        <w:drawing>
          <wp:inline distT="0" distB="0" distL="0" distR="0">
            <wp:extent cx="180975" cy="1714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3C7864">
        <w:rPr>
          <w:lang w:val="it-IT"/>
        </w:rPr>
        <w:t xml:space="preserve"> nella finestra pop-up "Tempo di preparazione" (nell'intervallo da 1 a 10 secondi, di solito 2-3 secondi), cliccare su "Start test". La macchina erogherà automaticamente la polvere. Assicurarsi che l'erogazione della polvere sia terminata, versarla nuovamente nel contenitore della materia prima, mettere la tazza sulla bilancia elettronica per ripristinare le letture, quindi rimetterla sotto l'uscita del contenitore, fare nuovamente clic su "Start test", assicurarsi che l'erogazione della polvere sia terminata, quindi utilizzare la bilancia elettronica per pesare; inserire il numero di grammi sul touch screen nel menu "Preparazione", quindi fare clic su "Salvare".</w:t>
      </w:r>
    </w:p>
    <w:p w:rsidR="00DD06FB" w:rsidRPr="003C7864" w:rsidRDefault="00D74397">
      <w:pPr>
        <w:pStyle w:val="P68B1DB1-ListParagraph15"/>
        <w:numPr>
          <w:ilvl w:val="0"/>
          <w:numId w:val="14"/>
        </w:numPr>
        <w:tabs>
          <w:tab w:val="left" w:pos="426"/>
        </w:tabs>
        <w:ind w:left="426" w:right="148" w:firstLineChars="0" w:hanging="426"/>
        <w:rPr>
          <w:lang w:val="it-IT"/>
        </w:rPr>
      </w:pPr>
      <w:r w:rsidRPr="003C7864">
        <w:rPr>
          <w:lang w:val="it-IT"/>
        </w:rPr>
        <w:t>Mettere una tazza vuota sulla bilancia elettronica per azzerare le letture, la metta sotto l'uscita del macinino, quindi eseguire di nuovo il “Start Test”, pesare la polvere che è caduta, confrontare il valore pesato con il valore nel menu “Preparazione”; se la deviazione è entro ±0,3 g al secondo, è considerata normale, se è maggiore, ripeta la procedura di calibrazione descritta sopra finché il peso non rientra nell'intervallo impostato.</w:t>
      </w:r>
    </w:p>
    <w:p w:rsidR="00DD06FB" w:rsidRPr="003C7864" w:rsidRDefault="00D74397">
      <w:pPr>
        <w:pStyle w:val="P68B1DB1-ListParagraph15"/>
        <w:numPr>
          <w:ilvl w:val="0"/>
          <w:numId w:val="14"/>
        </w:numPr>
        <w:tabs>
          <w:tab w:val="left" w:pos="426"/>
        </w:tabs>
        <w:ind w:left="426" w:right="148" w:firstLineChars="0" w:hanging="426"/>
        <w:rPr>
          <w:rFonts w:eastAsia="Arial"/>
          <w:lang w:val="it-IT"/>
        </w:rPr>
      </w:pPr>
      <w:r w:rsidRPr="003C7864">
        <w:rPr>
          <w:lang w:val="it-IT"/>
        </w:rPr>
        <w:t xml:space="preserve">I metodi di calibrazione per altri contenitori pieni di polvere sono gli stessi che per il latte in polvere. </w:t>
      </w:r>
    </w:p>
    <w:p w:rsidR="00DD06FB" w:rsidRDefault="00D74397">
      <w:pPr>
        <w:pStyle w:val="P68B1DB1-Heading2013"/>
        <w:keepNext w:val="0"/>
        <w:keepLines w:val="0"/>
        <w:spacing w:before="120" w:after="0" w:line="276" w:lineRule="auto"/>
      </w:pPr>
      <w:bookmarkStart w:id="74" w:name="_Toc178088743"/>
      <w:bookmarkEnd w:id="70"/>
      <w:r>
        <w:lastRenderedPageBreak/>
        <w:t>Regolazione e collaudo dei prodotti</w:t>
      </w:r>
      <w:bookmarkEnd w:id="74"/>
      <w:r>
        <w:t xml:space="preserve"> </w:t>
      </w:r>
    </w:p>
    <w:p w:rsidR="00DD06FB" w:rsidRPr="003C7864" w:rsidRDefault="00D74397">
      <w:pPr>
        <w:pStyle w:val="P68B1DB1-BodyText10"/>
        <w:spacing w:after="60"/>
        <w:ind w:left="0" w:right="176"/>
        <w:rPr>
          <w:lang w:val="it-IT"/>
        </w:rPr>
      </w:pPr>
      <w:r w:rsidRPr="003C7864">
        <w:rPr>
          <w:lang w:val="it-IT"/>
        </w:rPr>
        <w:t>Tocca e tieni premuto il dito nell'angolo in alto a sinistra dello schermo, inserisci la password nella finestra pop-up: jn9527; tocca [ricetta], la finestra di gestione delle ricette pop-up mostra le ricette già pronte. Seleziona i prodotti appropriati. Nella finestra pop-up dei parametri della ricetta, è possibile regolare la quantità di acqua, la quantità di materiale, la velocità di miscelazione, il tempo di ritardo. Al termine delle modifiche, premere [salva], premere [inizia cottura] per preparare le bevande.</w:t>
      </w:r>
    </w:p>
    <w:p w:rsidR="00DD06FB" w:rsidRDefault="00FF6C14">
      <w:pPr>
        <w:pStyle w:val="P68B1DB1-Normal37"/>
        <w:spacing w:line="276" w:lineRule="auto"/>
      </w:pPr>
      <w:r>
        <w:rPr>
          <w:noProof/>
          <w:lang w:val="ru-RU" w:eastAsia="ru-RU"/>
        </w:rPr>
        <mc:AlternateContent>
          <mc:Choice Requires="wpg">
            <w:drawing>
              <wp:inline distT="0" distB="0" distL="0" distR="0">
                <wp:extent cx="6057900" cy="2849245"/>
                <wp:effectExtent l="0" t="3810" r="0" b="0"/>
                <wp:docPr id="3979" name="组合 2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849245"/>
                          <a:chOff x="0" y="0"/>
                          <a:chExt cx="60027" cy="29235"/>
                        </a:xfrm>
                      </wpg:grpSpPr>
                      <pic:pic xmlns:pic="http://schemas.openxmlformats.org/drawingml/2006/picture">
                        <pic:nvPicPr>
                          <pic:cNvPr id="3980" name="图片 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410" cy="29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1" name="图片 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2302" y="0"/>
                            <a:ext cx="15411" cy="29235"/>
                          </a:xfrm>
                          <a:prstGeom prst="rect">
                            <a:avLst/>
                          </a:prstGeom>
                          <a:noFill/>
                          <a:extLst>
                            <a:ext uri="{909E8E84-426E-40DD-AFC4-6F175D3DCCD1}">
                              <a14:hiddenFill xmlns:a14="http://schemas.microsoft.com/office/drawing/2010/main">
                                <a:solidFill>
                                  <a:srgbClr val="FFFFFF"/>
                                </a:solidFill>
                              </a14:hiddenFill>
                            </a:ext>
                          </a:extLst>
                        </pic:spPr>
                      </pic:pic>
                      <wps:wsp>
                        <wps:cNvPr id="3982" name="圆角矩形 4"/>
                        <wps:cNvSpPr>
                          <a:spLocks noChangeArrowheads="1"/>
                        </wps:cNvSpPr>
                        <wps:spPr bwMode="auto">
                          <a:xfrm>
                            <a:off x="334" y="178"/>
                            <a:ext cx="1921" cy="1158"/>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983" name="图片 5"/>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44604" y="178"/>
                            <a:ext cx="15423" cy="290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D9E3B3D" id="组合 2052" o:spid="_x0000_s1026" style="width:477pt;height:224.35pt;mso-position-horizontal-relative:char;mso-position-vertical-relative:line" coordsize="60027,29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">
                <v:shape id="图片 2" o:spid="_x0000_s1027" type="#_x0000_t75" style="position:absolute;width:15410;height:29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9HHDAAAA3QAAAA8AAABkcnMvZG93bnJldi54bWxET89rwjAUvg/2P4Qn7Lamuq1oZ5QhCLKD&#10;MLvLbs/m2XQ2L6WJbf3vzUHw+PH9Xq5H24ieOl87VjBNUhDEpdM1Vwp+i+3rHIQPyBobx6TgSh7W&#10;q+enJebaDfxD/SFUIoawz1GBCaHNpfSlIYs+cS1x5E6usxgi7CqpOxxiuG3kLE0zabHm2GCwpY2h&#10;8ny4WAXH4sNkU/+9r4rj+385LlqrT39KvUzGr08QgcbwEN/dO63gbTGP++Ob+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H0ccMAAADdAAAADwAAAAAAAAAAAAAAAACf&#10;AgAAZHJzL2Rvd25yZXYueG1sUEsFBgAAAAAEAAQA9wAAAI8DAAAAAA==&#10;">
                  <v:imagedata r:id="rId65" o:title=""/>
                  <v:path arrowok="t"/>
                </v:shape>
                <v:shape id="图片 3" o:spid="_x0000_s1028" type="#_x0000_t75" style="position:absolute;left:22302;width:15411;height:29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NXBfGAAAA3QAAAA8AAABkcnMvZG93bnJldi54bWxEj0FrAjEUhO+F/ofwCr3V7CpYXY3SCqXe&#10;pNoi3h6b52Zx87Ik6br6641Q6HGYmW+Y+bK3jejIh9qxgnyQgSAuna65UvC9+3iZgAgRWWPjmBRc&#10;KMBy8fgwx0K7M39Rt42VSBAOBSowMbaFlKE0ZDEMXEucvKPzFmOSvpLa4znBbSOHWTaWFmtOCwZb&#10;WhkqT9tfq2BzWPEu38T3UTfNfoavZu+vh0+lnp/6txmISH38D/+111rBaDrJ4f4mPQ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1cF8YAAADdAAAADwAAAAAAAAAAAAAA&#10;AACfAgAAZHJzL2Rvd25yZXYueG1sUEsFBgAAAAAEAAQA9wAAAJIDAAAAAA==&#10;">
                  <v:imagedata r:id="rId66" o:title=""/>
                  <v:path arrowok="t"/>
                </v:shape>
                <v:roundrect id="圆角矩形 4" o:spid="_x0000_s1029" style="position:absolute;left:334;top:178;width:1921;height:11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S0cUA&#10;AADdAAAADwAAAGRycy9kb3ducmV2LnhtbESP3YrCMBSE74V9h3AWvNNUK9LtNoo/uAje+PcAh+Zs&#10;W7Y5KU209e03guDlMDPfMNmyN7W4U+sqywom4wgEcW51xYWC62U3SkA4j6yxtkwKHuRgufgYZJhq&#10;2/GJ7mdfiABhl6KC0vsmldLlJRl0Y9sQB+/XtgZ9kG0hdYtdgJtaTqNoLg1WHBZKbGhTUv53vhkF&#10;x/16Movznd5W/Ty+/hzWDc9OSg0/+9U3CE+9f4df7b1WEH8lU3i+C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xLRxQAAAN0AAAAPAAAAAAAAAAAAAAAAAJgCAABkcnMv&#10;ZG93bnJldi54bWxQSwUGAAAAAAQABAD1AAAAigMAAAAA&#10;" filled="f" strokecolor="red" strokeweight="1pt">
                  <v:stroke joinstyle="miter"/>
                </v:roundrect>
                <v:shape id="图片 5" o:spid="_x0000_s1030" type="#_x0000_t75" style="position:absolute;left:44604;top:178;width:15423;height:29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8VobIAAAA3QAAAA8AAABkcnMvZG93bnJldi54bWxEj0FrwkAUhO8F/8PyhN7qpgoSU1epQqEQ&#10;PDQqtrfX7DMJZt/G3a3G/vpuodDjMDPfMPNlb1pxIecbywoeRwkI4tLqhisFu+3LQwrCB2SNrWVS&#10;cCMPy8Xgbo6Ztld+o0sRKhEh7DNUUIfQZVL6siaDfmQ74ugdrTMYonSV1A6vEW5aOU6SqTTYcFyo&#10;saN1TeWp+DIK9u4zxfdzfvZFsTp8r6f5x8bkSt0P++cnEIH68B/+a79qBZNZOoHfN/EJyM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fFaGyAAAAN0AAAAPAAAAAAAAAAAA&#10;AAAAAJ8CAABkcnMvZG93bnJldi54bWxQSwUGAAAAAAQABAD3AAAAlAMAAAAA&#10;">
                  <v:imagedata r:id="rId67" o:title=""/>
                  <v:path arrowok="t"/>
                </v:shape>
                <w10:anchorlock/>
              </v:group>
            </w:pict>
          </mc:Fallback>
        </mc:AlternateContent>
      </w:r>
    </w:p>
    <w:p w:rsidR="00DD06FB" w:rsidRPr="003C7864" w:rsidRDefault="00D74397">
      <w:pPr>
        <w:pStyle w:val="P68B1DB1-BodyText10"/>
        <w:spacing w:before="60"/>
        <w:ind w:left="0" w:right="176"/>
        <w:rPr>
          <w:lang w:val="it-IT"/>
        </w:rPr>
      </w:pPr>
      <w:r w:rsidRPr="003C7864">
        <w:rPr>
          <w:lang w:val="it-IT"/>
        </w:rPr>
        <w:t xml:space="preserve">Nel menu di gestione delle ricette, è possibile configurare la ricetta, aggiungere la ricetta, eliminare la ricetta, iniziare la cottura, salvare la ricetta, salvare il prodotto, importare la ricetta, esportare la ricetta, modificare la ricetta, ci sono anche impostazioni avanzate e altri moduli. Nei moduli corrispondenti, è possibile modificare le funzioni corrispondenti. </w:t>
      </w:r>
    </w:p>
    <w:p w:rsidR="00DD06FB" w:rsidRPr="003C7864" w:rsidRDefault="00D74397">
      <w:pPr>
        <w:pStyle w:val="P68B1DB1-BodyText10"/>
        <w:ind w:left="0" w:right="176"/>
        <w:rPr>
          <w:lang w:val="it-IT"/>
        </w:rPr>
      </w:pPr>
      <w:r w:rsidRPr="003C7864">
        <w:rPr>
          <w:lang w:val="it-IT"/>
        </w:rPr>
        <w:t xml:space="preserve">(Le "impostazioni avanzate" vengono utilizzate principalmente per configurare parametri speciali in una ricetta, ad esempio, regolando la proporzione di acqua di miscelazione e prodotto istantaneo, regolando i parametri del gruppo di infusione, regolando i parametri del gruppo di infusione del tè, ecc.). </w:t>
      </w:r>
    </w:p>
    <w:p w:rsidR="00DD06FB" w:rsidRPr="003C7864" w:rsidRDefault="00D74397">
      <w:pPr>
        <w:pStyle w:val="P68B1DB1-Heading19"/>
        <w:keepNext w:val="0"/>
        <w:keepLines w:val="0"/>
        <w:spacing w:before="120" w:after="0" w:line="276" w:lineRule="auto"/>
        <w:ind w:left="0"/>
        <w:jc w:val="left"/>
        <w:rPr>
          <w:lang w:val="it-IT"/>
        </w:rPr>
      </w:pPr>
      <w:bookmarkStart w:id="75" w:name="_Toc178088744"/>
      <w:r w:rsidRPr="003C7864">
        <w:rPr>
          <w:lang w:val="it-IT"/>
        </w:rPr>
        <w:t>Impostazione della modalità di vendita e dei prezzi delle bevande</w:t>
      </w:r>
      <w:bookmarkEnd w:id="75"/>
      <w:r w:rsidRPr="003C7864">
        <w:rPr>
          <w:lang w:val="it-IT"/>
        </w:rPr>
        <w:t xml:space="preserve"> </w:t>
      </w:r>
    </w:p>
    <w:p w:rsidR="00DD06FB" w:rsidRDefault="00D74397">
      <w:pPr>
        <w:pStyle w:val="P68B1DB1-Heading2013"/>
        <w:keepNext w:val="0"/>
        <w:keepLines w:val="0"/>
        <w:spacing w:before="0" w:after="0" w:line="276" w:lineRule="auto"/>
      </w:pPr>
      <w:bookmarkStart w:id="76" w:name="_Toc105429987"/>
      <w:bookmarkStart w:id="77" w:name="_Toc126745118"/>
      <w:bookmarkStart w:id="78" w:name="_Toc178088745"/>
      <w:bookmarkEnd w:id="76"/>
      <w:bookmarkEnd w:id="77"/>
      <w:r>
        <w:t>Impostazione della modalità di vendita</w:t>
      </w:r>
      <w:bookmarkEnd w:id="78"/>
    </w:p>
    <w:p w:rsidR="00DD06FB" w:rsidRDefault="00FF6C14">
      <w:pPr>
        <w:spacing w:line="276" w:lineRule="auto"/>
        <w:rPr>
          <w:rFonts w:cs="Arial"/>
          <w:kern w:val="0"/>
        </w:rPr>
      </w:pPr>
      <w:r>
        <w:rPr>
          <w:noProof/>
          <w:lang w:val="ru-RU" w:eastAsia="ru-RU"/>
        </w:rPr>
        <mc:AlternateContent>
          <mc:Choice Requires="wpg">
            <w:drawing>
              <wp:inline distT="0" distB="0" distL="0" distR="0">
                <wp:extent cx="4937125" cy="2819400"/>
                <wp:effectExtent l="0" t="3175" r="635" b="0"/>
                <wp:docPr id="3976" name="Group 4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125" cy="2819400"/>
                          <a:chOff x="1369" y="10374"/>
                          <a:chExt cx="7775" cy="4440"/>
                        </a:xfrm>
                      </wpg:grpSpPr>
                      <pic:pic xmlns:pic="http://schemas.openxmlformats.org/drawingml/2006/picture">
                        <pic:nvPicPr>
                          <pic:cNvPr id="3977" name="图片 2"/>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714" y="10374"/>
                            <a:ext cx="2430" cy="4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8" name="图片 3"/>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369" y="10374"/>
                            <a:ext cx="2430" cy="4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7508D6B" id="Group 4210" o:spid="_x0000_s1026" style="width:388.75pt;height:222pt;mso-position-horizontal-relative:char;mso-position-vertical-relative:line" coordorigin="1369,10374" coordsize="7775,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">
                <v:shape id="图片 2" o:spid="_x0000_s1027" type="#_x0000_t75" style="position:absolute;left:6714;top:10374;width:2430;height: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VbG7HAAAA3QAAAA8AAABkcnMvZG93bnJldi54bWxEj09rAjEUxO+C3yE8oTfNtoWu3RqltQg9&#10;KOJW8PrYvP2Dm5dtkuq2n94IgsdhZn7DzBa9acWJnG8sK3icJCCIC6sbrhTsv1fjKQgfkDW2lknB&#10;H3lYzIeDGWbannlHpzxUIkLYZ6igDqHLpPRFTQb9xHbE0SutMxiidJXUDs8Rblr5lCQv0mDDcaHG&#10;jpY1Fcf810RKddiUq2O6bvzPZueWH+Xnf7pV6mHUv7+BCNSHe/jW/tIKnl/TFK5v4hOQ8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YVbG7HAAAA3QAAAA8AAAAAAAAAAAAA&#10;AAAAnwIAAGRycy9kb3ducmV2LnhtbFBLBQYAAAAABAAEAPcAAACTAwAAAAA=&#10;">
                  <v:imagedata r:id="rId70" o:title=""/>
                  <v:path arrowok="t"/>
                </v:shape>
                <v:shape id="图片 3" o:spid="_x0000_s1028" type="#_x0000_t75" style="position:absolute;left:1369;top:10374;width:2430;height: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8DhHEAAAA3QAAAA8AAABkcnMvZG93bnJldi54bWxET89rwjAUvgv+D+EJu2k6x1bXGUUKggw8&#10;TCfb8a15a6vNS0mixv9+OQw8fny/58toOnEh51vLCh4nGQjiyuqWawWf+/V4BsIHZI2dZVJwIw/L&#10;xXAwx0LbK3/QZRdqkULYF6igCaEvpPRVQwb9xPbEifu1zmBI0NVSO7ymcNPJaZa9SIMtp4YGeyob&#10;qk67s1GQZ9OjPfzk5fP77Fge3Hf82q6iUg+juHoDESiGu/jfvdEKnl7zNDe9SU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8DhHEAAAA3QAAAA8AAAAAAAAAAAAAAAAA&#10;nwIAAGRycy9kb3ducmV2LnhtbFBLBQYAAAAABAAEAPcAAACQAwAAAAA=&#10;">
                  <v:imagedata r:id="rId71" o:title=""/>
                  <v:path arrowok="t"/>
                </v:shape>
                <w10:anchorlock/>
              </v:group>
            </w:pict>
          </mc:Fallback>
        </mc:AlternateContent>
      </w:r>
    </w:p>
    <w:p w:rsidR="00DD06FB" w:rsidRPr="003C7864" w:rsidRDefault="00D74397">
      <w:pPr>
        <w:pStyle w:val="P68B1DB1-Normal6"/>
        <w:tabs>
          <w:tab w:val="left" w:pos="4820"/>
        </w:tabs>
        <w:spacing w:after="240" w:line="276" w:lineRule="auto"/>
        <w:rPr>
          <w:lang w:val="it-IT"/>
        </w:rPr>
      </w:pPr>
      <w:r w:rsidRPr="003C7864">
        <w:rPr>
          <w:lang w:val="it-IT"/>
        </w:rPr>
        <w:t>Modalità gratuita, nessun prezzo per i prodotti</w:t>
      </w:r>
      <w:r w:rsidRPr="003C7864">
        <w:rPr>
          <w:lang w:val="it-IT"/>
        </w:rPr>
        <w:tab/>
        <w:t xml:space="preserve">Modalità a pagamento, con visualizzazione dei prezzi per i prodotti </w:t>
      </w:r>
    </w:p>
    <w:p w:rsidR="00DD06FB" w:rsidRDefault="00FF6C14">
      <w:pPr>
        <w:pStyle w:val="P68B1DB1-Normal6"/>
        <w:spacing w:after="60" w:line="276" w:lineRule="auto"/>
      </w:pPr>
      <w:r>
        <w:rPr>
          <w:noProof/>
          <w:lang w:val="ru-RU" w:eastAsia="ru-RU"/>
        </w:rPr>
        <w:lastRenderedPageBreak/>
        <mc:AlternateContent>
          <mc:Choice Requires="wpg">
            <w:drawing>
              <wp:inline distT="0" distB="0" distL="0" distR="0">
                <wp:extent cx="6068695" cy="2923540"/>
                <wp:effectExtent l="0" t="1270" r="2540" b="0"/>
                <wp:docPr id="3970" name="组合 2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8695" cy="2923540"/>
                          <a:chOff x="0" y="0"/>
                          <a:chExt cx="60199" cy="29235"/>
                        </a:xfrm>
                      </wpg:grpSpPr>
                      <pic:pic xmlns:pic="http://schemas.openxmlformats.org/drawingml/2006/picture">
                        <pic:nvPicPr>
                          <pic:cNvPr id="3971" name="图片 2"/>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2302" y="178"/>
                            <a:ext cx="15422" cy="290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2" name="图片 3"/>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410" cy="29235"/>
                          </a:xfrm>
                          <a:prstGeom prst="rect">
                            <a:avLst/>
                          </a:prstGeom>
                          <a:noFill/>
                          <a:extLst>
                            <a:ext uri="{909E8E84-426E-40DD-AFC4-6F175D3DCCD1}">
                              <a14:hiddenFill xmlns:a14="http://schemas.microsoft.com/office/drawing/2010/main">
                                <a:solidFill>
                                  <a:srgbClr val="FFFFFF"/>
                                </a:solidFill>
                              </a14:hiddenFill>
                            </a:ext>
                          </a:extLst>
                        </pic:spPr>
                      </pic:pic>
                      <wps:wsp>
                        <wps:cNvPr id="3973" name="圆角矩形 4"/>
                        <wps:cNvSpPr>
                          <a:spLocks noChangeArrowheads="1"/>
                        </wps:cNvSpPr>
                        <wps:spPr bwMode="auto">
                          <a:xfrm>
                            <a:off x="345" y="178"/>
                            <a:ext cx="1921" cy="1158"/>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974" name="图片 5"/>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44604" y="178"/>
                            <a:ext cx="15595" cy="29057"/>
                          </a:xfrm>
                          <a:prstGeom prst="rect">
                            <a:avLst/>
                          </a:prstGeom>
                          <a:noFill/>
                          <a:extLst>
                            <a:ext uri="{909E8E84-426E-40DD-AFC4-6F175D3DCCD1}">
                              <a14:hiddenFill xmlns:a14="http://schemas.microsoft.com/office/drawing/2010/main">
                                <a:solidFill>
                                  <a:srgbClr val="FFFFFF"/>
                                </a:solidFill>
                              </a14:hiddenFill>
                            </a:ext>
                          </a:extLst>
                        </pic:spPr>
                      </pic:pic>
                      <wps:wsp>
                        <wps:cNvPr id="3975" name="圆角矩形 6"/>
                        <wps:cNvSpPr>
                          <a:spLocks noChangeArrowheads="1"/>
                        </wps:cNvSpPr>
                        <wps:spPr bwMode="auto">
                          <a:xfrm>
                            <a:off x="30662" y="25387"/>
                            <a:ext cx="2223" cy="1080"/>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A11BCFA" id="组合 2058" o:spid="_x0000_s1026" style="width:477.85pt;height:230.2pt;mso-position-horizontal-relative:char;mso-position-vertical-relative:line" coordsize="60199,29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&#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">
                <v:shape id="图片 2" o:spid="_x0000_s1027" type="#_x0000_t75" style="position:absolute;left:22302;top:178;width:15422;height:29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dYGnFAAAA3QAAAA8AAABkcnMvZG93bnJldi54bWxEj0+LwjAUxO8LfofwBG9r6pZdtRpFBHEP&#10;HtZ/90fzbIvNS02ytX57s7DgcZiZ3zDzZWdq0ZLzlWUFo2ECgji3uuJCwem4eZ+A8AFZY22ZFDzI&#10;w3LRe5tjpu2d99QeQiEihH2GCsoQmkxKn5dk0A9tQxy9i3UGQ5SukNrhPcJNLT+S5EsarDgulNjQ&#10;uqT8evg1CvbudtYh/dxu2/asN7uf9HJbs1KDfreagQjUhVf4v/2tFaTT8Qj+3sQn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3WBpxQAAAN0AAAAPAAAAAAAAAAAAAAAA&#10;AJ8CAABkcnMvZG93bnJldi54bWxQSwUGAAAAAAQABAD3AAAAkQMAAAAA&#10;">
                  <v:imagedata r:id="rId75" o:title=""/>
                  <v:path arrowok="t"/>
                </v:shape>
                <v:shape id="图片 3" o:spid="_x0000_s1028" type="#_x0000_t75" style="position:absolute;width:15410;height:29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SVefGAAAA3QAAAA8AAABkcnMvZG93bnJldi54bWxEj09rAjEUxO9Cv0N4BW+arX/r1igqSAUv&#10;1lro8bF53SxuXtZNquu3N4LgcZiZ3zDTeWNLcabaF44VvHUTEMSZ0wXnCg7f6847CB+QNZaOScGV&#10;PMxnL60pptpd+IvO+5CLCGGfogITQpVK6TNDFn3XVcTR+3O1xRBlnUtd4yXCbSl7STKSFguOCwYr&#10;WhnKjvt/q2B8+tltT6Zxw8/DeoC75W+ZTwZKtV+bxQeIQE14hh/tjVbQn4x7cH8Tn4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JV58YAAADdAAAADwAAAAAAAAAAAAAA&#10;AACfAgAAZHJzL2Rvd25yZXYueG1sUEsFBgAAAAAEAAQA9wAAAJIDAAAAAA==&#10;">
                  <v:imagedata r:id="rId76" o:title=""/>
                  <v:path arrowok="t"/>
                </v:shape>
                <v:roundrect id="圆角矩形 4" o:spid="_x0000_s1029" style="position:absolute;left:345;top:178;width:1921;height:11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7HbcQA&#10;AADdAAAADwAAAGRycy9kb3ducmV2LnhtbESP3YrCMBSE7wXfIRxh7zTVij/VKOqiCN749wCH5tgW&#10;m5PSRO2+/UYQvBxm5htmvmxMKZ5Uu8Kygn4vAkGcWl1wpuB62XYnIJxH1lhaJgV/5GC5aLfmmGj7&#10;4hM9zz4TAcIuQQW591UipUtzMuh6tiIO3s3WBn2QdSZ1ja8AN6UcRNFIGiw4LORY0San9H5+GAXH&#10;/bo/jNOt/i2aUXzdHdYVD09K/XSa1QyEp8Z/w5/2XiuIp+MY3m/C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Ox23EAAAA3QAAAA8AAAAAAAAAAAAAAAAAmAIAAGRycy9k&#10;b3ducmV2LnhtbFBLBQYAAAAABAAEAPUAAACJAwAAAAA=&#10;" filled="f" strokecolor="red" strokeweight="1pt">
                  <v:stroke joinstyle="miter"/>
                </v:roundrect>
                <v:shape id="图片 5" o:spid="_x0000_s1030" type="#_x0000_t75" style="position:absolute;left:44604;top:178;width:15595;height:29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laLGAAAA3QAAAA8AAABkcnMvZG93bnJldi54bWxEj0FrAjEUhO9C/0N4ghep2arYdmuUUmlV&#10;PLna+2Pz3F3cvCxJ1PTfN4WCx2FmvmHmy2hacSXnG8sKnkYZCOLS6oYrBcfD5+MLCB+QNbaWScEP&#10;eVguHnpzzLW98Z6uRahEgrDPUUEdQpdL6cuaDPqR7YiTd7LOYEjSVVI7vCW4aeU4y2bSYMNpocaO&#10;Pmoqz8XFKOi2091wMhxf1l8Ojz7Gw+z7vFJq0I/vbyACxXAP/7c3WsHk9XkKf2/S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VosYAAADdAAAADwAAAAAAAAAAAAAA&#10;AACfAgAAZHJzL2Rvd25yZXYueG1sUEsFBgAAAAAEAAQA9wAAAJIDAAAAAA==&#10;">
                  <v:imagedata r:id="rId77" o:title=""/>
                  <v:path arrowok="t"/>
                </v:shape>
                <v:roundrect id="圆角矩形 6" o:spid="_x0000_s1031" style="position:absolute;left:30662;top:25387;width:2223;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6gsUA&#10;AADdAAAADwAAAGRycy9kb3ducmV2LnhtbESP3YrCMBSE7wXfIRxh7zTVat2tRvEHRdgbdX2AQ3O2&#10;LTYnpclqfXsjCHs5zMw3zHzZmkrcqHGlZQXDQQSCOLO65FzB5WfX/wThPLLGyjIpeJCD5aLbmWOq&#10;7Z1PdDv7XAQIuxQVFN7XqZQuK8igG9iaOHi/tjHog2xyqRu8B7ip5CiKEmmw5LBQYE2bgrLr+c8o&#10;OB7Ww3Gc7fS2bJP4sv9e1zw+KfXRa1czEJ5a/x9+tw9aQfw1ncDrTX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qCxQAAAN0AAAAPAAAAAAAAAAAAAAAAAJgCAABkcnMv&#10;ZG93bnJldi54bWxQSwUGAAAAAAQABAD1AAAAigMAAAAA&#10;" filled="f" strokecolor="red" strokeweight="1pt">
                  <v:stroke joinstyle="miter"/>
                </v:roundrect>
                <w10:anchorlock/>
              </v:group>
            </w:pict>
          </mc:Fallback>
        </mc:AlternateContent>
      </w:r>
    </w:p>
    <w:p w:rsidR="00DD06FB" w:rsidRPr="003C7864" w:rsidRDefault="00D74397">
      <w:pPr>
        <w:pStyle w:val="P68B1DB1-ListParagraph38"/>
        <w:numPr>
          <w:ilvl w:val="0"/>
          <w:numId w:val="24"/>
        </w:numPr>
        <w:tabs>
          <w:tab w:val="left" w:pos="360"/>
        </w:tabs>
        <w:ind w:leftChars="-14" w:left="0" w:hangingChars="14" w:hanging="29"/>
        <w:jc w:val="left"/>
        <w:rPr>
          <w:rFonts w:eastAsia="Arial"/>
          <w:kern w:val="0"/>
          <w:lang w:val="it-IT"/>
        </w:rPr>
      </w:pPr>
      <w:r w:rsidRPr="003C7864">
        <w:rPr>
          <w:lang w:val="it-IT"/>
        </w:rPr>
        <w:t xml:space="preserve">Toccare e tenere premuto il dito nell'angolo in alto a sinistra dello schermo, </w:t>
      </w:r>
      <w:r w:rsidRPr="003C7864">
        <w:rPr>
          <w:kern w:val="0"/>
          <w:lang w:val="it-IT"/>
        </w:rPr>
        <w:t>inserire la password jn9527 nella finestra pop-up;</w:t>
      </w:r>
    </w:p>
    <w:p w:rsidR="00DD06FB" w:rsidRPr="003C7864" w:rsidRDefault="00D74397">
      <w:pPr>
        <w:pStyle w:val="P68B1DB1-ListParagraph15"/>
        <w:numPr>
          <w:ilvl w:val="0"/>
          <w:numId w:val="24"/>
        </w:numPr>
        <w:tabs>
          <w:tab w:val="left" w:pos="358"/>
        </w:tabs>
        <w:ind w:leftChars="-14" w:left="0" w:hangingChars="14" w:hanging="29"/>
        <w:jc w:val="left"/>
        <w:rPr>
          <w:rFonts w:eastAsia="Arial"/>
          <w:lang w:val="it-IT"/>
        </w:rPr>
      </w:pPr>
      <w:r w:rsidRPr="003C7864">
        <w:rPr>
          <w:lang w:val="it-IT"/>
        </w:rPr>
        <w:t>Fare clic sul pulsante [Configurazione pagamento] per impostare la modalità di pagamento nella finestra pop-up.</w:t>
      </w:r>
    </w:p>
    <w:p w:rsidR="00DD06FB" w:rsidRPr="003C7864" w:rsidRDefault="00D74397">
      <w:pPr>
        <w:pStyle w:val="P68B1DB1-ListParagraph15"/>
        <w:numPr>
          <w:ilvl w:val="0"/>
          <w:numId w:val="24"/>
        </w:numPr>
        <w:tabs>
          <w:tab w:val="left" w:pos="372"/>
        </w:tabs>
        <w:ind w:leftChars="-14" w:left="0" w:hangingChars="14" w:hanging="29"/>
        <w:jc w:val="left"/>
        <w:rPr>
          <w:rFonts w:eastAsia="Arial"/>
          <w:lang w:val="it-IT"/>
        </w:rPr>
      </w:pPr>
      <w:r w:rsidRPr="003C7864">
        <w:rPr>
          <w:lang w:val="it-IT"/>
        </w:rPr>
        <w:t xml:space="preserve">Il pulsante [Gratuito] è attivato, il che significa che la modalità gratuita è attivata e non è richiesto alcun pagamento. </w:t>
      </w:r>
    </w:p>
    <w:p w:rsidR="00DD06FB" w:rsidRPr="003C7864" w:rsidRDefault="00D74397">
      <w:pPr>
        <w:pStyle w:val="P68B1DB1-ListParagraph15"/>
        <w:numPr>
          <w:ilvl w:val="0"/>
          <w:numId w:val="24"/>
        </w:numPr>
        <w:tabs>
          <w:tab w:val="left" w:pos="365"/>
        </w:tabs>
        <w:ind w:leftChars="-14" w:left="0" w:hangingChars="14" w:hanging="29"/>
        <w:jc w:val="left"/>
        <w:rPr>
          <w:rFonts w:eastAsia="Arial"/>
          <w:lang w:val="it-IT"/>
        </w:rPr>
      </w:pPr>
      <w:r w:rsidRPr="003C7864">
        <w:rPr>
          <w:lang w:val="it-IT"/>
        </w:rPr>
        <w:t xml:space="preserve">Si attiva il pulsante MDB Cash, MDB Contactless Card, cioè si attiva la modalità a pagamento, per erogare le bevande bisogna pagarle. </w:t>
      </w:r>
    </w:p>
    <w:p w:rsidR="00DD06FB" w:rsidRPr="003C7864" w:rsidRDefault="00D74397">
      <w:pPr>
        <w:pStyle w:val="P68B1DB1-ListParagraph15"/>
        <w:numPr>
          <w:ilvl w:val="0"/>
          <w:numId w:val="24"/>
        </w:numPr>
        <w:tabs>
          <w:tab w:val="left" w:pos="365"/>
        </w:tabs>
        <w:ind w:leftChars="-14" w:left="0" w:hangingChars="14" w:hanging="29"/>
        <w:jc w:val="left"/>
        <w:rPr>
          <w:rFonts w:eastAsia="Arial"/>
          <w:lang w:val="it-IT"/>
        </w:rPr>
      </w:pPr>
      <w:r w:rsidRPr="003C7864">
        <w:rPr>
          <w:lang w:val="it-IT"/>
        </w:rPr>
        <w:t xml:space="preserve">La modalità offline [Elenco server] deve essere attivata in modalità libera. In modalità a pagamento, è necessario disattivare la modalità offline per garantire una normale connessione di rete. </w:t>
      </w:r>
    </w:p>
    <w:p w:rsidR="00DD06FB" w:rsidRDefault="00D74397">
      <w:pPr>
        <w:pStyle w:val="P68B1DB1-Heading2013"/>
        <w:keepNext w:val="0"/>
        <w:keepLines w:val="0"/>
        <w:spacing w:before="60" w:after="0" w:line="276" w:lineRule="auto"/>
      </w:pPr>
      <w:bookmarkStart w:id="79" w:name="_Toc178088746"/>
      <w:r>
        <w:t>Definizione dei prezzi delle bevande</w:t>
      </w:r>
      <w:bookmarkEnd w:id="79"/>
    </w:p>
    <w:p w:rsidR="00DD06FB" w:rsidRPr="003C7864" w:rsidRDefault="00D74397">
      <w:pPr>
        <w:pStyle w:val="P68B1DB1-BodyText10"/>
        <w:spacing w:after="60"/>
        <w:ind w:leftChars="-1" w:left="-2"/>
        <w:rPr>
          <w:lang w:val="it-IT"/>
        </w:rPr>
      </w:pPr>
      <w:r w:rsidRPr="003C7864">
        <w:rPr>
          <w:lang w:val="it-IT"/>
        </w:rPr>
        <w:t xml:space="preserve">Il menu della macchina consente di impostare prezzi diversi per ogni bevanda. Inserire la password per accedere al menu. Nel menu, è possibile impostare un prezzo per ogni bevanda, nonché modificare il nome del prodotto, l'immagine della bevanda, impostare un prezzo scontato. Gestione delle bevande: possibilità di aggiungere nuove bevande, eliminare un set, regolare il prezzo di un set, importare bevande, esportare bevande, modificare una singola bevanda ed eliminare. </w:t>
      </w:r>
    </w:p>
    <w:p w:rsidR="00DD06FB" w:rsidRDefault="00FF6C14">
      <w:pPr>
        <w:pStyle w:val="P68B1DB1-NormalWeb39"/>
        <w:widowControl w:val="0"/>
        <w:spacing w:before="0" w:beforeAutospacing="0" w:after="0" w:afterAutospacing="0" w:line="276" w:lineRule="auto"/>
      </w:pPr>
      <w:r>
        <w:rPr>
          <w:noProof/>
          <w:lang w:val="ru-RU" w:eastAsia="ru-RU"/>
        </w:rPr>
        <mc:AlternateContent>
          <mc:Choice Requires="wpg">
            <w:drawing>
              <wp:inline distT="0" distB="0" distL="0" distR="0">
                <wp:extent cx="6068695" cy="2905760"/>
                <wp:effectExtent l="0" t="1905" r="2540" b="0"/>
                <wp:docPr id="3966" name="Group 4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8695" cy="2905760"/>
                          <a:chOff x="1314" y="9894"/>
                          <a:chExt cx="9557" cy="4576"/>
                        </a:xfrm>
                      </wpg:grpSpPr>
                      <pic:pic xmlns:pic="http://schemas.openxmlformats.org/drawingml/2006/picture">
                        <pic:nvPicPr>
                          <pic:cNvPr id="3967" name="图片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14" y="9894"/>
                            <a:ext cx="2466" cy="4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8" name="图片 3"/>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4869" y="9894"/>
                            <a:ext cx="2467" cy="4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9" name="图片 4"/>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8405" y="9894"/>
                            <a:ext cx="2466" cy="45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937A547" id="Group 4223" o:spid="_x0000_s1026" style="width:477.85pt;height:228.8pt;mso-position-horizontal-relative:char;mso-position-vertical-relative:line" coordorigin="1314,9894" coordsize="9557,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">
                <v:shape id="图片 2" o:spid="_x0000_s1027" type="#_x0000_t75" style="position:absolute;left:1314;top:9894;width:2466;height:4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TTObHAAAA3QAAAA8AAABkcnMvZG93bnJldi54bWxEj0FrwkAUhO9C/8PyCr3VTSu1Gl2lKEIP&#10;FmnMweMz+8wGs2/T7BrTf98tCB6HmfmGmS97W4uOWl85VvAyTEAQF05XXCrI95vnCQgfkDXWjknB&#10;L3lYLh4Gc0y1u/I3dVkoRYSwT1GBCaFJpfSFIYt+6Bri6J1cazFE2ZZSt3iNcFvL1yQZS4sVxwWD&#10;Da0MFefsYhVsj93u7ZDll02Qq5/dMV9vzddeqafH/mMGIlAf7uFb+1MrGE3H7/D/Jj4Bu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TTObHAAAA3QAAAA8AAAAAAAAAAAAA&#10;AAAAnwIAAGRycy9kb3ducmV2LnhtbFBLBQYAAAAABAAEAPcAAACTAwAAAAA=&#10;">
                  <v:imagedata r:id="rId81" o:title=""/>
                  <v:path arrowok="t"/>
                </v:shape>
                <v:shape id="图片 3" o:spid="_x0000_s1028" type="#_x0000_t75" style="position:absolute;left:4869;top:9894;width:2467;height:4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iMq7IAAAA3QAAAA8AAABkcnMvZG93bnJldi54bWxEj9tKw0AQhu8F32EZoXd2Y0tDjd0WLbUH&#10;EdHaBxiykwNmZ0N2beLbOxeFXg7//N/Mt1gNrlFn6kLt2cDDOAFFnHtbc2ng9P16PwcVIrLFxjMZ&#10;+KMAq+XtzQIz63v+ovMxlkogHDI0UMXYZlqHvCKHYexbYskK3zmMMnalth32AneNniRJqh3WLBcq&#10;bGldUf5z/HVC6dv9S3E4bN8+i3W63Z3ms4/NuzGju+H5CVSkIV6XL+29NTB9TOVdsRET0Mt/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4jKuyAAAAN0AAAAPAAAAAAAAAAAA&#10;AAAAAJ8CAABkcnMvZG93bnJldi54bWxQSwUGAAAAAAQABAD3AAAAlAMAAAAA&#10;">
                  <v:imagedata r:id="rId82" o:title=""/>
                  <v:path arrowok="t"/>
                </v:shape>
                <v:shape id="图片 4" o:spid="_x0000_s1029" type="#_x0000_t75" style="position:absolute;left:8405;top:9894;width:2466;height:4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m+W3DAAAA3QAAAA8AAABkcnMvZG93bnJldi54bWxEj9FqwkAURN8L/YflFnyrm7YaNGYTSqkg&#10;IkitH3DJXpNg9m7IbmL8e1cQfBzmzAyT5qNpxECdqy0r+JhGIIgLq2suFRz/1+8LEM4ja2wsk4Ir&#10;Ociz15cUE20v/EfDwZcilLBLUEHlfZtI6YqKDLqpbYmDd7KdQR9kV0rd4SWUm0Z+RlEsDdYcFips&#10;6aei4nzojYLfeOib02xLAd75vTY8j1tWavI2fq9AeBr9E36kN1rB1zJewv1NeAIy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b5bcMAAADdAAAADwAAAAAAAAAAAAAAAACf&#10;AgAAZHJzL2Rvd25yZXYueG1sUEsFBgAAAAAEAAQA9wAAAI8DAAAAAA==&#10;">
                  <v:imagedata r:id="rId83" o:title=""/>
                  <v:path arrowok="t"/>
                </v:shape>
                <w10:anchorlock/>
              </v:group>
            </w:pict>
          </mc:Fallback>
        </mc:AlternateContent>
      </w:r>
    </w:p>
    <w:p w:rsidR="00DD06FB" w:rsidRPr="003C7864" w:rsidRDefault="00D74397">
      <w:pPr>
        <w:pStyle w:val="P68B1DB1-BodyText10"/>
        <w:spacing w:before="4" w:line="276" w:lineRule="auto"/>
        <w:ind w:leftChars="-1" w:left="-2"/>
        <w:rPr>
          <w:lang w:val="it-IT"/>
        </w:rPr>
      </w:pPr>
      <w:r w:rsidRPr="003C7864">
        <w:rPr>
          <w:lang w:val="it-IT"/>
        </w:rPr>
        <w:t xml:space="preserve">Tocca [Impostare il prezzo del set], seleziona tutto, deseleziona, tocca OK per regolare il prezzo di tutti i prodotti; imposta il prezzo di un singolo prodotto, tocca il prezzo del prodotto; tocca [Normale], nel menu a discesa, puoi selezionare caldo, normale, pronto. </w:t>
      </w:r>
    </w:p>
    <w:p w:rsidR="00DD06FB" w:rsidRPr="003C7864" w:rsidRDefault="00DD06FB">
      <w:pPr>
        <w:pStyle w:val="af8"/>
        <w:tabs>
          <w:tab w:val="left" w:pos="365"/>
        </w:tabs>
        <w:spacing w:line="276" w:lineRule="auto"/>
        <w:ind w:firstLineChars="0" w:firstLine="0"/>
        <w:jc w:val="left"/>
        <w:rPr>
          <w:rFonts w:eastAsia="Arial" w:cs="Arial"/>
          <w:kern w:val="0"/>
          <w:lang w:val="it-IT"/>
        </w:rPr>
      </w:pPr>
    </w:p>
    <w:p w:rsidR="00DD06FB" w:rsidRPr="003C7864" w:rsidRDefault="00DD06FB">
      <w:pPr>
        <w:spacing w:line="276" w:lineRule="auto"/>
        <w:rPr>
          <w:rFonts w:eastAsia="Microsoft YaHei" w:cs="Arial"/>
          <w:kern w:val="0"/>
          <w:lang w:val="it-IT"/>
        </w:rPr>
        <w:sectPr w:rsidR="00DD06FB" w:rsidRPr="003C7864" w:rsidSect="001567DA">
          <w:headerReference w:type="even" r:id="rId84"/>
          <w:headerReference w:type="default" r:id="rId85"/>
          <w:footerReference w:type="even" r:id="rId86"/>
          <w:footerReference w:type="default" r:id="rId87"/>
          <w:type w:val="continuous"/>
          <w:pgSz w:w="11907" w:h="16840" w:code="9"/>
          <w:pgMar w:top="1134" w:right="851" w:bottom="1134" w:left="1134" w:header="850" w:footer="454" w:gutter="0"/>
          <w:pgNumType w:start="0"/>
          <w:cols w:space="720"/>
          <w:noEndnote/>
          <w:titlePg/>
          <w:docGrid w:linePitch="286"/>
        </w:sectPr>
      </w:pPr>
    </w:p>
    <w:p w:rsidR="00DD06FB" w:rsidRDefault="00D74397">
      <w:pPr>
        <w:pStyle w:val="P68B1DB1-Heading19"/>
        <w:keepNext w:val="0"/>
        <w:keepLines w:val="0"/>
        <w:spacing w:before="240" w:after="0" w:line="276" w:lineRule="auto"/>
        <w:ind w:left="0"/>
        <w:jc w:val="left"/>
      </w:pPr>
      <w:bookmarkStart w:id="80" w:name="_Toc178088747"/>
      <w:r>
        <w:lastRenderedPageBreak/>
        <w:t>Preparazione delle bevande</w:t>
      </w:r>
      <w:bookmarkEnd w:id="80"/>
    </w:p>
    <w:p w:rsidR="00DD06FB" w:rsidRPr="003C7864" w:rsidRDefault="00D74397">
      <w:pPr>
        <w:pStyle w:val="P68B1DB1-ListParagraph15"/>
        <w:numPr>
          <w:ilvl w:val="0"/>
          <w:numId w:val="25"/>
        </w:numPr>
        <w:tabs>
          <w:tab w:val="left" w:pos="574"/>
        </w:tabs>
        <w:spacing w:line="276" w:lineRule="auto"/>
        <w:ind w:right="556" w:firstLineChars="0"/>
        <w:jc w:val="left"/>
        <w:rPr>
          <w:rFonts w:eastAsia="Arial"/>
          <w:lang w:val="it-IT"/>
        </w:rPr>
      </w:pPr>
      <w:r w:rsidRPr="003C7864">
        <w:rPr>
          <w:lang w:val="it-IT"/>
        </w:rPr>
        <w:t>Selezionare la bevanda nell'interfaccia utente.</w:t>
      </w:r>
    </w:p>
    <w:p w:rsidR="00DD06FB" w:rsidRPr="003C7864" w:rsidRDefault="00D74397">
      <w:pPr>
        <w:pStyle w:val="P68B1DB1-ListParagraph15"/>
        <w:numPr>
          <w:ilvl w:val="0"/>
          <w:numId w:val="25"/>
        </w:numPr>
        <w:tabs>
          <w:tab w:val="left" w:pos="574"/>
        </w:tabs>
        <w:spacing w:line="276" w:lineRule="auto"/>
        <w:ind w:right="556" w:firstLineChars="0"/>
        <w:jc w:val="left"/>
        <w:rPr>
          <w:rFonts w:eastAsia="Arial"/>
          <w:lang w:val="it-IT"/>
        </w:rPr>
      </w:pPr>
      <w:r w:rsidRPr="003C7864">
        <w:rPr>
          <w:lang w:val="it-IT"/>
        </w:rPr>
        <w:t>Regolare il gusto sul touch screen, confermare (questo passaggio può essere annullato nelle impostazioni di fabbrica a seconda delle esigenze del cliente)</w:t>
      </w:r>
    </w:p>
    <w:p w:rsidR="00DD06FB" w:rsidRPr="003C7864" w:rsidRDefault="00D74397">
      <w:pPr>
        <w:pStyle w:val="P68B1DB1-ListParagraph15"/>
        <w:numPr>
          <w:ilvl w:val="0"/>
          <w:numId w:val="25"/>
        </w:numPr>
        <w:tabs>
          <w:tab w:val="left" w:pos="574"/>
        </w:tabs>
        <w:spacing w:line="276" w:lineRule="auto"/>
        <w:ind w:right="556" w:firstLineChars="0"/>
        <w:jc w:val="left"/>
        <w:rPr>
          <w:rFonts w:eastAsia="Arial"/>
          <w:lang w:val="it-IT"/>
        </w:rPr>
      </w:pPr>
      <w:r w:rsidRPr="003C7864">
        <w:rPr>
          <w:lang w:val="it-IT"/>
        </w:rPr>
        <w:t>La macchina prepara immediatamente le bevande in modalità gratuita; diversi metodi di pagamento appaiono in modalità a pagamento (contanti MDB, carta contactless MDB, codice QR WeChat, codice QR Alipay)</w:t>
      </w:r>
    </w:p>
    <w:p w:rsidR="00DD06FB" w:rsidRPr="003C7864" w:rsidRDefault="00D74397">
      <w:pPr>
        <w:pStyle w:val="P68B1DB1-ListParagraph15"/>
        <w:numPr>
          <w:ilvl w:val="0"/>
          <w:numId w:val="25"/>
        </w:numPr>
        <w:tabs>
          <w:tab w:val="left" w:pos="574"/>
        </w:tabs>
        <w:spacing w:line="276" w:lineRule="auto"/>
        <w:ind w:right="556" w:firstLineChars="0"/>
        <w:jc w:val="left"/>
        <w:rPr>
          <w:rFonts w:eastAsia="Arial"/>
          <w:lang w:val="it-IT"/>
        </w:rPr>
      </w:pPr>
      <w:r w:rsidRPr="003C7864">
        <w:rPr>
          <w:lang w:val="it-IT"/>
        </w:rPr>
        <w:t>Posizionare la tazza sotto il beccuccio dell'erogatore di bevande, dopo il pagamento, la macchina inizierà a preparare automaticamente la bevanda.</w:t>
      </w:r>
    </w:p>
    <w:p w:rsidR="00DD06FB" w:rsidRPr="003C7864" w:rsidRDefault="00D74397">
      <w:pPr>
        <w:pStyle w:val="P68B1DB1-ListParagraph15"/>
        <w:numPr>
          <w:ilvl w:val="0"/>
          <w:numId w:val="25"/>
        </w:numPr>
        <w:tabs>
          <w:tab w:val="left" w:pos="574"/>
        </w:tabs>
        <w:spacing w:line="276" w:lineRule="auto"/>
        <w:ind w:right="556" w:firstLineChars="0"/>
        <w:jc w:val="left"/>
        <w:rPr>
          <w:rFonts w:eastAsia="Arial"/>
          <w:lang w:val="it-IT"/>
        </w:rPr>
      </w:pPr>
      <w:r w:rsidRPr="003C7864">
        <w:rPr>
          <w:lang w:val="it-IT"/>
        </w:rPr>
        <w:t xml:space="preserve">Dopo aver preparato la bevanda, sullo schermo apparirà un messaggio. </w:t>
      </w:r>
    </w:p>
    <w:p w:rsidR="00DD06FB" w:rsidRPr="003C7864" w:rsidRDefault="00D74397">
      <w:pPr>
        <w:pStyle w:val="P68B1DB1-ListParagraph15"/>
        <w:numPr>
          <w:ilvl w:val="0"/>
          <w:numId w:val="25"/>
        </w:numPr>
        <w:tabs>
          <w:tab w:val="left" w:pos="574"/>
        </w:tabs>
        <w:spacing w:after="120" w:line="276" w:lineRule="auto"/>
        <w:ind w:right="556" w:firstLineChars="0"/>
        <w:jc w:val="left"/>
        <w:rPr>
          <w:rFonts w:eastAsia="Arial"/>
          <w:lang w:val="it-IT"/>
        </w:rPr>
      </w:pPr>
      <w:r w:rsidRPr="003C7864">
        <w:rPr>
          <w:lang w:val="it-IT"/>
        </w:rPr>
        <w:t>I clienti possono personalizzare la lingua dell'interfaccia utente in base alle loro esigenze.</w:t>
      </w:r>
    </w:p>
    <w:p w:rsidR="00DD06FB" w:rsidRDefault="00FF6C14">
      <w:pPr>
        <w:pStyle w:val="P68B1DB1-Normal6"/>
        <w:spacing w:line="276" w:lineRule="auto"/>
      </w:pPr>
      <w:r>
        <w:rPr>
          <w:noProof/>
          <w:lang w:val="ru-RU" w:eastAsia="ru-RU"/>
        </w:rPr>
        <mc:AlternateContent>
          <mc:Choice Requires="wpg">
            <w:drawing>
              <wp:inline distT="0" distB="0" distL="0" distR="0">
                <wp:extent cx="6038850" cy="2905760"/>
                <wp:effectExtent l="0" t="0" r="0" b="4445"/>
                <wp:docPr id="3960" name="组合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8850" cy="2905760"/>
                          <a:chOff x="0" y="0"/>
                          <a:chExt cx="60386" cy="29056"/>
                        </a:xfrm>
                      </wpg:grpSpPr>
                      <wpg:grpSp>
                        <wpg:cNvPr id="3961" name="组合 2"/>
                        <wpg:cNvGrpSpPr>
                          <a:grpSpLocks/>
                        </wpg:cNvGrpSpPr>
                        <wpg:grpSpPr bwMode="auto">
                          <a:xfrm>
                            <a:off x="0" y="0"/>
                            <a:ext cx="60386" cy="29056"/>
                            <a:chOff x="0" y="0"/>
                            <a:chExt cx="60386" cy="29056"/>
                          </a:xfrm>
                        </wpg:grpSpPr>
                        <pic:pic xmlns:pic="http://schemas.openxmlformats.org/drawingml/2006/picture">
                          <pic:nvPicPr>
                            <pic:cNvPr id="3962" name="图片 4"/>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584" cy="290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3" name="图片 5"/>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2464" y="0"/>
                              <a:ext cx="15584" cy="290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4" name="图片 6"/>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4749" y="0"/>
                              <a:ext cx="15637" cy="29056"/>
                            </a:xfrm>
                            <a:prstGeom prst="rect">
                              <a:avLst/>
                            </a:prstGeom>
                            <a:noFill/>
                            <a:extLst>
                              <a:ext uri="{909E8E84-426E-40DD-AFC4-6F175D3DCCD1}">
                                <a14:hiddenFill xmlns:a14="http://schemas.microsoft.com/office/drawing/2010/main">
                                  <a:solidFill>
                                    <a:srgbClr val="FFFFFF"/>
                                  </a:solidFill>
                                </a14:hiddenFill>
                              </a:ext>
                            </a:extLst>
                          </pic:spPr>
                        </pic:pic>
                      </wpg:grpSp>
                      <wps:wsp>
                        <wps:cNvPr id="3965" name="圆角矩形 3"/>
                        <wps:cNvSpPr>
                          <a:spLocks noChangeArrowheads="1"/>
                        </wps:cNvSpPr>
                        <wps:spPr bwMode="auto">
                          <a:xfrm>
                            <a:off x="50546" y="15757"/>
                            <a:ext cx="4000" cy="1143"/>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4DBD801" id="组合 13" o:spid="_x0000_s1026" style="width:475.5pt;height:228.8pt;mso-position-horizontal-relative:char;mso-position-vertical-relative:line" coordsize="60386,29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">
                <v:group id="组合 2" o:spid="_x0000_s1027" style="position:absolute;width:60386;height:29056" coordsize="60386,29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f5XscAAADdAAAADwAAAGRycy9kb3ducmV2LnhtbESPT2vCQBTE7wW/w/IK&#10;3uomhkpNXYNIFQ9SqAqlt0f2mYRk34bsNn++fbdQ6HGYmd8wm2w0jeipc5VlBfEiAkGcW11xoeB2&#10;PTy9gHAeWWNjmRRM5CDbzh42mGo78Af1F1+IAGGXooLS+zaV0uUlGXQL2xIH7247gz7IrpC6wyHA&#10;TSOXUbSSBisOCyW2tC8pry/fRsFxwGGXxG/9ub7vp6/r8/vnOSal5o/j7hWEp9H/h//aJ60gWa9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Ef5XscAAADd&#10;AAAADwAAAAAAAAAAAAAAAACqAgAAZHJzL2Rvd25yZXYueG1sUEsFBgAAAAAEAAQA+gAAAJ4DAAAA&#10;AA==&#10;">
                  <v:shape id="图片 4" o:spid="_x0000_s1028" type="#_x0000_t75" style="position:absolute;width:15584;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p5N/IAAAA3QAAAA8AAABkcnMvZG93bnJldi54bWxEj09rwkAUxO8Fv8PyBG91Y0RpUzdB/ANe&#10;Sokt6PE1+5qkZt/G7Krx23cLhR6HmfkNs8h604grda62rGAyjkAQF1bXXCr4eN8+PoFwHlljY5kU&#10;3MlBlg4eFphoe+OcrntfigBhl6CCyvs2kdIVFRl0Y9sSB+/LdgZ9kF0pdYe3ADeNjKNoLg3WHBYq&#10;bGlVUXHaX4yC1z6avW3iaX08L++H72KWrz/jXKnRsF++gPDU+//wX3unFUyf5zH8vglPQKY/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qeTfyAAAAN0AAAAPAAAAAAAAAAAA&#10;AAAAAJ8CAABkcnMvZG93bnJldi54bWxQSwUGAAAAAAQABAD3AAAAlAMAAAAA&#10;">
                    <v:imagedata r:id="rId91" o:title=""/>
                    <v:path arrowok="t"/>
                  </v:shape>
                  <v:shape id="图片 5" o:spid="_x0000_s1029" type="#_x0000_t75" style="position:absolute;left:22464;width:15584;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XpoHGAAAA3QAAAA8AAABkcnMvZG93bnJldi54bWxEj0FLAzEUhO8F/0N4Qm9t1hbadW1arFDo&#10;xUJbUY+PzXOzuHkJSeyu/npTEDwOM/MNs9oMthMXCrF1rOBuWoAgrp1uuVHwct5NShAxIWvsHJOC&#10;b4qwWd+MVlhp1/ORLqfUiAzhWKECk5KvpIy1IYtx6jxx9j5csJiyDI3UAfsMt52cFcVCWmw5Lxj0&#10;9GSo/jx9WQXPZ1vu+2X4efOlifi6PL4f/Fap8e3w+AAi0ZD+w3/tvVYwv1/M4fomPw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BemgcYAAADdAAAADwAAAAAAAAAAAAAA&#10;AACfAgAAZHJzL2Rvd25yZXYueG1sUEsFBgAAAAAEAAQA9wAAAJIDAAAAAA==&#10;">
                    <v:imagedata r:id="rId92" o:title=""/>
                    <v:path arrowok="t"/>
                  </v:shape>
                  <v:shape id="图片 6" o:spid="_x0000_s1030" type="#_x0000_t75" style="position:absolute;left:44749;width:15637;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FNzGAAAA3QAAAA8AAABkcnMvZG93bnJldi54bWxEj1FrwkAQhN8L/odjhb7Vi60EGz3FCoVS&#10;KaIV9HHJrUkwtxdy2xj/vVco9HGYmW+Y+bJ3teqoDZVnA+NRAoo497biwsDh+/1pCioIssXaMxm4&#10;UYDlYvAwx8z6K++o20uhIoRDhgZKkSbTOuQlOQwj3xBH7+xbhxJlW2jb4jXCXa2fkyTVDiuOCyU2&#10;tC4pv+x/nIFuMj19HY+VrN/O6addjbebjXTGPA771QyUUC//4b/2hzXw8ppO4PdNfAJ6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IU3MYAAADdAAAADwAAAAAAAAAAAAAA&#10;AACfAgAAZHJzL2Rvd25yZXYueG1sUEsFBgAAAAAEAAQA9wAAAJIDAAAAAA==&#10;">
                    <v:imagedata r:id="rId93" o:title=""/>
                    <v:path arrowok="t"/>
                  </v:shape>
                </v:group>
                <v:roundrect id="圆角矩形 3" o:spid="_x0000_s1031" style="position:absolute;left:50546;top:15757;width:4000;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sX8UA&#10;AADdAAAADwAAAGRycy9kb3ducmV2LnhtbESP0YrCMBRE34X9h3CFfdNUq2W3GmVdUQRftq4fcGmu&#10;bbG5KU3U+vdGEHwcZuYMM192phZXal1lWcFoGIEgzq2uuFBw/N8MvkA4j6yxtkwK7uRgufjozTHV&#10;9sYZXQ++EAHCLkUFpfdNKqXLSzLohrYhDt7JtgZ9kG0hdYu3ADe1HEdRIg1WHBZKbOi3pPx8uBgF&#10;f7vVaBLnG72uuiQ+bverhieZUp/97mcGwlPn3+FXe6cVxN/JFJ5vw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mxfxQAAAN0AAAAPAAAAAAAAAAAAAAAAAJgCAABkcnMv&#10;ZG93bnJldi54bWxQSwUGAAAAAAQABAD1AAAAigMAAAAA&#10;" filled="f" strokecolor="red" strokeweight="1pt">
                  <v:stroke joinstyle="miter"/>
                </v:roundrect>
                <w10:anchorlock/>
              </v:group>
            </w:pict>
          </mc:Fallback>
        </mc:AlternateContent>
      </w:r>
    </w:p>
    <w:p w:rsidR="00DD06FB" w:rsidRPr="003C7864" w:rsidRDefault="00D74397">
      <w:pPr>
        <w:pStyle w:val="P68B1DB1-Normal18"/>
        <w:spacing w:before="120" w:line="276" w:lineRule="auto"/>
        <w:rPr>
          <w:rFonts w:eastAsia="Microsoft YaHei"/>
          <w:lang w:val="it-IT"/>
        </w:rPr>
      </w:pPr>
      <w:r w:rsidRPr="003C7864">
        <w:rPr>
          <w:lang w:val="it-IT"/>
        </w:rPr>
        <w:t xml:space="preserve">Pagina Elenco Prodotti: Visualizza tutte le bevande attualmente in vendita </w:t>
      </w:r>
    </w:p>
    <w:p w:rsidR="00DD06FB" w:rsidRPr="003C7864" w:rsidRDefault="00D74397">
      <w:pPr>
        <w:pStyle w:val="P68B1DB1-Normal18"/>
        <w:spacing w:line="276" w:lineRule="auto"/>
        <w:rPr>
          <w:rFonts w:eastAsia="Microsoft YaHei"/>
          <w:lang w:val="it-IT"/>
        </w:rPr>
      </w:pPr>
      <w:r w:rsidRPr="003C7864">
        <w:rPr>
          <w:lang w:val="it-IT"/>
        </w:rPr>
        <w:t>Regolazione del gusto: la concentrazione del caffè, può essere regolata liberamente, dopo la regolazione, premere OK, quindi "Avanti".</w:t>
      </w:r>
    </w:p>
    <w:p w:rsidR="00DD06FB" w:rsidRPr="003C7864" w:rsidRDefault="00D74397">
      <w:pPr>
        <w:pStyle w:val="P68B1DB1-Normal6"/>
        <w:spacing w:line="276" w:lineRule="auto"/>
        <w:rPr>
          <w:lang w:val="it-IT"/>
        </w:rPr>
      </w:pPr>
      <w:r w:rsidRPr="003C7864">
        <w:rPr>
          <w:lang w:val="it-IT"/>
        </w:rPr>
        <w:t xml:space="preserve">Regolazione della concentrazione: se nel file di configurazione viene visualizzato un pannello di concentrazione, dopo aver fatto clic sul prodotto che può essere acquistato, se la formula del prodotto contiene polvere, il pannello di concentrazione per quella polvere verrà visualizzato nella pagina di concentrazione, dove è possibile regolare la concentrazione di quella polvere. </w:t>
      </w:r>
    </w:p>
    <w:p w:rsidR="00DD06FB" w:rsidRPr="003C7864" w:rsidRDefault="00D74397">
      <w:pPr>
        <w:pStyle w:val="P68B1DB1-Normal6"/>
        <w:spacing w:after="120" w:line="276" w:lineRule="auto"/>
        <w:rPr>
          <w:lang w:val="it-IT"/>
        </w:rPr>
      </w:pPr>
      <w:r w:rsidRPr="003C7864">
        <w:rPr>
          <w:lang w:val="it-IT"/>
        </w:rPr>
        <w:t xml:space="preserve">Entrare nel menu macchina, toccare "Impostazioni", nella finestra pop-up, selezionare se visualizzare la concentrazione. "Attivare" significa che il pannello di concentrazione della rispettiva polvere verrà visualizzato nella pagina di concentrazione. Se si seleziona "Annullare", il pannello di concentrazione di questa polvere non verrà visualizzato. </w:t>
      </w:r>
    </w:p>
    <w:p w:rsidR="00DD06FB" w:rsidRPr="003C7864" w:rsidRDefault="00D74397">
      <w:pPr>
        <w:pStyle w:val="P68B1DB1-Normal6"/>
        <w:rPr>
          <w:sz w:val="3"/>
          <w:lang w:val="it-IT"/>
        </w:rPr>
      </w:pPr>
      <w:r w:rsidRPr="003C7864">
        <w:rPr>
          <w:lang w:val="it-IT"/>
        </w:rPr>
        <w:br w:type="page"/>
      </w:r>
    </w:p>
    <w:p w:rsidR="00DD06FB" w:rsidRDefault="00FF6C14">
      <w:pPr>
        <w:pStyle w:val="P68B1DB1-Normal40"/>
        <w:spacing w:line="276" w:lineRule="auto"/>
      </w:pPr>
      <w:r>
        <w:rPr>
          <w:noProof/>
          <w:lang w:val="ru-RU" w:eastAsia="ru-RU"/>
        </w:rPr>
        <w:lastRenderedPageBreak/>
        <mc:AlternateContent>
          <mc:Choice Requires="wpg">
            <w:drawing>
              <wp:inline distT="0" distB="0" distL="0" distR="0">
                <wp:extent cx="6057900" cy="2909570"/>
                <wp:effectExtent l="0" t="0" r="0" b="0"/>
                <wp:docPr id="3956" name="组合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909570"/>
                          <a:chOff x="0" y="0"/>
                          <a:chExt cx="60128" cy="29097"/>
                        </a:xfrm>
                      </wpg:grpSpPr>
                      <pic:pic xmlns:pic="http://schemas.openxmlformats.org/drawingml/2006/picture">
                        <pic:nvPicPr>
                          <pic:cNvPr id="3957" name="图片 2"/>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367" cy="29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8" name="图片 3"/>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2154" y="0"/>
                            <a:ext cx="15636" cy="290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9" name="图片 4"/>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44491" y="0"/>
                            <a:ext cx="15637" cy="290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A0C5B0" id="组合 18" o:spid="_x0000_s1026" style="width:477pt;height:229.1pt;mso-position-horizontal-relative:char;mso-position-vertical-relative:line" coordsize="60128,29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">
                <v:shape id="图片 2" o:spid="_x0000_s1027" type="#_x0000_t75" style="position:absolute;width:16367;height:29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TuxjHAAAA3QAAAA8AAABkcnMvZG93bnJldi54bWxEj91qwkAUhO8F32E5Qm9K3aShjU1dRYRg&#10;b0Rq+wDH7DEJzZ4N2c2Pb98tFLwcZuYbZr2dTCMG6lxtWUG8jEAQF1bXXCr4/sqfViCcR9bYWCYF&#10;N3Kw3cxna8y0HfmThrMvRYCwy1BB5X2bSemKigy6pW2Jg3e1nUEfZFdK3eEY4KaRz1H0Kg3WHBYq&#10;bGlfUfFz7o2Cy2PeF+XxwOkpvUTjdRUfMYmVelhMu3cQniZ/D/+3P7SC5O0lhb834QnI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TuxjHAAAA3QAAAA8AAAAAAAAAAAAA&#10;AAAAnwIAAGRycy9kb3ducmV2LnhtbFBLBQYAAAAABAAEAPcAAACTAwAAAAA=&#10;">
                  <v:imagedata r:id="rId97" o:title=""/>
                  <v:path arrowok="t"/>
                </v:shape>
                <v:shape id="图片 3" o:spid="_x0000_s1028" type="#_x0000_t75" style="position:absolute;left:22154;width:15636;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tszjCAAAA3QAAAA8AAABkcnMvZG93bnJldi54bWxET89rwjAUvgv+D+ENdtO0DktXjSKiKLiL&#10;bgyPj+bZljUvJYla/3tzEHb8+H7Pl71pxY2cbywrSMcJCOLS6oYrBT/f21EOwgdkja1lUvAgD8vF&#10;cDDHQts7H+l2CpWIIewLVFCH0BVS+rImg35sO+LIXawzGCJ0ldQO7zHctHKSJJk02HBsqLGjdU3l&#10;3+lqFGzOjvGSH36/HnmWlbtt2k5WqVLvb/1qBiJQH/7FL/deK/j4nMa58U18An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bbM4wgAAAN0AAAAPAAAAAAAAAAAAAAAAAJ8C&#10;AABkcnMvZG93bnJldi54bWxQSwUGAAAAAAQABAD3AAAAjgMAAAAA&#10;">
                  <v:imagedata r:id="rId98" o:title=""/>
                  <v:path arrowok="t"/>
                </v:shape>
                <v:shape id="图片 4" o:spid="_x0000_s1029" type="#_x0000_t75" style="position:absolute;left:44491;width:15637;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Agw3FAAAA3QAAAA8AAABkcnMvZG93bnJldi54bWxEj92KwjAUhO8X9h3CEbxbUxWXbbdRVkUQ&#10;EcGfBzg0pz/YnJQm2vr2RhD2cpiZb5h00Zta3Kl1lWUF41EEgjizuuJCweW8+foB4TyyxtoyKXiQ&#10;g8X88yPFRNuOj3Q/+UIECLsEFZTeN4mULivJoBvZhjh4uW0N+iDbQuoWuwA3tZxE0bc0WHFYKLGh&#10;VUnZ9XQzCta3fH3Z7WZXXB72/eS8KvabuFNqOOj/fkF46v1/+N3eagXTeBbD6014AnL+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gIMNxQAAAN0AAAAPAAAAAAAAAAAAAAAA&#10;AJ8CAABkcnMvZG93bnJldi54bWxQSwUGAAAAAAQABAD3AAAAkQMAAAAA&#10;">
                  <v:imagedata r:id="rId99" o:title=""/>
                  <v:path arrowok="t"/>
                </v:shape>
                <w10:anchorlock/>
              </v:group>
            </w:pict>
          </mc:Fallback>
        </mc:AlternateContent>
      </w:r>
    </w:p>
    <w:p w:rsidR="00DD06FB" w:rsidRPr="003C7864" w:rsidRDefault="00D74397">
      <w:pPr>
        <w:pStyle w:val="P68B1DB1-Normal18"/>
        <w:spacing w:line="276" w:lineRule="auto"/>
        <w:rPr>
          <w:lang w:val="it-IT"/>
        </w:rPr>
      </w:pPr>
      <w:r w:rsidRPr="003C7864">
        <w:rPr>
          <w:lang w:val="it-IT"/>
        </w:rPr>
        <w:t>Pagina di pagamento: wechat, palpay, riconoscimento facciale wechat, scanner, MDB cash, carta contactless MDB;</w:t>
      </w:r>
    </w:p>
    <w:p w:rsidR="00DD06FB" w:rsidRPr="003C7864" w:rsidRDefault="00D74397">
      <w:pPr>
        <w:pStyle w:val="P68B1DB1-BodyText10"/>
        <w:tabs>
          <w:tab w:val="left" w:pos="5446"/>
        </w:tabs>
        <w:spacing w:after="120" w:line="276" w:lineRule="auto"/>
        <w:ind w:left="0"/>
        <w:rPr>
          <w:lang w:val="it-IT"/>
        </w:rPr>
      </w:pPr>
      <w:r w:rsidRPr="003C7864">
        <w:rPr>
          <w:lang w:val="it-IT"/>
        </w:rPr>
        <w:t>Pagina di preparazione: dopo aver completato il pagamento, sullo schermo appare il messaggio "La sua bevanda è in preparazione".</w:t>
      </w:r>
    </w:p>
    <w:p w:rsidR="00DD06FB" w:rsidRDefault="00D74397">
      <w:pPr>
        <w:pStyle w:val="P68B1DB1-Heading19"/>
        <w:keepNext w:val="0"/>
        <w:keepLines w:val="0"/>
        <w:spacing w:before="0" w:after="0" w:line="276" w:lineRule="auto"/>
        <w:ind w:left="0"/>
        <w:jc w:val="left"/>
      </w:pPr>
      <w:bookmarkStart w:id="81" w:name="_Toc178088748"/>
      <w:bookmarkEnd w:id="71"/>
      <w:r>
        <w:t>Aggiornamenti dello software</w:t>
      </w:r>
      <w:bookmarkEnd w:id="81"/>
      <w:r>
        <w:t xml:space="preserve"> </w:t>
      </w:r>
    </w:p>
    <w:p w:rsidR="00DD06FB" w:rsidRPr="003C7864" w:rsidRDefault="00D74397">
      <w:pPr>
        <w:pStyle w:val="P68B1DB1-BodyText10"/>
        <w:spacing w:before="2" w:line="276" w:lineRule="auto"/>
        <w:ind w:leftChars="-4" w:left="0" w:right="86" w:hangingChars="4" w:hanging="8"/>
        <w:rPr>
          <w:lang w:val="it-IT"/>
        </w:rPr>
      </w:pPr>
      <w:r w:rsidRPr="003C7864">
        <w:rPr>
          <w:lang w:val="it-IT"/>
        </w:rPr>
        <w:t>Aggiornamento locale: copiare il pacchetto di aggiornamento software (file APK) su un'unità flash USB (prendi un'unità flash USB fino a 8 GB).</w:t>
      </w:r>
    </w:p>
    <w:p w:rsidR="00DD06FB" w:rsidRDefault="00FF6C14">
      <w:pPr>
        <w:pStyle w:val="P68B1DB1-ListParagraph41"/>
        <w:autoSpaceDE w:val="0"/>
        <w:autoSpaceDN w:val="0"/>
        <w:spacing w:line="276" w:lineRule="auto"/>
        <w:ind w:firstLineChars="0" w:firstLine="0"/>
        <w:jc w:val="left"/>
      </w:pPr>
      <w:r>
        <w:rPr>
          <w:noProof/>
          <w:lang w:val="ru-RU" w:eastAsia="ru-RU"/>
        </w:rPr>
        <mc:AlternateContent>
          <mc:Choice Requires="wpg">
            <w:drawing>
              <wp:inline distT="0" distB="0" distL="0" distR="0">
                <wp:extent cx="6081395" cy="2861310"/>
                <wp:effectExtent l="0" t="0" r="0" b="1270"/>
                <wp:docPr id="3950" name="Group 4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1395" cy="2861310"/>
                          <a:chOff x="1277" y="7927"/>
                          <a:chExt cx="9577" cy="4506"/>
                        </a:xfrm>
                      </wpg:grpSpPr>
                      <pic:pic xmlns:pic="http://schemas.openxmlformats.org/drawingml/2006/picture">
                        <pic:nvPicPr>
                          <pic:cNvPr id="3951" name="图片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4882" y="7933"/>
                            <a:ext cx="2454" cy="4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2" name="图片 5"/>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8391" y="7927"/>
                            <a:ext cx="2463" cy="4506"/>
                          </a:xfrm>
                          <a:prstGeom prst="rect">
                            <a:avLst/>
                          </a:prstGeom>
                          <a:noFill/>
                          <a:extLst>
                            <a:ext uri="{909E8E84-426E-40DD-AFC4-6F175D3DCCD1}">
                              <a14:hiddenFill xmlns:a14="http://schemas.microsoft.com/office/drawing/2010/main">
                                <a:solidFill>
                                  <a:srgbClr val="FFFFFF"/>
                                </a:solidFill>
                              </a14:hiddenFill>
                            </a:ext>
                          </a:extLst>
                        </pic:spPr>
                      </pic:pic>
                      <wpg:grpSp>
                        <wpg:cNvPr id="3953" name="Group 4240"/>
                        <wpg:cNvGrpSpPr>
                          <a:grpSpLocks/>
                        </wpg:cNvGrpSpPr>
                        <wpg:grpSpPr bwMode="auto">
                          <a:xfrm>
                            <a:off x="1277" y="7936"/>
                            <a:ext cx="2454" cy="4497"/>
                            <a:chOff x="0" y="0"/>
                            <a:chExt cx="33446" cy="52417"/>
                          </a:xfrm>
                        </wpg:grpSpPr>
                        <pic:pic xmlns:pic="http://schemas.openxmlformats.org/drawingml/2006/picture">
                          <pic:nvPicPr>
                            <pic:cNvPr id="3954" name="图片 2"/>
                            <pic:cNvPicPr>
                              <a:picLocks noChangeAspect="1"/>
                            </pic:cNvPicPr>
                          </pic:nvPicPr>
                          <pic:blipFill>
                            <a:blip r:embed="rId102" cstate="print">
                              <a:extLst>
                                <a:ext uri="{28A0092B-C50C-407E-A947-70E740481C1C}">
                                  <a14:useLocalDpi xmlns:a14="http://schemas.microsoft.com/office/drawing/2010/main" val="0"/>
                                </a:ext>
                              </a:extLst>
                            </a:blip>
                            <a:srcRect l="8923" r="6030"/>
                            <a:stretch>
                              <a:fillRect/>
                            </a:stretch>
                          </pic:blipFill>
                          <pic:spPr bwMode="auto">
                            <a:xfrm>
                              <a:off x="0" y="0"/>
                              <a:ext cx="33446" cy="52417"/>
                            </a:xfrm>
                            <a:prstGeom prst="rect">
                              <a:avLst/>
                            </a:prstGeom>
                            <a:noFill/>
                            <a:extLst>
                              <a:ext uri="{909E8E84-426E-40DD-AFC4-6F175D3DCCD1}">
                                <a14:hiddenFill xmlns:a14="http://schemas.microsoft.com/office/drawing/2010/main">
                                  <a:solidFill>
                                    <a:srgbClr val="FFFFFF"/>
                                  </a:solidFill>
                                </a14:hiddenFill>
                              </a:ext>
                            </a:extLst>
                          </pic:spPr>
                        </pic:pic>
                        <wps:wsp>
                          <wps:cNvPr id="3955" name="圆角矩形 3"/>
                          <wps:cNvSpPr>
                            <a:spLocks noChangeArrowheads="1"/>
                          </wps:cNvSpPr>
                          <wps:spPr bwMode="auto">
                            <a:xfrm>
                              <a:off x="22151" y="25886"/>
                              <a:ext cx="6182" cy="7985"/>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3D8CF399" id="Group 4237" o:spid="_x0000_s1026" style="width:478.85pt;height:225.3pt;mso-position-horizontal-relative:char;mso-position-vertical-relative:line" coordorigin="1277,7927" coordsize="9577,45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">
                <v:shape id="图片 4" o:spid="_x0000_s1027" type="#_x0000_t75" style="position:absolute;left:4882;top:7933;width:2454;height:4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3czLCAAAA3QAAAA8AAABkcnMvZG93bnJldi54bWxEj0FrAjEUhO+F/ofwCt5q1hWlXY3SCoJX&#10;VxGPj81zd3XzsiRR4783hYLHYWa+YebLaDpxI+dbywpGwwwEcWV1y7WC/W79+QXCB2SNnWVS8CAP&#10;y8X72xwLbe+8pVsZapEg7AtU0ITQF1L6qiGDfmh74uSdrDMYknS11A7vCW46mWfZVBpsOS002NOq&#10;oepSXo0Co4856W3nJl7HAx7zWJ6nv0oNPuLPDESgGF7h//ZGKxh/T0bw9yY9Ab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N3MywgAAAN0AAAAPAAAAAAAAAAAAAAAAAJ8C&#10;AABkcnMvZG93bnJldi54bWxQSwUGAAAAAAQABAD3AAAAjgMAAAAA&#10;">
                  <v:imagedata r:id="rId103" o:title=""/>
                  <v:path arrowok="t"/>
                </v:shape>
                <v:shape id="图片 5" o:spid="_x0000_s1028" type="#_x0000_t75" style="position:absolute;left:8391;top:7927;width:2463;height:4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5M4LGAAAA3QAAAA8AAABkcnMvZG93bnJldi54bWxEj09rwkAUxO+C32F5gjfdqCTU6CpFSbG3&#10;+g89PrLPJDb7NmS3mn77bqHQ4zAzv2GW687U4kGtqywrmIwjEMS51RUXCk7HbPQCwnlkjbVlUvBN&#10;Dtarfm+JqbZP3tPj4AsRIOxSVFB636RSurwkg25sG+Lg3Wxr0AfZFlK3+AxwU8tpFCXSYMVhocSG&#10;NiXln4cvoyBOTsltez1nH+9v9yNf4nqX8USp4aB7XYDw1Pn/8F97pxXM5vEUft+EJ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kzgsYAAADdAAAADwAAAAAAAAAAAAAA&#10;AACfAgAAZHJzL2Rvd25yZXYueG1sUEsFBgAAAAAEAAQA9wAAAJIDAAAAAA==&#10;">
                  <v:imagedata r:id="rId104" o:title=""/>
                  <v:path arrowok="t"/>
                </v:shape>
                <v:group id="Group 4240" o:spid="_x0000_s1029" style="position:absolute;left:1277;top:7936;width:2454;height:4497" coordsize="33446,52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UID8YAAADdAAAADwAAAGRycy9kb3ducmV2LnhtbESPQWvCQBSE7wX/w/IE&#10;b3UTg6VGVxGp4kGEqiDeHtlnEsy+DdltEv99tyD0OMzMN8xi1ZtKtNS40rKCeByBIM6sLjlXcDlv&#10;3z9BOI+ssbJMCp7kYLUcvC0w1bbjb2pPPhcBwi5FBYX3dSqlywoy6Ma2Jg7e3TYGfZBNLnWDXYCb&#10;Sk6i6EMaLDksFFjTpqDscfoxCnYddusk/moPj/vmeTtPj9dDTEqNhv16DsJT7//Dr/ZeK0h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QgPxgAAAN0A&#10;AAAPAAAAAAAAAAAAAAAAAKoCAABkcnMvZG93bnJldi54bWxQSwUGAAAAAAQABAD6AAAAnQMAAAAA&#10;">
                  <v:shape id="图片 2" o:spid="_x0000_s1030" type="#_x0000_t75" style="position:absolute;width:33446;height:5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o6DjGAAAA3QAAAA8AAABkcnMvZG93bnJldi54bWxEj0FrAjEUhO+C/yE8obeatbVFV6NIadGT&#10;WBXB23Pz3F3cvCxJ1NVfbwoFj8PMfMOMp42pxIWcLy0r6HUTEMSZ1SXnCrabn9cBCB+QNVaWScGN&#10;PEwn7dYYU22v/EuXdchFhLBPUUERQp1K6bOCDPqurYmjd7TOYIjS5VI7vEa4qeRbknxKgyXHhQJr&#10;+iooO63PRsH+dE4O2f7eMzv3fZOrebjPl0OlXjrNbAQiUBOe4f/2Qit4H3704e9NfAJy8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oOMYAAADdAAAADwAAAAAAAAAAAAAA&#10;AACfAgAAZHJzL2Rvd25yZXYueG1sUEsFBgAAAAAEAAQA9wAAAJIDAAAAAA==&#10;">
                    <v:imagedata r:id="rId105" o:title="" cropleft="5848f" cropright="3952f"/>
                    <v:path arrowok="t"/>
                  </v:shape>
                  <v:roundrect id="圆角矩形 3" o:spid="_x0000_s1031" style="position:absolute;left:22151;top:25886;width:6182;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m4sQA&#10;AADdAAAADwAAAGRycy9kb3ducmV2LnhtbESP3YrCMBSE7wXfIRzBO021Km7XKP6gCN749wCH5mxb&#10;tjkpTdT69kYQvBxm5htmtmhMKe5Uu8KygkE/AkGcWl1wpuB62famIJxH1lhaJgVPcrCYt1szTLR9&#10;8InuZ5+JAGGXoILc+yqR0qU5GXR9WxEH78/WBn2QdSZ1jY8AN6UcRtFEGiw4LORY0Tqn9P98MwqO&#10;+9VgFKdbvSmaSXzdHVYVj05KdTvN8heEp8Z/w5/2XiuIf8ZjeL8JT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epuLEAAAA3QAAAA8AAAAAAAAAAAAAAAAAmAIAAGRycy9k&#10;b3ducmV2LnhtbFBLBQYAAAAABAAEAPUAAACJAwAAAAA=&#10;" filled="f" strokecolor="red" strokeweight="1pt">
                    <v:stroke joinstyle="miter"/>
                  </v:roundrect>
                </v:group>
                <w10:anchorlock/>
              </v:group>
            </w:pict>
          </mc:Fallback>
        </mc:AlternateContent>
      </w:r>
    </w:p>
    <w:p w:rsidR="00DD06FB" w:rsidRPr="003C7864" w:rsidRDefault="00D74397">
      <w:pPr>
        <w:pStyle w:val="P68B1DB1-BodyText10"/>
        <w:spacing w:before="120" w:line="276" w:lineRule="auto"/>
        <w:ind w:leftChars="-4" w:left="0" w:right="86" w:hangingChars="4" w:hanging="8"/>
        <w:rPr>
          <w:lang w:val="it-IT"/>
        </w:rPr>
      </w:pPr>
      <w:r w:rsidRPr="003C7864">
        <w:rPr>
          <w:lang w:val="it-IT"/>
        </w:rPr>
        <w:t xml:space="preserve">Entrare nel menu per aprire il connettore della macchina, inserire la chiavetta USB nella porta USB sul retro della macchina; premere [Altre impostazioni] nella pagina di stato; apparirà la seguente finestra pop-up, selezionare [Aggiornamento app locale] &gt; selezionare il pacchetto software da aggiornare, premere [OK] per avviare il processo di aggiornamento software. </w:t>
      </w:r>
    </w:p>
    <w:p w:rsidR="00DD06FB" w:rsidRDefault="00D74397">
      <w:pPr>
        <w:pStyle w:val="P68B1DB1-ListParagraph15"/>
        <w:autoSpaceDE w:val="0"/>
        <w:autoSpaceDN w:val="0"/>
        <w:spacing w:line="276" w:lineRule="auto"/>
        <w:ind w:firstLineChars="0" w:firstLine="0"/>
        <w:jc w:val="left"/>
      </w:pPr>
      <w:r w:rsidRPr="003C7864">
        <w:rPr>
          <w:lang w:val="it-IT"/>
        </w:rPr>
        <w:t xml:space="preserve">Nota: non spegnere l'alimentazione durante il processo di aggiornamento, il programma si riavvierà automaticamente dopo un aggiornamento riuscito. </w:t>
      </w:r>
      <w:r>
        <w:t xml:space="preserve">Bisogna solo aspettare. </w:t>
      </w:r>
    </w:p>
    <w:p w:rsidR="00DD06FB" w:rsidRDefault="00D74397">
      <w:pPr>
        <w:pStyle w:val="P68B1DB1-Heading19"/>
        <w:keepNext w:val="0"/>
        <w:keepLines w:val="0"/>
        <w:spacing w:before="120" w:after="0" w:line="276" w:lineRule="auto"/>
        <w:ind w:left="0"/>
        <w:jc w:val="left"/>
      </w:pPr>
      <w:bookmarkStart w:id="82" w:name="_Toc178088749"/>
      <w:r>
        <w:t>Utilizzo dell'app</w:t>
      </w:r>
      <w:bookmarkEnd w:id="82"/>
    </w:p>
    <w:p w:rsidR="00DD06FB" w:rsidRPr="003C7864" w:rsidRDefault="00D74397">
      <w:pPr>
        <w:pStyle w:val="P68B1DB1-Normal6"/>
        <w:spacing w:line="276" w:lineRule="auto"/>
        <w:rPr>
          <w:lang w:val="it-IT"/>
        </w:rPr>
      </w:pPr>
      <w:r w:rsidRPr="003C7864">
        <w:rPr>
          <w:lang w:val="it-IT"/>
        </w:rPr>
        <w:t>Per l'utilizzo dell'app, vedere “Documento sull'utilizzo della nuova applicazione Android versione v1.0.1”.</w:t>
      </w:r>
    </w:p>
    <w:p w:rsidR="00DD06FB" w:rsidRDefault="00D74397">
      <w:pPr>
        <w:pStyle w:val="P68B1DB1-Heading19"/>
        <w:keepNext w:val="0"/>
        <w:keepLines w:val="0"/>
        <w:spacing w:before="240" w:after="0" w:line="276" w:lineRule="auto"/>
        <w:ind w:left="0"/>
        <w:jc w:val="left"/>
      </w:pPr>
      <w:bookmarkStart w:id="83" w:name="_Toc178088750"/>
      <w:r>
        <w:lastRenderedPageBreak/>
        <w:t>Funzione di riavvio dell'app</w:t>
      </w:r>
      <w:bookmarkEnd w:id="83"/>
    </w:p>
    <w:p w:rsidR="00DD06FB" w:rsidRPr="003C7864" w:rsidRDefault="00D74397">
      <w:pPr>
        <w:pStyle w:val="P68B1DB1-ListParagraph41"/>
        <w:autoSpaceDE w:val="0"/>
        <w:autoSpaceDN w:val="0"/>
        <w:spacing w:line="276" w:lineRule="auto"/>
        <w:ind w:firstLineChars="0" w:firstLine="0"/>
        <w:jc w:val="left"/>
        <w:rPr>
          <w:lang w:val="it-IT"/>
        </w:rPr>
      </w:pPr>
      <w:r w:rsidRPr="003C7864">
        <w:rPr>
          <w:lang w:val="it-IT"/>
        </w:rPr>
        <w:t xml:space="preserve">Per impostazione predefinita, il sistema riavvia automaticamente l'app alle 3:00 del mattino ogni giorno per pulire la cache interna della macchina e liberare più spazio di lavoro. </w:t>
      </w:r>
    </w:p>
    <w:p w:rsidR="00DD06FB" w:rsidRDefault="00D74397">
      <w:pPr>
        <w:pStyle w:val="P68B1DB1-ListParagraph41"/>
        <w:autoSpaceDE w:val="0"/>
        <w:autoSpaceDN w:val="0"/>
        <w:spacing w:line="276" w:lineRule="auto"/>
        <w:ind w:rightChars="85" w:right="178" w:firstLineChars="0" w:firstLine="0"/>
        <w:jc w:val="left"/>
      </w:pPr>
      <w:r w:rsidRPr="003C7864">
        <w:rPr>
          <w:lang w:val="it-IT"/>
        </w:rPr>
        <w:t xml:space="preserve">Quando gli utenti ricevono una macchina connessa alla rete, l'ora di sistema della macchina verrà automaticamente aggiornata e sincronizzata con l'ora locale. Quando la macchina è offline e non connessa alla rete, l'ora di sistema non può essere aggiornata e sincronizzata con l'ora locale, quindi l'ora locale deve essere impostata manualmente. </w:t>
      </w:r>
      <w:r>
        <w:t>Puo farlo in questo modo:</w:t>
      </w:r>
    </w:p>
    <w:p w:rsidR="00DD06FB" w:rsidRDefault="00FF6C14">
      <w:pPr>
        <w:pStyle w:val="P68B1DB1-ListParagraph42"/>
        <w:autoSpaceDE w:val="0"/>
        <w:autoSpaceDN w:val="0"/>
        <w:spacing w:after="60"/>
        <w:ind w:rightChars="85" w:right="178" w:firstLineChars="0" w:firstLine="0"/>
        <w:jc w:val="left"/>
        <w:rPr>
          <w:rFonts w:cs="Arial"/>
          <w:kern w:val="0"/>
        </w:rPr>
      </w:pPr>
      <w:r>
        <w:rPr>
          <w:noProof/>
          <w:lang w:val="ru-RU" w:eastAsia="ru-RU"/>
        </w:rPr>
        <mc:AlternateContent>
          <mc:Choice Requires="wpg">
            <w:drawing>
              <wp:inline distT="0" distB="0" distL="0" distR="0">
                <wp:extent cx="6286500" cy="2670175"/>
                <wp:effectExtent l="0" t="0" r="0" b="2540"/>
                <wp:docPr id="3941" name="组合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2670175"/>
                          <a:chOff x="0" y="0"/>
                          <a:chExt cx="70464" cy="28977"/>
                        </a:xfrm>
                      </wpg:grpSpPr>
                      <pic:pic xmlns:pic="http://schemas.openxmlformats.org/drawingml/2006/picture">
                        <pic:nvPicPr>
                          <pic:cNvPr id="3942" name="图片 2"/>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44"/>
                            <a:ext cx="16255" cy="288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3" name="图片 3"/>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18297" y="44"/>
                            <a:ext cx="16306" cy="288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4" name="图片 4"/>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6334" y="0"/>
                            <a:ext cx="16143" cy="289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5" name="图片 5"/>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54208" y="78"/>
                            <a:ext cx="16256" cy="28862"/>
                          </a:xfrm>
                          <a:prstGeom prst="rect">
                            <a:avLst/>
                          </a:prstGeom>
                          <a:noFill/>
                          <a:extLst>
                            <a:ext uri="{909E8E84-426E-40DD-AFC4-6F175D3DCCD1}">
                              <a14:hiddenFill xmlns:a14="http://schemas.microsoft.com/office/drawing/2010/main">
                                <a:solidFill>
                                  <a:srgbClr val="FFFFFF"/>
                                </a:solidFill>
                              </a14:hiddenFill>
                            </a:ext>
                          </a:extLst>
                        </pic:spPr>
                      </pic:pic>
                      <wps:wsp>
                        <wps:cNvPr id="3946" name="圆角矩形 6"/>
                        <wps:cNvSpPr>
                          <a:spLocks noChangeArrowheads="1"/>
                        </wps:cNvSpPr>
                        <wps:spPr bwMode="auto">
                          <a:xfrm>
                            <a:off x="12506" y="26199"/>
                            <a:ext cx="2404" cy="1296"/>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47" name="圆角矩形 7"/>
                        <wps:cNvSpPr>
                          <a:spLocks noChangeArrowheads="1"/>
                        </wps:cNvSpPr>
                        <wps:spPr bwMode="auto">
                          <a:xfrm>
                            <a:off x="32221" y="1275"/>
                            <a:ext cx="2191" cy="1969"/>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48" name="圆角矩形 8"/>
                        <wps:cNvSpPr>
                          <a:spLocks noChangeArrowheads="1"/>
                        </wps:cNvSpPr>
                        <wps:spPr bwMode="auto">
                          <a:xfrm>
                            <a:off x="37786" y="13841"/>
                            <a:ext cx="3422" cy="1309"/>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49" name="圆角矩形 9"/>
                        <wps:cNvSpPr>
                          <a:spLocks noChangeArrowheads="1"/>
                        </wps:cNvSpPr>
                        <wps:spPr bwMode="auto">
                          <a:xfrm>
                            <a:off x="55101" y="4196"/>
                            <a:ext cx="3570" cy="1429"/>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24E3ABD" id="组合 35" o:spid="_x0000_s1026" style="width:495pt;height:210.25pt;mso-position-horizontal-relative:char;mso-position-vertical-relative:line" coordsize="70464,28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">
                <v:shape id="图片 2" o:spid="_x0000_s1027" type="#_x0000_t75" style="position:absolute;top:44;width:16255;height:28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9Oc3HAAAA3QAAAA8AAABkcnMvZG93bnJldi54bWxEj0FrAjEUhO+F/ofwCr1Izaql6NYoVVAL&#10;Hlq19PzYPDfLbl6WJHXXf28KhR6HmfmGmS9724gL+VA5VjAaZiCIC6crLhV8nTZPUxAhImtsHJOC&#10;KwVYLu7v5phr1/GBLsdYigThkKMCE2ObSxkKQxbD0LXEyTs7bzEm6UupPXYJbhs5zrIXabHitGCw&#10;pbWhoj7+WAVxsBoNdme/7Q/7aflR15/f1nRKPT70b68gIvXxP/zXftcKJrPnMfy+SU9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9Oc3HAAAA3QAAAA8AAAAAAAAAAAAA&#10;AAAAnwIAAGRycy9kb3ducmV2LnhtbFBLBQYAAAAABAAEAPcAAACTAwAAAAA=&#10;">
                  <v:imagedata r:id="rId110" o:title=""/>
                  <v:path arrowok="t"/>
                </v:shape>
                <v:shape id="图片 3" o:spid="_x0000_s1028" type="#_x0000_t75" style="position:absolute;left:18297;top:44;width:16306;height:28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AhvLHAAAA3QAAAA8AAABkcnMvZG93bnJldi54bWxEj0FrwkAUhO8F/8PyhF5EN62t2tRVilCw&#10;tFCN2vMj+5oNZt+G7Griv3cLQo/DzHzDzJedrcSZGl86VvAwSkAQ506XXCjY796HMxA+IGusHJOC&#10;C3lYLnp3c0y1a3lL5ywUIkLYp6jAhFCnUvrckEU/cjVx9H5dYzFE2RRSN9hGuK3kY5JMpMWS44LB&#10;mlaG8mN2sgqyUv98bdrLt1mtt/h5PDy3g+mHUvf97u0VRKAu/Idv7bVWMH55GsPfm/gE5OI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jAhvLHAAAA3QAAAA8AAAAAAAAAAAAA&#10;AAAAnwIAAGRycy9kb3ducmV2LnhtbFBLBQYAAAAABAAEAPcAAACTAwAAAAA=&#10;">
                  <v:imagedata r:id="rId111" o:title=""/>
                  <v:path arrowok="t"/>
                </v:shape>
                <v:shape id="图片 4" o:spid="_x0000_s1029" type="#_x0000_t75" style="position:absolute;left:36334;width:16143;height:28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fZfEAAAA3QAAAA8AAABkcnMvZG93bnJldi54bWxEj1trAjEUhN8L/odwCn2riRfEbo0iQtFX&#10;L/h83Bw3WzcnyyZdt/56Iwg+DjPzDTNbdK4SLTWh9Kxh0FcgiHNvSi40HPY/n1MQISIbrDyThn8K&#10;sJj33maYGX/lLbW7WIgE4ZChBhtjnUkZcksOQ9/XxMk7+8ZhTLIppGnwmuCukkOlJtJhyWnBYk0r&#10;S/ll9+c0lOpo17fBKcfRr3Lqsj4f5K3V+uO9W36DiNTFV/jZ3hgNo6/xGB5v0hO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ufZfEAAAA3QAAAA8AAAAAAAAAAAAAAAAA&#10;nwIAAGRycy9kb3ducmV2LnhtbFBLBQYAAAAABAAEAPcAAACQAwAAAAA=&#10;">
                  <v:imagedata r:id="rId112" o:title=""/>
                  <v:path arrowok="t"/>
                </v:shape>
                <v:shape id="图片 5" o:spid="_x0000_s1030" type="#_x0000_t75" style="position:absolute;left:54208;top:78;width:16256;height:2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fYD3HAAAA3QAAAA8AAABkcnMvZG93bnJldi54bWxEj09rwkAUxO+FfoflFXopdWOjxUZXCQXR&#10;U/3T9v7IPpPY7Nsku8b47V2h4HGYmd8ws0VvKtFR60rLCoaDCARxZnXJuYKf7+XrBITzyBory6Tg&#10;Qg4W88eHGSbannlH3d7nIkDYJaig8L5OpHRZQQbdwNbEwTvY1qAPss2lbvEc4KaSb1H0Lg2WHBYK&#10;rOmzoOxvfzIKfr9GL9vmuFr3w3RsNx4nTXx0Sj0/9ekUhKfe38P/7bVWEH+MxnB7E5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fYD3HAAAA3QAAAA8AAAAAAAAAAAAA&#10;AAAAnwIAAGRycy9kb3ducmV2LnhtbFBLBQYAAAAABAAEAPcAAACTAwAAAAA=&#10;">
                  <v:imagedata r:id="rId113" o:title=""/>
                  <v:path arrowok="t"/>
                </v:shape>
                <v:roundrect id="圆角矩形 6" o:spid="_x0000_s1031" style="position:absolute;left:12506;top:26199;width:2404;height:1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uSMYA&#10;AADdAAAADwAAAGRycy9kb3ducmV2LnhtbESP0WrCQBRE3wv+w3KFvjUbmxBqzCraYhH6UmM+4JK9&#10;JsHs3ZDdavr3XUHo4zAzZ5hiM5leXGl0nWUFiygGQVxb3XGjoDrtX95AOI+ssbdMCn7JwWY9eyow&#10;1/bGR7qWvhEBwi5HBa33Qy6lq1sy6CI7EAfvbEeDPsixkXrEW4CbXr7GcSYNdhwWWhzovaX6Uv4Y&#10;Bd+H3SJN6r3+6KYsqT6/dgOnR6We59N2BcLT5P/Dj/ZBK0iWaQb3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WuSMYAAADdAAAADwAAAAAAAAAAAAAAAACYAgAAZHJz&#10;L2Rvd25yZXYueG1sUEsFBgAAAAAEAAQA9QAAAIsDAAAAAA==&#10;" filled="f" strokecolor="red" strokeweight="1pt">
                  <v:stroke joinstyle="miter"/>
                </v:roundrect>
                <v:roundrect id="圆角矩形 7" o:spid="_x0000_s1032" style="position:absolute;left:32221;top:1275;width:2191;height:1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L08YA&#10;AADdAAAADwAAAGRycy9kb3ducmV2LnhtbESP0WrCQBRE3wv+w3IF38zGJqQ1ukqtpAi+1NQPuGRv&#10;k9Ds3ZDdavx7tyD0cZiZM8x6O5pOXGhwrWUFiygGQVxZ3XKt4PxVzF9BOI+ssbNMCm7kYLuZPK0x&#10;1/bKJ7qUvhYBwi5HBY33fS6lqxoy6CLbEwfv2w4GfZBDLfWA1wA3nXyO40wabDksNNjTe0PVT/lr&#10;FHwedos0qQq9b8csOX8cdz2nJ6Vm0/FtBcLT6P/Dj/ZBK0iW6Qv8vQlP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kL08YAAADdAAAADwAAAAAAAAAAAAAAAACYAgAAZHJz&#10;L2Rvd25yZXYueG1sUEsFBgAAAAAEAAQA9QAAAIsDAAAAAA==&#10;" filled="f" strokecolor="red" strokeweight="1pt">
                  <v:stroke joinstyle="miter"/>
                </v:roundrect>
                <v:roundrect id="圆角矩形 8" o:spid="_x0000_s1033" style="position:absolute;left:37786;top:13841;width:3422;height:13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focMA&#10;AADdAAAADwAAAGRycy9kb3ducmV2LnhtbERPy2qDQBTdF/IPww1014xWCYlxDE2LRegmDz/g4tyo&#10;xLkjzjSxf99ZFLo8nHe+n80g7jS53rKCeBWBIG6s7rlVUF/Klw0I55E1DpZJwQ852BeLpxwzbR98&#10;ovvZtyKEsMtQQef9mEnpmo4MupUdiQN3tZNBH+DUSj3hI4SbQb5G0Voa7Dk0dDjSe0fN7fxtFByr&#10;Q5wmTak/+nmd1J9fh5HTk1LPy/ltB8LT7P/Ff+5KK0i2aZgb3oQn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afocMAAADdAAAADwAAAAAAAAAAAAAAAACYAgAAZHJzL2Rv&#10;d25yZXYueG1sUEsFBgAAAAAEAAQA9QAAAIgDAAAAAA==&#10;" filled="f" strokecolor="red" strokeweight="1pt">
                  <v:stroke joinstyle="miter"/>
                </v:roundrect>
                <v:roundrect id="圆角矩形 9" o:spid="_x0000_s1034" style="position:absolute;left:55101;top:4196;width:3570;height:1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6OsYA&#10;AADdAAAADwAAAGRycy9kb3ducmV2LnhtbESP0WqDQBRE3wv9h+UG8tasqRIa60Zqi0HoS5L6ARf3&#10;ViXuXXG3ifn7bKHQx2FmzjBZPptBXGhyvWUF61UEgrixuudWQf1VPr2AcB5Z42CZFNzIQb57fMgw&#10;1fbKR7qcfCsChF2KCjrvx1RK13Rk0K3sSBy8bzsZ9EFOrdQTXgPcDPI5ijbSYM9hocOR3jtqzqcf&#10;o+BQFeskbkr90c+buN5/FiMnR6WWi/ntFYSn2f+H/9qVVhBvky38vglPQO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o6OsYAAADdAAAADwAAAAAAAAAAAAAAAACYAgAAZHJz&#10;L2Rvd25yZXYueG1sUEsFBgAAAAAEAAQA9QAAAIsDAAAAAA==&#10;" filled="f" strokecolor="red" strokeweight="1pt">
                  <v:stroke joinstyle="miter"/>
                </v:roundrect>
                <w10:anchorlock/>
              </v:group>
            </w:pict>
          </mc:Fallback>
        </mc:AlternateContent>
      </w:r>
    </w:p>
    <w:p w:rsidR="00DD06FB" w:rsidRDefault="00D74397">
      <w:pPr>
        <w:pStyle w:val="P68B1DB1-ListParagraph41"/>
        <w:autoSpaceDE w:val="0"/>
        <w:autoSpaceDN w:val="0"/>
        <w:spacing w:line="276" w:lineRule="auto"/>
        <w:ind w:firstLineChars="0" w:firstLine="0"/>
        <w:jc w:val="left"/>
      </w:pPr>
      <w:r>
        <w:t>Entrare nel menu macchina, cliccare su “Exit Applications” -&gt; “Settings” -&gt; “Date and Time”, disattivare i pulsanti “Automatically Detect Date and Time” e “Automatically Determine Time Zone”, impostare manualmente “Set Date”, “Set Time” e “Set Time Zone”.</w:t>
      </w:r>
    </w:p>
    <w:p w:rsidR="00DD06FB" w:rsidRDefault="00D74397">
      <w:pPr>
        <w:pStyle w:val="P68B1DB1-Heading19"/>
        <w:keepNext w:val="0"/>
        <w:keepLines w:val="0"/>
        <w:spacing w:before="240" w:after="0" w:line="276" w:lineRule="auto"/>
        <w:ind w:left="0"/>
        <w:jc w:val="left"/>
      </w:pPr>
      <w:bookmarkStart w:id="84" w:name="_Toc178088751"/>
      <w:r>
        <w:t>Pulizia e manutenzione</w:t>
      </w:r>
      <w:bookmarkEnd w:id="84"/>
      <w:r>
        <w:t xml:space="preserve"> </w:t>
      </w:r>
    </w:p>
    <w:p w:rsidR="00DD06FB" w:rsidRPr="003C7864" w:rsidRDefault="00D74397">
      <w:pPr>
        <w:pStyle w:val="P68B1DB1-BodyText10"/>
        <w:spacing w:before="5" w:line="276" w:lineRule="auto"/>
        <w:ind w:left="0" w:right="154"/>
        <w:jc w:val="both"/>
        <w:rPr>
          <w:lang w:val="it-IT"/>
        </w:rPr>
      </w:pPr>
      <w:r w:rsidRPr="003C7864">
        <w:rPr>
          <w:lang w:val="it-IT"/>
        </w:rPr>
        <w:t>Una pulizia e una manutenzione accurate sono requisiti fondamentali per mantenere una buona igiene alimentare. Solo una regolare manutenzione e pulizia (due o più volte alla settimana a seconda dell'uso specifico) può garantire la preparazione di bevande dal gusto eccellente che soddisferanno i clienti.</w:t>
      </w:r>
    </w:p>
    <w:p w:rsidR="00DD06FB" w:rsidRPr="003C7864" w:rsidRDefault="00D74397">
      <w:pPr>
        <w:pStyle w:val="P68B1DB1-BodyText10"/>
        <w:spacing w:before="1" w:line="276" w:lineRule="auto"/>
        <w:ind w:left="0" w:right="86"/>
        <w:rPr>
          <w:lang w:val="it-IT"/>
        </w:rPr>
      </w:pPr>
      <w:r w:rsidRPr="003C7864">
        <w:rPr>
          <w:lang w:val="it-IT"/>
        </w:rPr>
        <w:t xml:space="preserve">I prodotti Jetinno sono costruiti con tutti i criteri in mente per ridurre i costi di manutenzione e migliorare l'efficienza operativa.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000" w:firstRow="0" w:lastRow="0" w:firstColumn="0" w:lastColumn="0" w:noHBand="0" w:noVBand="0"/>
      </w:tblPr>
      <w:tblGrid>
        <w:gridCol w:w="10080"/>
      </w:tblGrid>
      <w:tr w:rsidR="00DD06FB">
        <w:trPr>
          <w:trHeight w:val="302"/>
        </w:trPr>
        <w:tc>
          <w:tcPr>
            <w:tcW w:w="10080" w:type="dxa"/>
            <w:tcBorders>
              <w:bottom w:val="single" w:sz="4" w:space="0" w:color="auto"/>
            </w:tcBorders>
            <w:shd w:val="clear" w:color="auto" w:fill="FF9900"/>
          </w:tcPr>
          <w:p w:rsidR="00DD06FB" w:rsidRDefault="00D74397">
            <w:pPr>
              <w:pStyle w:val="P68B1DB1-Normal6"/>
              <w:spacing w:line="276" w:lineRule="auto"/>
            </w:pPr>
            <w:r>
              <w:t>Attenzione:</w:t>
            </w:r>
          </w:p>
        </w:tc>
      </w:tr>
      <w:tr w:rsidR="00DD06FB" w:rsidRPr="003C7864">
        <w:tblPrEx>
          <w:shd w:val="clear" w:color="auto" w:fill="auto"/>
        </w:tblPrEx>
        <w:trPr>
          <w:trHeight w:val="1190"/>
        </w:trPr>
        <w:tc>
          <w:tcPr>
            <w:tcW w:w="10080" w:type="dxa"/>
            <w:shd w:val="clear" w:color="auto" w:fill="FFCC99"/>
          </w:tcPr>
          <w:p w:rsidR="00DD06FB" w:rsidRPr="003C7864" w:rsidRDefault="00D74397">
            <w:pPr>
              <w:pStyle w:val="P68B1DB1-TableParagraph43"/>
              <w:spacing w:line="276" w:lineRule="auto"/>
              <w:rPr>
                <w:rFonts w:eastAsia="Arial"/>
                <w:lang w:val="it-IT"/>
              </w:rPr>
            </w:pPr>
            <w:r w:rsidRPr="003C7864">
              <w:rPr>
                <w:lang w:val="it-IT"/>
              </w:rPr>
              <w:t xml:space="preserve">Una temperatura dell'acqua troppo elevata può danneggiare le parti in plastica! </w:t>
            </w:r>
          </w:p>
          <w:p w:rsidR="00DD06FB" w:rsidRPr="003C7864" w:rsidRDefault="00D74397">
            <w:pPr>
              <w:pStyle w:val="P68B1DB1-TableParagraph44"/>
              <w:spacing w:before="55" w:line="276" w:lineRule="auto"/>
              <w:ind w:right="114"/>
              <w:rPr>
                <w:lang w:val="it-IT"/>
              </w:rPr>
            </w:pPr>
            <w:r w:rsidRPr="003C7864">
              <w:rPr>
                <w:lang w:val="it-IT"/>
              </w:rPr>
              <w:t>Quando si puliscono le parti in plastica nella lavastoviglie, una temperatura dell'acqua troppo elevata può causare danni! La temperatura dell'acqua di pulizia non deve superare i 65°! Dopo la pulizia e l'asciugatura, le parti possono essere disinfettate in un armadio di disinfezione o con disinfezione a raggi ultravioletti!</w:t>
            </w:r>
          </w:p>
        </w:tc>
      </w:tr>
    </w:tbl>
    <w:p w:rsidR="00DD06FB" w:rsidRPr="003C7864" w:rsidRDefault="00D74397">
      <w:pPr>
        <w:pStyle w:val="P68B1DB1-Heading2013"/>
        <w:keepNext w:val="0"/>
        <w:keepLines w:val="0"/>
        <w:spacing w:before="240" w:after="0" w:line="276" w:lineRule="auto"/>
        <w:rPr>
          <w:lang w:val="it-IT"/>
        </w:rPr>
      </w:pPr>
      <w:bookmarkStart w:id="85" w:name="_Toc178088752"/>
      <w:r w:rsidRPr="003C7864">
        <w:rPr>
          <w:lang w:val="it-IT"/>
        </w:rPr>
        <w:t>Regole per un risciacquo e una pulizia sicuri</w:t>
      </w:r>
      <w:bookmarkEnd w:id="85"/>
      <w:r w:rsidRPr="003C7864">
        <w:rPr>
          <w:lang w:val="it-IT"/>
        </w:rPr>
        <w:t xml:space="preserve"> </w:t>
      </w:r>
    </w:p>
    <w:p w:rsidR="00DD06FB" w:rsidRPr="003C7864" w:rsidRDefault="00D74397">
      <w:pPr>
        <w:pStyle w:val="P68B1DB1-BodyText10"/>
        <w:spacing w:after="60" w:line="276" w:lineRule="auto"/>
        <w:ind w:right="86"/>
        <w:rPr>
          <w:lang w:val="it-IT"/>
        </w:rPr>
      </w:pPr>
      <w:bookmarkStart w:id="86" w:name="_Toc461988744"/>
      <w:r w:rsidRPr="003C7864">
        <w:rPr>
          <w:lang w:val="it-IT"/>
        </w:rPr>
        <w:t>Seguire le seguenti istruzioni di sicurezza prima di risciacquare e pulire!</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0000"/>
          </w:tcPr>
          <w:p w:rsidR="00DD06FB" w:rsidRDefault="00D74397">
            <w:pPr>
              <w:pStyle w:val="P68B1DB1-TableParagraph22"/>
              <w:spacing w:line="276" w:lineRule="auto"/>
              <w:ind w:left="102"/>
            </w:pPr>
            <w:r>
              <w:t>Pericolo!</w:t>
            </w:r>
          </w:p>
        </w:tc>
      </w:tr>
      <w:tr w:rsidR="00DD06FB" w:rsidRPr="003C7864">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99CC"/>
          </w:tcPr>
          <w:p w:rsidR="00DD06FB" w:rsidRPr="003C7864" w:rsidRDefault="00D74397">
            <w:pPr>
              <w:pStyle w:val="P68B1DB1-TableParagraph43"/>
              <w:spacing w:line="276" w:lineRule="auto"/>
              <w:ind w:left="102"/>
              <w:rPr>
                <w:rFonts w:eastAsia="Arial"/>
                <w:lang w:val="it-IT"/>
              </w:rPr>
            </w:pPr>
            <w:r w:rsidRPr="003C7864">
              <w:rPr>
                <w:lang w:val="it-IT"/>
              </w:rPr>
              <w:t xml:space="preserve">Esiste il pericolo di scosse elettriche. </w:t>
            </w:r>
          </w:p>
          <w:p w:rsidR="00DD06FB" w:rsidRPr="003C7864" w:rsidRDefault="00D74397">
            <w:pPr>
              <w:pStyle w:val="P68B1DB1-TableParagraph43"/>
              <w:spacing w:line="276" w:lineRule="auto"/>
              <w:ind w:left="102"/>
              <w:rPr>
                <w:rFonts w:eastAsia="Arial"/>
                <w:lang w:val="it-IT"/>
              </w:rPr>
            </w:pPr>
            <w:r w:rsidRPr="003C7864">
              <w:rPr>
                <w:lang w:val="it-IT"/>
              </w:rPr>
              <w:t xml:space="preserve">Prima di riparare la macchina, assicurarsi prima che sia spenta, quindi staccare la spina dalla presa e solo dopo ripararla! In caso di guasto del sistema di alimentazione, non cercare di ripararlo da soli, ma contattare uno staff tecnico professionale. </w:t>
            </w:r>
          </w:p>
        </w:tc>
      </w:tr>
    </w:tbl>
    <w:p w:rsidR="00DD06FB" w:rsidRPr="003C7864" w:rsidRDefault="00DD06FB">
      <w:pPr>
        <w:spacing w:before="1" w:line="276" w:lineRule="auto"/>
        <w:rPr>
          <w:rFonts w:eastAsia="Arial" w:cs="Arial"/>
          <w:kern w:val="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288"/>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DD06FB" w:rsidRDefault="005C243F">
            <w:pPr>
              <w:pStyle w:val="P68B1DB1-TableParagraph14"/>
              <w:spacing w:line="276" w:lineRule="auto"/>
              <w:ind w:left="102"/>
              <w:rPr>
                <w:rFonts w:eastAsia="Arial"/>
              </w:rPr>
            </w:pPr>
            <w:r>
              <w:t>Precauzioni di sicurezza!</w:t>
            </w:r>
          </w:p>
        </w:tc>
      </w:tr>
      <w:tr w:rsidR="00DD06FB" w:rsidRPr="003C7864">
        <w:trPr>
          <w:trHeight w:hRule="exact" w:val="701"/>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43"/>
              <w:spacing w:line="276" w:lineRule="auto"/>
              <w:ind w:left="102" w:right="114"/>
              <w:rPr>
                <w:rFonts w:eastAsia="Arial"/>
                <w:lang w:val="it-IT"/>
              </w:rPr>
            </w:pPr>
            <w:r w:rsidRPr="003C7864">
              <w:rPr>
                <w:lang w:val="it-IT"/>
              </w:rPr>
              <w:lastRenderedPageBreak/>
              <w:t>La pulizia e la manutenzione devono essere eseguite solo da personale addestrato o da specialisti del produttore che siano a conoscenza di quali pericoli possono essere associati al funzionamento della macchina!</w:t>
            </w:r>
          </w:p>
        </w:tc>
      </w:tr>
    </w:tbl>
    <w:p w:rsidR="00DD06FB" w:rsidRPr="003C7864" w:rsidRDefault="00DD06FB">
      <w:pPr>
        <w:spacing w:line="276" w:lineRule="auto"/>
        <w:rPr>
          <w:rFonts w:cs="Arial"/>
          <w:kern w:val="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DD06FB" w:rsidRPr="005C243F" w:rsidRDefault="005C243F">
            <w:pPr>
              <w:pStyle w:val="P68B1DB1-TableParagraph14"/>
              <w:spacing w:line="276" w:lineRule="auto"/>
              <w:ind w:left="102"/>
              <w:rPr>
                <w:rFonts w:eastAsia="Arial"/>
              </w:rPr>
            </w:pPr>
            <w:r>
              <w:t>Precauzioni di sicurezza!</w:t>
            </w:r>
          </w:p>
        </w:tc>
      </w:tr>
      <w:tr w:rsidR="00DD06FB" w:rsidRPr="003C7864">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43"/>
              <w:spacing w:before="4" w:line="276" w:lineRule="auto"/>
              <w:ind w:left="102" w:right="16"/>
              <w:rPr>
                <w:rFonts w:eastAsia="Arial"/>
                <w:lang w:val="it-IT"/>
              </w:rPr>
            </w:pPr>
            <w:r w:rsidRPr="003C7864">
              <w:rPr>
                <w:lang w:val="it-IT"/>
              </w:rPr>
              <w:t xml:space="preserve">Considerare la possibilità di lesioni personali sotto l'influenza di alte temperature e alta pressione dell'acqua! Seguire questa procedura per pulire e mantenere la caldaia e i tubi: </w:t>
            </w:r>
          </w:p>
          <w:p w:rsidR="00DD06FB" w:rsidRPr="003C7864" w:rsidRDefault="00D74397">
            <w:pPr>
              <w:pStyle w:val="P68B1DB1-TableParagraph43"/>
              <w:numPr>
                <w:ilvl w:val="0"/>
                <w:numId w:val="29"/>
              </w:numPr>
              <w:tabs>
                <w:tab w:val="left" w:pos="943"/>
              </w:tabs>
              <w:spacing w:before="6" w:line="276" w:lineRule="auto"/>
              <w:ind w:right="16"/>
              <w:rPr>
                <w:rFonts w:eastAsia="Arial"/>
                <w:lang w:val="it-IT"/>
              </w:rPr>
            </w:pPr>
            <w:r w:rsidRPr="003C7864">
              <w:rPr>
                <w:lang w:val="it-IT"/>
              </w:rPr>
              <w:t>Per prima cosa, bloccare l'approvvigionamento idrico.</w:t>
            </w:r>
          </w:p>
          <w:p w:rsidR="00DD06FB" w:rsidRPr="003C7864" w:rsidRDefault="00D74397">
            <w:pPr>
              <w:pStyle w:val="P68B1DB1-TableParagraph43"/>
              <w:numPr>
                <w:ilvl w:val="0"/>
                <w:numId w:val="29"/>
              </w:numPr>
              <w:tabs>
                <w:tab w:val="left" w:pos="943"/>
              </w:tabs>
              <w:spacing w:before="6" w:after="60" w:line="276" w:lineRule="auto"/>
              <w:ind w:right="16"/>
              <w:rPr>
                <w:rFonts w:eastAsia="Arial"/>
                <w:lang w:val="it-IT"/>
              </w:rPr>
            </w:pPr>
            <w:r w:rsidRPr="003C7864">
              <w:rPr>
                <w:lang w:val="it-IT"/>
              </w:rPr>
              <w:t xml:space="preserve">Rimuovere i tubi prima di iniziare qualsiasi intervento di manutenzione. </w:t>
            </w:r>
          </w:p>
        </w:tc>
      </w:tr>
    </w:tbl>
    <w:p w:rsidR="00DD06FB" w:rsidRPr="003C7864" w:rsidRDefault="00DD06FB">
      <w:pPr>
        <w:spacing w:before="1" w:line="276" w:lineRule="auto"/>
        <w:rPr>
          <w:rFonts w:eastAsia="Arial" w:cs="Arial"/>
          <w:kern w:val="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DD06FB" w:rsidRDefault="00D74397">
            <w:pPr>
              <w:pStyle w:val="P68B1DB1-TableParagraph14"/>
              <w:spacing w:line="276" w:lineRule="auto"/>
              <w:ind w:left="102"/>
              <w:rPr>
                <w:rFonts w:eastAsia="Arial"/>
              </w:rPr>
            </w:pPr>
            <w:r>
              <w:t>Precauzioni di sicurezza!</w:t>
            </w:r>
          </w:p>
        </w:tc>
      </w:tr>
      <w:tr w:rsidR="00DD06FB" w:rsidRPr="003C7864">
        <w:trPr>
          <w:trHeight w:hRule="exact" w:val="707"/>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43"/>
              <w:spacing w:before="3" w:line="276" w:lineRule="auto"/>
              <w:ind w:left="102"/>
              <w:rPr>
                <w:rFonts w:eastAsia="Arial"/>
                <w:lang w:val="it-IT"/>
              </w:rPr>
            </w:pPr>
            <w:r w:rsidRPr="003C7864">
              <w:rPr>
                <w:lang w:val="it-IT"/>
              </w:rPr>
              <w:t>Pericolo di ustioni!</w:t>
            </w:r>
          </w:p>
          <w:p w:rsidR="00DD06FB" w:rsidRPr="003C7864" w:rsidRDefault="00D74397">
            <w:pPr>
              <w:pStyle w:val="P68B1DB1-TableParagraph43"/>
              <w:spacing w:before="55" w:line="276" w:lineRule="auto"/>
              <w:ind w:left="102"/>
              <w:rPr>
                <w:rFonts w:eastAsia="Arial"/>
                <w:lang w:val="it-IT"/>
              </w:rPr>
            </w:pPr>
            <w:r w:rsidRPr="003C7864">
              <w:rPr>
                <w:lang w:val="it-IT"/>
              </w:rPr>
              <w:t>All'interno della macchina sono presenti parti fortemente riscaldate.</w:t>
            </w:r>
          </w:p>
        </w:tc>
      </w:tr>
    </w:tbl>
    <w:p w:rsidR="00DD06FB" w:rsidRPr="003C7864" w:rsidRDefault="00DD06FB">
      <w:pPr>
        <w:spacing w:before="10" w:line="276" w:lineRule="auto"/>
        <w:rPr>
          <w:rFonts w:eastAsia="Arial" w:cs="Arial"/>
          <w:kern w:val="0"/>
          <w:sz w:val="2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DD06FB" w:rsidRDefault="00D74397">
            <w:pPr>
              <w:pStyle w:val="P68B1DB1-TableParagraph14"/>
              <w:spacing w:line="276" w:lineRule="auto"/>
              <w:ind w:left="102"/>
              <w:rPr>
                <w:rFonts w:eastAsia="Arial"/>
              </w:rPr>
            </w:pPr>
            <w:r>
              <w:t>Precauzioni di sicurezza!</w:t>
            </w:r>
          </w:p>
        </w:tc>
      </w:tr>
      <w:tr w:rsidR="00DD06FB" w:rsidRPr="003C7864">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43"/>
              <w:spacing w:before="3" w:line="276" w:lineRule="auto"/>
              <w:ind w:left="102"/>
              <w:rPr>
                <w:rFonts w:eastAsia="Arial"/>
                <w:lang w:val="it-IT"/>
              </w:rPr>
            </w:pPr>
            <w:r w:rsidRPr="003C7864">
              <w:rPr>
                <w:lang w:val="it-IT"/>
              </w:rPr>
              <w:t>Pericolo di bucare le dita!</w:t>
            </w:r>
          </w:p>
          <w:p w:rsidR="00DD06FB" w:rsidRPr="003C7864" w:rsidRDefault="00D74397">
            <w:pPr>
              <w:pStyle w:val="P68B1DB1-TableParagraph43"/>
              <w:spacing w:before="3" w:line="276" w:lineRule="auto"/>
              <w:ind w:left="102"/>
              <w:rPr>
                <w:rFonts w:eastAsia="Arial"/>
                <w:lang w:val="it-IT"/>
              </w:rPr>
            </w:pPr>
            <w:r w:rsidRPr="003C7864">
              <w:rPr>
                <w:lang w:val="it-IT"/>
              </w:rPr>
              <w:t xml:space="preserve">Nell'unità di infusione nelle parti in movimento, non infilare le dita o le mani nelle parti in movimento senza aver prima spento la macchina. </w:t>
            </w:r>
          </w:p>
        </w:tc>
      </w:tr>
    </w:tbl>
    <w:p w:rsidR="00DD06FB" w:rsidRPr="003C7864" w:rsidRDefault="00DD06FB">
      <w:pPr>
        <w:spacing w:line="276" w:lineRule="auto"/>
        <w:rPr>
          <w:rFonts w:cs="Arial"/>
          <w:kern w:val="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2"/>
              <w:rPr>
                <w:rFonts w:eastAsia="Microsoft YaHei"/>
              </w:rPr>
            </w:pPr>
            <w:r>
              <w:t>Attenzione:</w:t>
            </w:r>
          </w:p>
        </w:tc>
      </w:tr>
      <w:tr w:rsidR="00DD06FB" w:rsidRPr="003C7864">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43"/>
              <w:spacing w:after="60" w:line="276" w:lineRule="auto"/>
              <w:ind w:left="102"/>
              <w:jc w:val="both"/>
              <w:rPr>
                <w:rFonts w:eastAsia="Arial"/>
                <w:lang w:val="it-IT"/>
              </w:rPr>
            </w:pPr>
            <w:r w:rsidRPr="003C7864">
              <w:rPr>
                <w:lang w:val="it-IT"/>
              </w:rPr>
              <w:t>Pericolo di danni!</w:t>
            </w:r>
          </w:p>
          <w:p w:rsidR="00DD06FB" w:rsidRPr="003C7864" w:rsidRDefault="00D74397">
            <w:pPr>
              <w:pStyle w:val="P68B1DB1-TableParagraph43"/>
              <w:spacing w:after="60" w:line="276" w:lineRule="auto"/>
              <w:ind w:left="102"/>
              <w:jc w:val="both"/>
              <w:rPr>
                <w:rFonts w:eastAsia="Arial"/>
                <w:lang w:val="it-IT"/>
              </w:rPr>
            </w:pPr>
            <w:r w:rsidRPr="003C7864">
              <w:rPr>
                <w:lang w:val="it-IT"/>
              </w:rPr>
              <w:t xml:space="preserve">La macchina non deve essere lavata con acqua o una macchina da lavare ad alta pressione, perché c'è il pericolo di cortocircuito e danni alle parti della macchina! Una pulizia e una manutenzione improprie possono ridurre la durata o danneggiare la macchina. </w:t>
            </w:r>
          </w:p>
        </w:tc>
      </w:tr>
    </w:tbl>
    <w:p w:rsidR="00DD06FB" w:rsidRPr="003C7864" w:rsidRDefault="00DD06FB">
      <w:pPr>
        <w:spacing w:line="276" w:lineRule="auto"/>
        <w:rPr>
          <w:rFonts w:cs="Arial"/>
          <w:kern w:val="0"/>
          <w:lang w:val="it-IT"/>
        </w:rPr>
      </w:pPr>
    </w:p>
    <w:p w:rsidR="00DD06FB" w:rsidRDefault="00D74397">
      <w:pPr>
        <w:pStyle w:val="P68B1DB1-Heading2013"/>
        <w:keepNext w:val="0"/>
        <w:keepLines w:val="0"/>
        <w:spacing w:before="0" w:after="0" w:line="276" w:lineRule="auto"/>
      </w:pPr>
      <w:bookmarkStart w:id="87" w:name="_Toc178088753"/>
      <w:bookmarkEnd w:id="86"/>
      <w:r>
        <w:t>Trattamento sanitario</w:t>
      </w:r>
      <w:bookmarkEnd w:id="87"/>
    </w:p>
    <w:p w:rsidR="00DD06FB" w:rsidRPr="003C7864" w:rsidRDefault="00D74397">
      <w:pPr>
        <w:pStyle w:val="P68B1DB1-BodyText10"/>
        <w:spacing w:before="1" w:line="276" w:lineRule="auto"/>
        <w:ind w:right="86"/>
        <w:rPr>
          <w:lang w:val="it-IT"/>
        </w:rPr>
      </w:pPr>
      <w:r w:rsidRPr="003C7864">
        <w:rPr>
          <w:lang w:val="it-IT"/>
        </w:rPr>
        <w:t xml:space="preserve">Pulire accuratamente e regolarmente e mantenere la macchina secondo le raccomandazioni. </w:t>
      </w:r>
      <w:bookmarkStart w:id="88" w:name="_Toc444006593"/>
      <w:bookmarkStart w:id="89" w:name="_Toc461988745"/>
    </w:p>
    <w:p w:rsidR="00DD06FB" w:rsidRDefault="00D74397">
      <w:pPr>
        <w:pStyle w:val="P68B1DB1-Heading2013"/>
        <w:keepNext w:val="0"/>
        <w:keepLines w:val="0"/>
        <w:spacing w:before="240" w:after="0" w:line="276" w:lineRule="auto"/>
      </w:pPr>
      <w:bookmarkStart w:id="90" w:name="_Toc178088754"/>
      <w:bookmarkEnd w:id="88"/>
      <w:bookmarkEnd w:id="89"/>
      <w:r>
        <w:t>Prodotti alimentari avariati</w:t>
      </w:r>
      <w:bookmarkEnd w:id="90"/>
      <w:r>
        <w:t xml:space="preserve"> </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rsidR="00DD06FB" w:rsidRDefault="00D74397">
            <w:pPr>
              <w:pStyle w:val="P68B1DB1-TableParagraph14"/>
              <w:spacing w:line="276" w:lineRule="auto"/>
              <w:ind w:left="102"/>
              <w:rPr>
                <w:rFonts w:eastAsia="Arial"/>
              </w:rPr>
            </w:pPr>
            <w:bookmarkStart w:id="91" w:name="_Toc461988747"/>
            <w:r>
              <w:t xml:space="preserve"> Attenzione! </w:t>
            </w:r>
          </w:p>
        </w:tc>
      </w:tr>
      <w:tr w:rsidR="00DD06FB" w:rsidRPr="003C7864">
        <w:trPr>
          <w:trHeight w:hRule="exact" w:val="1738"/>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rsidR="00DD06FB" w:rsidRPr="003C7864" w:rsidRDefault="00D74397">
            <w:pPr>
              <w:pStyle w:val="P68B1DB1-TableParagraph43"/>
              <w:numPr>
                <w:ilvl w:val="0"/>
                <w:numId w:val="30"/>
              </w:numPr>
              <w:tabs>
                <w:tab w:val="left" w:pos="624"/>
              </w:tabs>
              <w:spacing w:line="276" w:lineRule="auto"/>
              <w:ind w:hanging="521"/>
              <w:rPr>
                <w:rFonts w:eastAsia="Arial"/>
                <w:lang w:val="it-IT"/>
              </w:rPr>
            </w:pPr>
            <w:r w:rsidRPr="003C7864">
              <w:rPr>
                <w:lang w:val="it-IT"/>
              </w:rPr>
              <w:t>Precauzioni per le materie prime:</w:t>
            </w:r>
          </w:p>
          <w:p w:rsidR="00DD06FB" w:rsidRPr="003C7864" w:rsidRDefault="00D74397">
            <w:pPr>
              <w:pStyle w:val="P68B1DB1-TableParagraph43"/>
              <w:numPr>
                <w:ilvl w:val="1"/>
                <w:numId w:val="30"/>
              </w:numPr>
              <w:tabs>
                <w:tab w:val="left" w:pos="943"/>
              </w:tabs>
              <w:spacing w:before="115" w:line="276" w:lineRule="auto"/>
              <w:ind w:right="115"/>
              <w:rPr>
                <w:rFonts w:eastAsia="Arial"/>
                <w:lang w:val="it-IT"/>
              </w:rPr>
            </w:pPr>
            <w:r w:rsidRPr="003C7864">
              <w:rPr>
                <w:lang w:val="it-IT"/>
              </w:rPr>
              <w:t xml:space="preserve">Fare attenzione alla data di scadenza sulla confezione del prodotto. Non utilizzare prodotti la cui data di scadenza si sta avvicinando. </w:t>
            </w:r>
          </w:p>
          <w:p w:rsidR="00DD06FB" w:rsidRPr="003C7864" w:rsidRDefault="00D74397">
            <w:pPr>
              <w:pStyle w:val="P68B1DB1-TableParagraph43"/>
              <w:numPr>
                <w:ilvl w:val="1"/>
                <w:numId w:val="30"/>
              </w:numPr>
              <w:tabs>
                <w:tab w:val="left" w:pos="943"/>
              </w:tabs>
              <w:spacing w:before="4" w:line="276" w:lineRule="auto"/>
              <w:rPr>
                <w:rFonts w:eastAsia="Arial"/>
                <w:lang w:val="it-IT"/>
              </w:rPr>
            </w:pPr>
            <w:r w:rsidRPr="003C7864">
              <w:rPr>
                <w:lang w:val="it-IT"/>
              </w:rPr>
              <w:t>Utilizzare solo materiali adatti a questa macchina.</w:t>
            </w:r>
          </w:p>
          <w:p w:rsidR="00DD06FB" w:rsidRPr="003C7864" w:rsidRDefault="00D74397">
            <w:pPr>
              <w:pStyle w:val="P68B1DB1-TableParagraph43"/>
              <w:numPr>
                <w:ilvl w:val="1"/>
                <w:numId w:val="30"/>
              </w:numPr>
              <w:tabs>
                <w:tab w:val="left" w:pos="943"/>
              </w:tabs>
              <w:spacing w:before="54" w:line="276" w:lineRule="auto"/>
              <w:rPr>
                <w:rFonts w:eastAsia="Arial"/>
                <w:sz w:val="21"/>
                <w:lang w:val="it-IT"/>
              </w:rPr>
            </w:pPr>
            <w:r w:rsidRPr="003C7864">
              <w:rPr>
                <w:lang w:val="it-IT"/>
              </w:rPr>
              <w:t xml:space="preserve">Selezionare la soluzione detergente consigliata nella tabella delle istruzioni di pulizia. </w:t>
            </w:r>
          </w:p>
        </w:tc>
      </w:tr>
    </w:tbl>
    <w:p w:rsidR="00DD06FB" w:rsidRPr="003C7864" w:rsidRDefault="00DD06FB">
      <w:pPr>
        <w:spacing w:line="276" w:lineRule="auto"/>
        <w:rPr>
          <w:rFonts w:cs="Arial"/>
          <w:kern w:val="0"/>
          <w:lang w:val="it-IT"/>
        </w:rPr>
      </w:pPr>
    </w:p>
    <w:p w:rsidR="00DD06FB" w:rsidRDefault="00D74397">
      <w:pPr>
        <w:pStyle w:val="P68B1DB1-Heading2013"/>
        <w:keepNext w:val="0"/>
        <w:keepLines w:val="0"/>
        <w:spacing w:before="0" w:after="120" w:line="276" w:lineRule="auto"/>
      </w:pPr>
      <w:bookmarkStart w:id="92" w:name="_Toc178088755"/>
      <w:bookmarkEnd w:id="91"/>
      <w:r>
        <w:t>Pulizia di base</w:t>
      </w:r>
      <w:bookmarkEnd w:id="92"/>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356"/>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rsidR="00DD06FB" w:rsidRDefault="00D74397">
            <w:pPr>
              <w:pStyle w:val="P68B1DB1-TableParagraph43"/>
              <w:spacing w:line="276" w:lineRule="auto"/>
              <w:ind w:left="102"/>
              <w:rPr>
                <w:rFonts w:eastAsia="Arial"/>
              </w:rPr>
            </w:pPr>
            <w:r>
              <w:t>Nota:</w:t>
            </w:r>
          </w:p>
        </w:tc>
      </w:tr>
      <w:tr w:rsidR="00DD06FB" w:rsidRPr="003C7864">
        <w:trPr>
          <w:trHeight w:hRule="exact" w:val="701"/>
        </w:trPr>
        <w:tc>
          <w:tcPr>
            <w:tcW w:w="10080" w:type="dxa"/>
            <w:tcBorders>
              <w:top w:val="single" w:sz="4" w:space="0" w:color="000000"/>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43"/>
              <w:spacing w:line="276" w:lineRule="auto"/>
              <w:ind w:left="102" w:right="115"/>
              <w:rPr>
                <w:rFonts w:eastAsia="Arial"/>
                <w:lang w:val="it-IT"/>
              </w:rPr>
            </w:pPr>
            <w:r w:rsidRPr="003C7864">
              <w:rPr>
                <w:lang w:val="it-IT"/>
              </w:rPr>
              <w:t xml:space="preserve">La pulizia deve essere effettuata a seconda delle effettive condizioni della macchina. Se questa non è una situazione particolare, seguire rigorosamente le istruzioni di pulizia. </w:t>
            </w:r>
          </w:p>
        </w:tc>
      </w:tr>
    </w:tbl>
    <w:p w:rsidR="00DD06FB" w:rsidRPr="003C7864" w:rsidRDefault="00DD06FB">
      <w:pPr>
        <w:spacing w:line="276" w:lineRule="auto"/>
        <w:rPr>
          <w:rFonts w:cs="Arial"/>
          <w:kern w:val="0"/>
          <w:lang w:val="it-IT"/>
        </w:rPr>
      </w:pPr>
    </w:p>
    <w:p w:rsidR="00DD06FB" w:rsidRDefault="00D74397">
      <w:pPr>
        <w:pStyle w:val="P68B1DB1-Heading2013"/>
        <w:keepNext w:val="0"/>
        <w:keepLines w:val="0"/>
        <w:spacing w:before="0" w:after="0" w:line="276" w:lineRule="auto"/>
      </w:pPr>
      <w:bookmarkStart w:id="93" w:name="_Toc178088756"/>
      <w:r>
        <w:t>Istruzioni per la pulizia</w:t>
      </w:r>
      <w:bookmarkEnd w:id="93"/>
      <w:r>
        <w:t xml:space="preserve"> </w:t>
      </w:r>
    </w:p>
    <w:p w:rsidR="00DD06FB" w:rsidRPr="003C7864" w:rsidRDefault="00D74397">
      <w:pPr>
        <w:pStyle w:val="P68B1DB1-Normal27"/>
        <w:spacing w:line="276" w:lineRule="auto"/>
        <w:rPr>
          <w:lang w:val="it-IT"/>
        </w:rPr>
      </w:pPr>
      <w:r w:rsidRPr="003C7864">
        <w:rPr>
          <w:lang w:val="it-IT"/>
        </w:rPr>
        <w:t xml:space="preserve">Frequenza dei lavori di pulizia e manutenzione. </w:t>
      </w:r>
    </w:p>
    <w:p w:rsidR="00DD06FB" w:rsidRPr="003C7864" w:rsidRDefault="00D74397">
      <w:pPr>
        <w:pStyle w:val="P68B1DB1-Normal27"/>
        <w:spacing w:line="276" w:lineRule="auto"/>
        <w:rPr>
          <w:lang w:val="it-IT"/>
        </w:rPr>
      </w:pPr>
      <w:r w:rsidRPr="003C7864">
        <w:rPr>
          <w:lang w:val="it-IT"/>
        </w:rPr>
        <w:br w:type="page"/>
      </w:r>
    </w:p>
    <w:tbl>
      <w:tblPr>
        <w:tblW w:w="10080" w:type="dxa"/>
        <w:tblInd w:w="5" w:type="dxa"/>
        <w:tblLayout w:type="fixed"/>
        <w:tblCellMar>
          <w:left w:w="0" w:type="dxa"/>
          <w:right w:w="0" w:type="dxa"/>
        </w:tblCellMar>
        <w:tblLook w:val="01E0" w:firstRow="1" w:lastRow="1" w:firstColumn="1" w:lastColumn="1" w:noHBand="0" w:noVBand="0"/>
      </w:tblPr>
      <w:tblGrid>
        <w:gridCol w:w="1411"/>
        <w:gridCol w:w="2417"/>
        <w:gridCol w:w="1392"/>
        <w:gridCol w:w="972"/>
        <w:gridCol w:w="972"/>
        <w:gridCol w:w="972"/>
        <w:gridCol w:w="972"/>
        <w:gridCol w:w="972"/>
      </w:tblGrid>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FF9933"/>
          </w:tcPr>
          <w:p w:rsidR="00DD06FB" w:rsidRPr="003C7864" w:rsidRDefault="00D74397">
            <w:pPr>
              <w:pStyle w:val="P68B1DB1-TableParagraph20"/>
              <w:widowControl/>
              <w:jc w:val="center"/>
              <w:rPr>
                <w:rFonts w:eastAsia="Arial"/>
                <w:lang w:val="it-IT"/>
              </w:rPr>
            </w:pPr>
            <w:r w:rsidRPr="003C7864">
              <w:rPr>
                <w:lang w:val="it-IT"/>
              </w:rPr>
              <w:lastRenderedPageBreak/>
              <w:t xml:space="preserve">Elenco delle frequenze di pulizia e manutenzione della macchina da caffè Jetinno </w:t>
            </w:r>
          </w:p>
        </w:tc>
      </w:tr>
      <w:tr w:rsidR="00DD06FB">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14"/>
              <w:widowControl/>
              <w:spacing w:after="120"/>
              <w:jc w:val="center"/>
              <w:rPr>
                <w:rFonts w:eastAsia="Arial"/>
              </w:rPr>
            </w:pPr>
            <w:r>
              <w:t>Significato dei simboli</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693"/>
              </w:tabs>
              <w:rPr>
                <w:lang w:val="it-IT"/>
              </w:rPr>
            </w:pPr>
            <w:r w:rsidRPr="003C7864">
              <w:rPr>
                <w:lang w:val="it-IT"/>
              </w:rPr>
              <w:t>"A"</w:t>
            </w:r>
            <w:r w:rsidRPr="003C7864">
              <w:rPr>
                <w:lang w:val="it-IT"/>
              </w:rPr>
              <w:tab/>
              <w:t xml:space="preserve">Pulire con un panno umido </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700"/>
              </w:tabs>
              <w:rPr>
                <w:lang w:val="it-IT"/>
              </w:rPr>
            </w:pPr>
            <w:r w:rsidRPr="003C7864">
              <w:rPr>
                <w:lang w:val="it-IT"/>
              </w:rPr>
              <w:t>"B"</w:t>
            </w:r>
            <w:r w:rsidRPr="003C7864">
              <w:rPr>
                <w:lang w:val="it-IT"/>
              </w:rPr>
              <w:tab/>
              <w:t>Pulire con un panno umido con disinfettante (quando si utilizza il disinfettante, seguire le istruzioni del produttore pertinente)</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710"/>
              </w:tabs>
              <w:rPr>
                <w:lang w:val="it-IT"/>
              </w:rPr>
            </w:pPr>
            <w:r w:rsidRPr="003C7864">
              <w:rPr>
                <w:lang w:val="it-IT"/>
              </w:rPr>
              <w:t>"C"</w:t>
            </w:r>
            <w:r w:rsidRPr="003C7864">
              <w:rPr>
                <w:lang w:val="it-IT"/>
              </w:rPr>
              <w:tab/>
              <w:t>Pulire utilizzando un detergente o un panno pulito (il rapporto tra i componenti della soluzione nella composizione di acqua e liquido detergente è determinato in conformità con le istruzioni per il liquido detergente utilizzato)</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709"/>
              </w:tabs>
              <w:rPr>
                <w:lang w:val="it-IT"/>
              </w:rPr>
            </w:pPr>
            <w:r w:rsidRPr="003C7864">
              <w:rPr>
                <w:lang w:val="it-IT"/>
              </w:rPr>
              <w:t xml:space="preserve">"D" </w:t>
            </w:r>
            <w:r w:rsidRPr="003C7864">
              <w:rPr>
                <w:lang w:val="it-IT"/>
              </w:rPr>
              <w:tab/>
              <w:t>Sciacquare con acqua di rubinetto o lasciare in ammollo nel liquido detergente per 3 ore (il rapporto tra i componenti della soluzione detergente è determinato in base alle istruzioni per il liquido detergente utilizzato)</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700"/>
              </w:tabs>
              <w:rPr>
                <w:lang w:val="it-IT"/>
              </w:rPr>
            </w:pPr>
            <w:r w:rsidRPr="003C7864">
              <w:rPr>
                <w:lang w:val="it-IT"/>
              </w:rPr>
              <w:t>"E"</w:t>
            </w:r>
            <w:r w:rsidRPr="003C7864">
              <w:rPr>
                <w:lang w:val="it-IT"/>
              </w:rPr>
              <w:tab/>
              <w:t>Lasciare in ammollo nella soluzione detergente per 3-5 ore (il rapporto tra i componenti della soluzione detergente viene determinato in base alle istruzioni per il liquido detergente utilizzato)</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688"/>
              </w:tabs>
              <w:rPr>
                <w:lang w:val="it-IT"/>
              </w:rPr>
            </w:pPr>
            <w:r w:rsidRPr="003C7864">
              <w:rPr>
                <w:lang w:val="it-IT"/>
              </w:rPr>
              <w:t>Sostituzione "F"</w:t>
            </w:r>
            <w:r w:rsidRPr="003C7864">
              <w:rPr>
                <w:lang w:val="it-IT"/>
              </w:rPr>
              <w:tab/>
              <w:t>con parti nuove (F - sei mesi, 2F – un anno, 3F – sostituzione a causa di danni/guasti)</w:t>
            </w:r>
          </w:p>
        </w:tc>
      </w:tr>
      <w:tr w:rsidR="00DD06FB" w:rsidRPr="003C7864">
        <w:trPr>
          <w:trHeight w:val="23"/>
        </w:trPr>
        <w:tc>
          <w:tcPr>
            <w:tcW w:w="10080" w:type="dxa"/>
            <w:gridSpan w:val="8"/>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21"/>
              <w:widowControl/>
              <w:tabs>
                <w:tab w:val="left" w:pos="721"/>
              </w:tabs>
              <w:rPr>
                <w:lang w:val="it-IT"/>
              </w:rPr>
            </w:pPr>
            <w:r w:rsidRPr="003C7864">
              <w:rPr>
                <w:lang w:val="it-IT"/>
              </w:rPr>
              <w:t>"G"</w:t>
            </w:r>
            <w:r w:rsidRPr="003C7864">
              <w:rPr>
                <w:lang w:val="it-IT"/>
              </w:rPr>
              <w:tab/>
              <w:t xml:space="preserve">Riempimento di nuovi materiali di consumo </w:t>
            </w: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Quantita</w:t>
            </w:r>
          </w:p>
        </w:tc>
        <w:tc>
          <w:tcPr>
            <w:tcW w:w="2417" w:type="dxa"/>
            <w:vMerge w:val="restart"/>
            <w:tcBorders>
              <w:top w:val="single" w:sz="4" w:space="0" w:color="000000"/>
              <w:left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Elemento</w:t>
            </w:r>
          </w:p>
        </w:tc>
        <w:tc>
          <w:tcPr>
            <w:tcW w:w="1392" w:type="dxa"/>
            <w:vMerge w:val="restart"/>
            <w:tcBorders>
              <w:top w:val="single" w:sz="4" w:space="0" w:color="000000"/>
              <w:left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Preimpostazioni</w:t>
            </w:r>
          </w:p>
        </w:tc>
        <w:tc>
          <w:tcPr>
            <w:tcW w:w="4860" w:type="dxa"/>
            <w:gridSpan w:val="5"/>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Domanda</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FFC000"/>
          </w:tcPr>
          <w:p w:rsidR="00DD06FB" w:rsidRDefault="00DD06FB">
            <w:pPr>
              <w:widowControl/>
              <w:jc w:val="center"/>
              <w:rPr>
                <w:rFonts w:cs="Arial"/>
                <w:kern w:val="0"/>
                <w:sz w:val="22"/>
              </w:rPr>
            </w:pPr>
          </w:p>
        </w:tc>
        <w:tc>
          <w:tcPr>
            <w:tcW w:w="2417" w:type="dxa"/>
            <w:vMerge/>
            <w:tcBorders>
              <w:left w:val="single" w:sz="4" w:space="0" w:color="000000"/>
              <w:bottom w:val="single" w:sz="4" w:space="0" w:color="000000"/>
              <w:right w:val="single" w:sz="4" w:space="0" w:color="000000"/>
            </w:tcBorders>
            <w:shd w:val="clear" w:color="auto" w:fill="FFC000"/>
          </w:tcPr>
          <w:p w:rsidR="00DD06FB" w:rsidRDefault="00DD06FB">
            <w:pPr>
              <w:widowControl/>
              <w:jc w:val="center"/>
              <w:rPr>
                <w:rFonts w:cs="Arial"/>
                <w:kern w:val="0"/>
                <w:sz w:val="22"/>
              </w:rPr>
            </w:pPr>
          </w:p>
        </w:tc>
        <w:tc>
          <w:tcPr>
            <w:tcW w:w="1392" w:type="dxa"/>
            <w:vMerge/>
            <w:tcBorders>
              <w:left w:val="single" w:sz="4" w:space="0" w:color="000000"/>
              <w:bottom w:val="single" w:sz="4" w:space="0" w:color="000000"/>
              <w:right w:val="single" w:sz="4" w:space="0" w:color="000000"/>
            </w:tcBorders>
            <w:shd w:val="clear" w:color="auto" w:fill="FFC000"/>
          </w:tcPr>
          <w:p w:rsidR="00DD06FB" w:rsidRDefault="00DD06FB">
            <w:pPr>
              <w:widowControl/>
              <w:jc w:val="center"/>
              <w:rPr>
                <w:rFonts w:cs="Arial"/>
                <w:kern w:val="0"/>
                <w:sz w:val="22"/>
              </w:rPr>
            </w:pP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Ogni giorno</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Ogni settimana</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Ogni mese</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Ogni semestre</w:t>
            </w:r>
          </w:p>
        </w:tc>
        <w:tc>
          <w:tcPr>
            <w:tcW w:w="972" w:type="dxa"/>
            <w:tcBorders>
              <w:top w:val="single" w:sz="4" w:space="0" w:color="000000"/>
              <w:left w:val="single" w:sz="4" w:space="0" w:color="000000"/>
              <w:bottom w:val="single" w:sz="4" w:space="0" w:color="000000"/>
              <w:right w:val="single" w:sz="4" w:space="0" w:color="000000"/>
            </w:tcBorders>
            <w:shd w:val="clear" w:color="auto" w:fill="FFC000"/>
          </w:tcPr>
          <w:p w:rsidR="00DD06FB" w:rsidRDefault="00D74397">
            <w:pPr>
              <w:pStyle w:val="P68B1DB1-TableParagraph14"/>
              <w:widowControl/>
              <w:jc w:val="center"/>
              <w:rPr>
                <w:rFonts w:eastAsia="Arial"/>
              </w:rPr>
            </w:pPr>
            <w:r>
              <w:t>Secondo bisogno</w:t>
            </w: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tcPr>
          <w:p w:rsidR="00DD06FB" w:rsidRDefault="00D74397">
            <w:pPr>
              <w:pStyle w:val="P68B1DB1-TableParagraph43"/>
              <w:widowControl/>
              <w:jc w:val="center"/>
              <w:rPr>
                <w:rFonts w:eastAsia="Arial"/>
              </w:rPr>
            </w:pPr>
            <w:r>
              <w:t>Scarto</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4"/>
              <w:widowControl/>
              <w:rPr>
                <w:rFonts w:eastAsia="Microsoft YaHei"/>
              </w:rPr>
            </w:pPr>
            <w:r>
              <w:t>Raccoglitore di gocce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D06FB">
            <w:pPr>
              <w:pStyle w:val="TableParagraph"/>
              <w:widowControl/>
              <w:rPr>
                <w:rFonts w:ascii="Arial" w:eastAsia="Times New Roman" w:hAnsi="Arial" w:cs="Arial"/>
                <w:sz w:val="20"/>
              </w:rPr>
            </w:pPr>
          </w:p>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pStyle w:val="TableParagraph"/>
              <w:widowControl/>
              <w:rPr>
                <w:rFonts w:ascii="Arial" w:eastAsia="Times New Roman" w:hAnsi="Arial" w:cs="Arial"/>
                <w:sz w:val="20"/>
              </w:rPr>
            </w:pPr>
          </w:p>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tcPr>
          <w:p w:rsidR="00DD06FB" w:rsidRDefault="00DD06FB">
            <w:pPr>
              <w:pStyle w:val="TableParagraph"/>
              <w:widowControl/>
              <w:rPr>
                <w:rFonts w:ascii="Arial" w:hAnsi="Arial" w:cs="Arial"/>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pPr>
            <w:r>
              <w:t>Contenitore per rifiuti</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pPr>
            <w:r>
              <w:t>Tranne IN8C, IN9C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Frullatore</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 xml:space="preserve">Coperchio inferiore ingresso vapore del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 xml:space="preserve">Coperchio superiore ingresso vapore del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 xml:space="preserve">Raccoglitore gocce del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Coperchio del frullatore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Corpo del frullatore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 xml:space="preserve">Anello di fissaggio del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 xml:space="preserve">Sede fissa del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Ingresso frullatore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 xml:space="preserve">Coperchio del ispessitore frullatore </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Girante frullatore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F</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auto"/>
              <w:right w:val="single" w:sz="4" w:space="0" w:color="000000"/>
            </w:tcBorders>
            <w:shd w:val="clear" w:color="auto" w:fill="auto"/>
          </w:tcPr>
          <w:p w:rsidR="00DD06FB" w:rsidRDefault="00D74397">
            <w:pPr>
              <w:pStyle w:val="P68B1DB1-TableParagraph43"/>
              <w:widowControl/>
              <w:rPr>
                <w:rFonts w:eastAsia="Arial"/>
              </w:rPr>
            </w:pPr>
            <w:r>
              <w:t>Guarnizione ad anello</w:t>
            </w:r>
          </w:p>
        </w:tc>
        <w:tc>
          <w:tcPr>
            <w:tcW w:w="1392" w:type="dxa"/>
            <w:tcBorders>
              <w:top w:val="single" w:sz="4" w:space="0" w:color="000000"/>
              <w:left w:val="single" w:sz="4" w:space="0" w:color="000000"/>
              <w:bottom w:val="single" w:sz="4" w:space="0" w:color="auto"/>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DD06FB" w:rsidRDefault="00D74397">
            <w:pPr>
              <w:pStyle w:val="P68B1DB1-TableParagraph43"/>
              <w:widowControl/>
              <w:jc w:val="center"/>
              <w:rPr>
                <w:rFonts w:eastAsia="Arial"/>
              </w:rPr>
            </w:pPr>
            <w:r>
              <w:t>F</w:t>
            </w:r>
          </w:p>
        </w:tc>
        <w:tc>
          <w:tcPr>
            <w:tcW w:w="972" w:type="dxa"/>
            <w:tcBorders>
              <w:top w:val="single" w:sz="4" w:space="0" w:color="000000"/>
              <w:left w:val="single" w:sz="4" w:space="0" w:color="000000"/>
              <w:bottom w:val="single" w:sz="4" w:space="0" w:color="auto"/>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auto"/>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Guarnizione prismatica</w:t>
            </w:r>
          </w:p>
        </w:tc>
        <w:tc>
          <w:tcPr>
            <w:tcW w:w="1392" w:type="dxa"/>
            <w:tcBorders>
              <w:top w:val="single" w:sz="4" w:space="0" w:color="auto"/>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F</w:t>
            </w:r>
          </w:p>
        </w:tc>
        <w:tc>
          <w:tcPr>
            <w:tcW w:w="972" w:type="dxa"/>
            <w:tcBorders>
              <w:top w:val="single" w:sz="4" w:space="0" w:color="auto"/>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Elemento di uscita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Staffa di uscita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Fondo della staffa di uscita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Supporto di uscita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Elemento di uscita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Tubo frullatore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Contenitore</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Uscita container</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Contenitore di prodotti istantanei</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Contenitore di caffè in grani</w:t>
            </w:r>
          </w:p>
        </w:tc>
        <w:tc>
          <w:tcPr>
            <w:tcW w:w="139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D06FB" w:rsidRDefault="00D74397">
            <w:pPr>
              <w:pStyle w:val="P68B1DB1-Normal45"/>
              <w:widowControl/>
            </w:pPr>
            <w:r>
              <w:t>ESFB, BTCFB,2xES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Uscita macinacaffè</w:t>
            </w:r>
          </w:p>
        </w:tc>
        <w:tc>
          <w:tcPr>
            <w:tcW w:w="139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D06FB" w:rsidRDefault="00D74397">
            <w:pPr>
              <w:pStyle w:val="P68B1DB1-Normal45"/>
              <w:widowControl/>
            </w:pPr>
            <w:r>
              <w:t>ESFB, BTCFB,2xES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Suddivisione dei chicchi di caffè</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Condotto dell'aria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Condotto dell'aria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Serbatoio acqua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Canale essiccazione gruppo erogatore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Tranne IN8C, IN9C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lastRenderedPageBreak/>
              <w:t>Unita di bollitura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Parte esterna dell'unità di infusione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Tubo erogazione caffè</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Filtro a pistone superiore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Vite di sicurezza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Filtro pistone inferiore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Vite inferiore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Porta pistone inferiore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Testa pistone inferiore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Normal45"/>
              <w:widowControl/>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Tubo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Normal45"/>
              <w:widowControl/>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D</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Sportello</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Canale dello zucchero (Gate Candy)</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Raccoglitore di gocce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Vaschetta protezione bicchieri</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Portabicchieri</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Parti laterali del sportello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C</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Schermo in vetro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Impianto acqua calda</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Elemento riscaldante con un coefficiente di temperatura positivo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Caldaia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6"/>
              <w:widowControl/>
              <w:rPr>
                <w:rFonts w:eastAsia="Arial"/>
              </w:rPr>
            </w:pPr>
            <w:r>
              <w:t>2xES, ESFB</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Valvola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Parti correlate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3F</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Piccolo serbatoio d'acqua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E</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Parti opzionali</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Impianto idrico (pompa)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Fodera del fondo</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r>
      <w:tr w:rsidR="00DD06FB">
        <w:trPr>
          <w:trHeight w:val="23"/>
        </w:trPr>
        <w:tc>
          <w:tcPr>
            <w:tcW w:w="1411" w:type="dxa"/>
            <w:vMerge/>
            <w:tcBorders>
              <w:left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Altri</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A</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jc w:val="center"/>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Lampada UV</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Modelli con lampada UV</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2F</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r>
      <w:tr w:rsidR="00DD06FB">
        <w:trPr>
          <w:trHeight w:val="23"/>
        </w:trPr>
        <w:tc>
          <w:tcPr>
            <w:tcW w:w="1411"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43"/>
              <w:widowControl/>
              <w:jc w:val="center"/>
              <w:rPr>
                <w:rFonts w:eastAsia="Arial"/>
              </w:rPr>
            </w:pPr>
            <w:r>
              <w:t>Materiali di consumo</w:t>
            </w: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Contenitore di prodotti istantanei (polvere)</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G</w:t>
            </w:r>
          </w:p>
        </w:tc>
      </w:tr>
      <w:tr w:rsidR="00DD06FB">
        <w:trPr>
          <w:trHeight w:val="23"/>
        </w:trPr>
        <w:tc>
          <w:tcPr>
            <w:tcW w:w="1411" w:type="dxa"/>
            <w:vMerge/>
            <w:tcBorders>
              <w:left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43"/>
              <w:widowControl/>
              <w:rPr>
                <w:rFonts w:eastAsia="Arial"/>
                <w:lang w:val="it-IT"/>
              </w:rPr>
            </w:pPr>
            <w:r w:rsidRPr="003C7864">
              <w:rPr>
                <w:lang w:val="it-IT"/>
              </w:rPr>
              <w:t>Contenitore per il riempimento del caffè (chicchi di caffè)</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ESFB, BTCFB,2xES</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G</w:t>
            </w:r>
          </w:p>
        </w:tc>
      </w:tr>
      <w:tr w:rsidR="00DD06FB">
        <w:trPr>
          <w:trHeight w:val="23"/>
        </w:trPr>
        <w:tc>
          <w:tcPr>
            <w:tcW w:w="1411" w:type="dxa"/>
            <w:vMerge/>
            <w:tcBorders>
              <w:left w:val="single" w:sz="4" w:space="0" w:color="000000"/>
              <w:bottom w:val="single" w:sz="4" w:space="0" w:color="000000"/>
              <w:right w:val="single" w:sz="4" w:space="0" w:color="000000"/>
            </w:tcBorders>
            <w:shd w:val="clear" w:color="auto" w:fill="auto"/>
          </w:tcPr>
          <w:p w:rsidR="00DD06FB" w:rsidRDefault="00DD06FB">
            <w:pPr>
              <w:widowControl/>
              <w:rPr>
                <w:rFonts w:cs="Arial"/>
                <w:kern w:val="0"/>
                <w:sz w:val="20"/>
              </w:rPr>
            </w:pPr>
          </w:p>
        </w:tc>
        <w:tc>
          <w:tcPr>
            <w:tcW w:w="2417"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Serbatoio (tazza)</w:t>
            </w:r>
          </w:p>
        </w:tc>
        <w:tc>
          <w:tcPr>
            <w:tcW w:w="1392"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43"/>
              <w:widowControl/>
              <w:rPr>
                <w:rFonts w:eastAsia="Arial"/>
              </w:rPr>
            </w:pPr>
            <w:r>
              <w:t>Tutti</w:t>
            </w: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D06FB">
            <w:pPr>
              <w:widowControl/>
              <w:rPr>
                <w:rFonts w:cs="Arial"/>
                <w:kern w:val="0"/>
                <w:sz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FFFC8D"/>
          </w:tcPr>
          <w:p w:rsidR="00DD06FB" w:rsidRDefault="00D74397">
            <w:pPr>
              <w:pStyle w:val="P68B1DB1-TableParagraph43"/>
              <w:widowControl/>
              <w:jc w:val="center"/>
              <w:rPr>
                <w:rFonts w:eastAsia="Arial"/>
              </w:rPr>
            </w:pPr>
            <w:r>
              <w:t>G</w:t>
            </w:r>
          </w:p>
        </w:tc>
      </w:tr>
    </w:tbl>
    <w:p w:rsidR="00DD06FB" w:rsidRDefault="00DD06FB">
      <w:pPr>
        <w:spacing w:before="60" w:line="276" w:lineRule="auto"/>
        <w:rPr>
          <w:rFonts w:eastAsia="Microsoft YaHei" w:cs="Arial"/>
          <w:color w:val="111111"/>
          <w:kern w:val="0"/>
        </w:rPr>
      </w:pPr>
    </w:p>
    <w:p w:rsidR="00DD06FB" w:rsidRPr="003C7864" w:rsidRDefault="00D74397">
      <w:pPr>
        <w:pStyle w:val="P68B1DB1-Normal47"/>
        <w:spacing w:before="60" w:line="276" w:lineRule="auto"/>
        <w:rPr>
          <w:lang w:val="it-IT"/>
        </w:rPr>
      </w:pPr>
      <w:r w:rsidRPr="003C7864">
        <w:rPr>
          <w:lang w:val="it-IT"/>
        </w:rPr>
        <w:br w:type="page"/>
      </w:r>
      <w:r w:rsidRPr="003C7864">
        <w:rPr>
          <w:lang w:val="it-IT"/>
        </w:rPr>
        <w:lastRenderedPageBreak/>
        <w:t>Precauzioni per la pulizia della macchina da caffè:</w:t>
      </w:r>
    </w:p>
    <w:p w:rsidR="00DD06FB" w:rsidRPr="003C7864" w:rsidRDefault="00D74397">
      <w:pPr>
        <w:pStyle w:val="P68B1DB1-Normal47"/>
        <w:spacing w:line="276" w:lineRule="auto"/>
        <w:rPr>
          <w:lang w:val="it-IT"/>
        </w:rPr>
      </w:pPr>
      <w:r w:rsidRPr="003C7864">
        <w:rPr>
          <w:lang w:val="it-IT"/>
        </w:rPr>
        <w:t xml:space="preserve">1) Quando si pulisce la macchina con un detergente (RINZA®), inumidire il panno e strizzarlo prima di pulire la macchina. </w:t>
      </w:r>
    </w:p>
    <w:p w:rsidR="00DD06FB" w:rsidRPr="003C7864" w:rsidRDefault="00D74397">
      <w:pPr>
        <w:pStyle w:val="P68B1DB1-Normal47"/>
        <w:spacing w:line="276" w:lineRule="auto"/>
        <w:rPr>
          <w:lang w:val="it-IT"/>
        </w:rPr>
      </w:pPr>
      <w:r w:rsidRPr="003C7864">
        <w:rPr>
          <w:lang w:val="it-IT"/>
        </w:rPr>
        <w:t>2) Quando si pulisce la polvere sparsa intorno all'unità di infusione e al miscelatore, strofinarla verso l'esterno sul secchio con la spazzatura con un pennello, non versarla nel raccoglitore di gocce, quindi strofinare con un panno fino a quando non è pulita.</w:t>
      </w:r>
    </w:p>
    <w:p w:rsidR="00DD06FB" w:rsidRPr="003C7864" w:rsidRDefault="00D74397">
      <w:pPr>
        <w:pStyle w:val="P68B1DB1-Normal47"/>
        <w:spacing w:line="276" w:lineRule="auto"/>
        <w:rPr>
          <w:lang w:val="it-IT"/>
        </w:rPr>
      </w:pPr>
      <w:r w:rsidRPr="003C7864">
        <w:rPr>
          <w:lang w:val="it-IT"/>
        </w:rPr>
        <w:t xml:space="preserve">3) In caso di pulizia del gruppo bollitore, dei componenti del miscelatore durante lo smontaggio, è necessario controllare l'anello e le guarnizioni prismatiche per danni, se necessario, sostituirli con nuove guarnizioni. </w:t>
      </w:r>
    </w:p>
    <w:p w:rsidR="00DD06FB" w:rsidRPr="003C7864" w:rsidRDefault="00D74397">
      <w:pPr>
        <w:pStyle w:val="P68B1DB1-Normal47"/>
        <w:spacing w:line="276" w:lineRule="auto"/>
        <w:rPr>
          <w:lang w:val="it-IT"/>
        </w:rPr>
      </w:pPr>
      <w:r w:rsidRPr="003C7864">
        <w:rPr>
          <w:lang w:val="it-IT"/>
        </w:rPr>
        <w:t>4) Processo di pulizia automatica: non sforzarsi di estrarre il raccoglitore di gocce, il serbatoio dell'acqua, ecc.;</w:t>
      </w:r>
    </w:p>
    <w:p w:rsidR="00DD06FB" w:rsidRPr="003C7864" w:rsidRDefault="00D74397">
      <w:pPr>
        <w:pStyle w:val="P68B1DB1-Normal47"/>
        <w:spacing w:line="276" w:lineRule="auto"/>
        <w:rPr>
          <w:lang w:val="it-IT"/>
        </w:rPr>
      </w:pPr>
      <w:r w:rsidRPr="003C7864">
        <w:rPr>
          <w:lang w:val="it-IT"/>
        </w:rPr>
        <w:t>5) Lavaggio automatico della macchina: non mettere le mani sotto l'uscita della bevanda per evitare ustioni;</w:t>
      </w:r>
    </w:p>
    <w:p w:rsidR="00DD06FB" w:rsidRPr="003C7864" w:rsidRDefault="00D74397">
      <w:pPr>
        <w:pStyle w:val="P68B1DB1-Normal47"/>
        <w:spacing w:after="120" w:line="276" w:lineRule="auto"/>
        <w:rPr>
          <w:lang w:val="it-IT"/>
        </w:rPr>
      </w:pPr>
      <w:r w:rsidRPr="003C7864">
        <w:rPr>
          <w:lang w:val="it-IT"/>
        </w:rPr>
        <w:t xml:space="preserve">6) Il vassoio di scarico e il raccoglitore di gocce devono essere rimessi in macchina solo dopo completa asciugatura. </w:t>
      </w:r>
    </w:p>
    <w:p w:rsidR="00DD06FB" w:rsidRDefault="00D74397">
      <w:pPr>
        <w:pStyle w:val="P68B1DB1-Heading2013"/>
        <w:keepNext w:val="0"/>
        <w:keepLines w:val="0"/>
        <w:spacing w:before="0" w:after="0" w:line="276" w:lineRule="auto"/>
      </w:pPr>
      <w:bookmarkStart w:id="94" w:name="_Toc178088757"/>
      <w:r>
        <w:t>Pulizia giornaliera.</w:t>
      </w:r>
      <w:bookmarkEnd w:id="94"/>
    </w:p>
    <w:p w:rsidR="00DD06FB" w:rsidRPr="003C7864" w:rsidRDefault="00D74397">
      <w:pPr>
        <w:pStyle w:val="P68B1DB1-Normal47"/>
        <w:spacing w:line="276" w:lineRule="auto"/>
        <w:rPr>
          <w:lang w:val="it-IT"/>
        </w:rPr>
      </w:pPr>
      <w:r w:rsidRPr="003C7864">
        <w:rPr>
          <w:lang w:val="it-IT"/>
        </w:rPr>
        <w:t>Le operazioni di pulizia giornaliere descritte di seguito devono essere effettuate su base giornaliera.</w:t>
      </w:r>
    </w:p>
    <w:p w:rsidR="00DD06FB" w:rsidRPr="003C7864" w:rsidRDefault="00D74397">
      <w:pPr>
        <w:pStyle w:val="P68B1DB1-Heading3033"/>
        <w:keepNext w:val="0"/>
        <w:keepLines w:val="0"/>
        <w:spacing w:before="0" w:after="0" w:line="276" w:lineRule="auto"/>
        <w:ind w:leftChars="100" w:left="930" w:rightChars="100" w:right="210"/>
        <w:jc w:val="left"/>
        <w:rPr>
          <w:lang w:val="it-IT"/>
        </w:rPr>
      </w:pPr>
      <w:bookmarkStart w:id="95" w:name="_Toc178088758"/>
      <w:r w:rsidRPr="003C7864">
        <w:rPr>
          <w:lang w:val="it-IT"/>
        </w:rPr>
        <w:t>Risciacquo e pulizia del sistema dell'acqua calda</w:t>
      </w:r>
      <w:bookmarkEnd w:id="95"/>
      <w:r w:rsidRPr="003C7864">
        <w:rPr>
          <w:lang w:val="it-IT"/>
        </w:rPr>
        <w:t xml:space="preserve"> </w:t>
      </w:r>
    </w:p>
    <w:p w:rsidR="00DD06FB" w:rsidRDefault="00D74397">
      <w:pPr>
        <w:pStyle w:val="P68B1DB1-Normal47"/>
        <w:spacing w:line="276" w:lineRule="auto"/>
      </w:pPr>
      <w:r>
        <w:t>Pulizia manuale:</w:t>
      </w:r>
    </w:p>
    <w:p w:rsidR="00DD06FB" w:rsidRDefault="00FF6C14">
      <w:pPr>
        <w:pStyle w:val="P68B1DB1-Normal48"/>
        <w:spacing w:line="276" w:lineRule="auto"/>
        <w:rPr>
          <w:kern w:val="0"/>
        </w:rPr>
      </w:pPr>
      <w:r>
        <w:rPr>
          <w:noProof/>
          <w:lang w:val="ru-RU" w:eastAsia="ru-RU"/>
        </w:rPr>
        <mc:AlternateContent>
          <mc:Choice Requires="wpg">
            <w:drawing>
              <wp:inline distT="0" distB="0" distL="0" distR="0">
                <wp:extent cx="6447155" cy="2976245"/>
                <wp:effectExtent l="0" t="1905" r="1270" b="0"/>
                <wp:docPr id="3936" name="组合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7155" cy="2976245"/>
                          <a:chOff x="0" y="0"/>
                          <a:chExt cx="93923" cy="40785"/>
                        </a:xfrm>
                      </wpg:grpSpPr>
                      <pic:pic xmlns:pic="http://schemas.openxmlformats.org/drawingml/2006/picture">
                        <pic:nvPicPr>
                          <pic:cNvPr id="3937" name="图片 2"/>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10" cy="407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8" name="图片 3"/>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3760" y="0"/>
                            <a:ext cx="21653" cy="407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9" name="图片 4"/>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8015" y="0"/>
                            <a:ext cx="21653" cy="407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0" name="图片 5"/>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72269" y="0"/>
                            <a:ext cx="21654" cy="407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B519949" id="组合 9" o:spid="_x0000_s1026" style="width:507.65pt;height:234.35pt;mso-position-horizontal-relative:char;mso-position-vertical-relative:line" coordsize="93923,40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">
                <v:shape id="图片 2" o:spid="_x0000_s1027" type="#_x0000_t75" style="position:absolute;width:21610;height:4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O/EzGAAAA3QAAAA8AAABkcnMvZG93bnJldi54bWxEj0FLw0AUhO+C/2F5BW920wbaJu22SFER&#10;D4q13h/Z1yRt9m3Yfbbpv3cFweMwM98wq83gOnWmEFvPBibjDBRx5W3LtYH959P9AlQUZIudZzJw&#10;pQib9e3NCkvrL/xB553UKkE4lmigEelLrWPVkMM49j1x8g4+OJQkQ61twEuCu05Ps2ymHbacFhrs&#10;adtQddp9OwPHtjh1hcz3z+FLFo/D8T1/fdPG3I2GhyUooUH+w3/tF2sgL/I5/L5JT0Cv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78TMYAAADdAAAADwAAAAAAAAAAAAAA&#10;AACfAgAAZHJzL2Rvd25yZXYueG1sUEsFBgAAAAAEAAQA9wAAAJIDAAAAAA==&#10;">
                  <v:imagedata r:id="rId118" o:title=""/>
                  <v:path arrowok="t"/>
                </v:shape>
                <v:shape id="图片 3" o:spid="_x0000_s1028" type="#_x0000_t75" style="position:absolute;left:23760;width:21653;height:4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0XFrCAAAA3QAAAA8AAABkcnMvZG93bnJldi54bWxET89rgzAUvhf2P4Q36K2NrWNszljGoOBO&#10;Y60Hj2/maaTmRUxq7X+/HAY7fny/88NiBzHT5HvHCnbbBARx43TPnYLqfNy8gPABWePgmBTcycOh&#10;eFjlmGl342+aT6ETMYR9hgpMCGMmpW8MWfRbNxJHrnWTxRDh1Ek94S2G20Huk+RZWuw5Nhgc6cNQ&#10;czldrYJueeL5+OPHa2VCvf/8auvStEqtH5f3NxCBlvAv/nOXWkH6msa58U18ArL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dFxawgAAAN0AAAAPAAAAAAAAAAAAAAAAAJ8C&#10;AABkcnMvZG93bnJldi54bWxQSwUGAAAAAAQABAD3AAAAjgMAAAAA&#10;">
                  <v:imagedata r:id="rId119" o:title=""/>
                  <v:path arrowok="t"/>
                </v:shape>
                <v:shape id="图片 4" o:spid="_x0000_s1029" type="#_x0000_t75" style="position:absolute;left:48015;width:21653;height:4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eNobHAAAA3QAAAA8AAABkcnMvZG93bnJldi54bWxEj09rwkAUxO+FfoflFbzVTf1TTHSVEhGl&#10;4KEqeH1mn0k0+zZkV41++q5Q6HGYmd8wk1lrKnGlxpWWFXx0IxDEmdUl5wp228X7CITzyBory6Tg&#10;Tg5m09eXCSba3viHrhufiwBhl6CCwvs6kdJlBRl0XVsTB+9oG4M+yCaXusFbgJtK9qLoUxosOSwU&#10;WFNaUHbeXIyCZXrpfT+Gbj0/p0cfV+a0Hxy2SnXe2q8xCE+t/w//tVdaQT/ux/B8E56An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1eNobHAAAA3QAAAA8AAAAAAAAAAAAA&#10;AAAAnwIAAGRycy9kb3ducmV2LnhtbFBLBQYAAAAABAAEAPcAAACTAwAAAAA=&#10;">
                  <v:imagedata r:id="rId120" o:title=""/>
                  <v:path arrowok="t"/>
                </v:shape>
                <v:shape id="图片 5" o:spid="_x0000_s1030" type="#_x0000_t75" style="position:absolute;left:72269;width:21654;height:4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YHk3EAAAA3QAAAA8AAABkcnMvZG93bnJldi54bWxET11rwjAUfRf2H8Id7E3TzeG0M4oMZAUR&#10;sVPEt0tz19Y1NyXJtP578yD4eDjf03lnGnEm52vLCl4HCQjiwuqaSwW7n2V/DMIHZI2NZVJwJQ/z&#10;2VNviqm2F97SOQ+liCHsU1RQhdCmUvqiIoN+YFviyP1aZzBE6EqpHV5iuGnkW5KMpMGaY0OFLX1V&#10;VPzl/0ZBkx+u3yfe8OnoFsddvc9W649MqZfnbvEJIlAXHuK7O9MKhpP3uD++iU9Az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YHk3EAAAA3QAAAA8AAAAAAAAAAAAAAAAA&#10;nwIAAGRycy9kb3ducmV2LnhtbFBLBQYAAAAABAAEAPcAAACQAwAAAAA=&#10;">
                  <v:imagedata r:id="rId121" o:title=""/>
                  <v:path arrowok="t"/>
                </v:shape>
                <w10:anchorlock/>
              </v:group>
            </w:pict>
          </mc:Fallback>
        </mc:AlternateContent>
      </w:r>
    </w:p>
    <w:p w:rsidR="00DD06FB" w:rsidRPr="003C7864" w:rsidRDefault="00D74397">
      <w:pPr>
        <w:spacing w:line="276" w:lineRule="auto"/>
        <w:rPr>
          <w:rFonts w:cs="Arial"/>
          <w:lang w:val="it-IT"/>
        </w:rPr>
      </w:pPr>
      <w:r w:rsidRPr="003C7864">
        <w:rPr>
          <w:rFonts w:cs="Arial"/>
          <w:lang w:val="it-IT"/>
        </w:rPr>
        <w:t xml:space="preserve">Accedere alla finestra di pulizia, scheda: Modulo - Macchina - Pulizia manuale – Pulizia con </w:t>
      </w:r>
      <w:r w:rsidRPr="003C7864">
        <w:rPr>
          <w:rFonts w:eastAsia="Microsoft YaHei" w:cs="Arial"/>
          <w:color w:val="111111"/>
          <w:kern w:val="0"/>
          <w:lang w:val="it-IT"/>
        </w:rPr>
        <w:t>un clic</w:t>
      </w:r>
      <w:r w:rsidRPr="003C7864">
        <w:rPr>
          <w:rFonts w:cs="Arial"/>
          <w:lang w:val="it-IT"/>
        </w:rPr>
        <w:t xml:space="preserve"> /Pulizia rapida. La pulizia con un clic è la pulizia simultanea dell'intero sistema idrico, compresi i tubi. Premere [Start Cleaning], solo il modulo selezionato verrà risciacquato con acqua calda. La pulizia rapida è la pulizia del modulo selezionato nel menu a comparsa.</w:t>
      </w:r>
    </w:p>
    <w:p w:rsidR="00DD06FB" w:rsidRPr="003C7864" w:rsidRDefault="00D74397">
      <w:pPr>
        <w:spacing w:line="276" w:lineRule="auto"/>
        <w:rPr>
          <w:rFonts w:cs="Arial"/>
          <w:lang w:val="it-IT"/>
        </w:rPr>
      </w:pPr>
      <w:r w:rsidRPr="003C7864">
        <w:rPr>
          <w:rFonts w:cs="Arial"/>
          <w:lang w:val="it-IT"/>
        </w:rPr>
        <w:t xml:space="preserve">Pulizia dell'unità di </w:t>
      </w:r>
      <w:r w:rsidRPr="003C7864">
        <w:rPr>
          <w:rFonts w:eastAsia="Microsoft YaHei" w:cs="Arial"/>
          <w:color w:val="111111"/>
          <w:kern w:val="0"/>
          <w:lang w:val="it-IT"/>
        </w:rPr>
        <w:t>bollitura</w:t>
      </w:r>
      <w:r w:rsidRPr="003C7864">
        <w:rPr>
          <w:rFonts w:cs="Arial"/>
          <w:lang w:val="it-IT"/>
        </w:rPr>
        <w:t xml:space="preserve">: Modulo – Unità di bollitura – Pulizia manuale – Pulizia rapida. Pulizia frullatore: Modulo – Frullatore – Pulizia Manuale – Pulizia Rapida </w:t>
      </w:r>
    </w:p>
    <w:p w:rsidR="00DD06FB" w:rsidRPr="003C7864" w:rsidRDefault="00D74397">
      <w:pPr>
        <w:pStyle w:val="P68B1DB1-BodyText10"/>
        <w:spacing w:before="55" w:line="276" w:lineRule="auto"/>
        <w:ind w:left="0" w:right="144"/>
        <w:jc w:val="both"/>
        <w:rPr>
          <w:lang w:val="it-IT"/>
        </w:rPr>
      </w:pPr>
      <w:r w:rsidRPr="003C7864">
        <w:rPr>
          <w:lang w:val="it-IT"/>
        </w:rPr>
        <w:br w:type="page"/>
      </w:r>
      <w:r w:rsidRPr="003C7864">
        <w:rPr>
          <w:lang w:val="it-IT"/>
        </w:rPr>
        <w:lastRenderedPageBreak/>
        <w:t>Pulizia automatica:</w:t>
      </w:r>
    </w:p>
    <w:p w:rsidR="00DD06FB" w:rsidRPr="003C7864" w:rsidRDefault="00D74397">
      <w:pPr>
        <w:pStyle w:val="P68B1DB1-Normal49"/>
        <w:spacing w:line="276" w:lineRule="auto"/>
        <w:rPr>
          <w:lang w:val="it-IT"/>
        </w:rPr>
      </w:pPr>
      <w:r w:rsidRPr="003C7864">
        <w:rPr>
          <w:lang w:val="it-IT"/>
        </w:rPr>
        <w:t xml:space="preserve">Frequenza di pulizia: impostare l'intervallo di risciacquo automatico, pulendo in un determinato momento. Puo scegliere: l'intera macchina, il gruppo di infusione, il mixer. </w:t>
      </w:r>
    </w:p>
    <w:p w:rsidR="00DD06FB" w:rsidRPr="003C7864" w:rsidRDefault="00D74397">
      <w:pPr>
        <w:spacing w:line="276" w:lineRule="auto"/>
        <w:rPr>
          <w:rFonts w:cs="Arial"/>
          <w:lang w:val="it-IT"/>
        </w:rPr>
      </w:pPr>
      <w:r w:rsidRPr="003C7864">
        <w:rPr>
          <w:rFonts w:cs="Arial"/>
          <w:lang w:val="it-IT"/>
        </w:rPr>
        <w:t xml:space="preserve">Dopo aver </w:t>
      </w:r>
      <w:r w:rsidRPr="003C7864">
        <w:rPr>
          <w:rFonts w:eastAsia="Microsoft YaHei" w:cs="Arial"/>
          <w:color w:val="111111"/>
          <w:kern w:val="0"/>
          <w:lang w:val="it-IT"/>
        </w:rPr>
        <w:t>attivato</w:t>
      </w:r>
      <w:r w:rsidRPr="003C7864">
        <w:rPr>
          <w:rFonts w:cs="Arial"/>
          <w:lang w:val="it-IT"/>
        </w:rPr>
        <w:t xml:space="preserve"> questa impostazione, la macchina verrà automaticamente pulita dopo aver raggiunto l'intervallo di tempo impostato. Ad esempio, se impostato su 8 ore e 30 minuti, la macchina verrà pulita automaticamente ogni 8 ore e 30 minuti. È possibile impostare un avviso per la pulizia regolare (dal lunedì alla domenica, è possibile selezionare una determinata ora del giorno come ora per la pulizia automatica).</w:t>
      </w:r>
    </w:p>
    <w:p w:rsidR="00DD06FB" w:rsidRDefault="00FF6C14">
      <w:pPr>
        <w:pStyle w:val="P68B1DB1-Normal48"/>
        <w:spacing w:line="276" w:lineRule="auto"/>
        <w:rPr>
          <w:kern w:val="0"/>
        </w:rPr>
      </w:pPr>
      <w:r>
        <w:rPr>
          <w:noProof/>
          <w:lang w:val="ru-RU" w:eastAsia="ru-RU"/>
        </w:rPr>
        <mc:AlternateContent>
          <mc:Choice Requires="wpg">
            <w:drawing>
              <wp:inline distT="0" distB="0" distL="0" distR="0">
                <wp:extent cx="6467475" cy="2940685"/>
                <wp:effectExtent l="0" t="0" r="0" b="3810"/>
                <wp:docPr id="3931" name="Group 4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2940685"/>
                          <a:chOff x="851" y="3966"/>
                          <a:chExt cx="10185" cy="4631"/>
                        </a:xfrm>
                      </wpg:grpSpPr>
                      <pic:pic xmlns:pic="http://schemas.openxmlformats.org/drawingml/2006/picture">
                        <pic:nvPicPr>
                          <pic:cNvPr id="3932" name="图片 2"/>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851" y="3966"/>
                            <a:ext cx="2300" cy="4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3" name="图片 3"/>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450" y="3966"/>
                            <a:ext cx="2336" cy="4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4" name="图片 4"/>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6077" y="3966"/>
                            <a:ext cx="2334" cy="4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5" name="图片 5"/>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8720" y="3966"/>
                            <a:ext cx="2316" cy="46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F90D13" id="Group 4257" o:spid="_x0000_s1026" style="width:509.25pt;height:231.55pt;mso-position-horizontal-relative:char;mso-position-vertical-relative:line" coordorigin="851,3966" coordsize="10185,4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">
                <v:shape id="图片 2" o:spid="_x0000_s1027" type="#_x0000_t75" style="position:absolute;left:851;top:3966;width:2300;height: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SGujEAAAA3QAAAA8AAABkcnMvZG93bnJldi54bWxEj92KwjAUhO8F3yEcwTtNVVi0axQRRBEX&#10;f3b3/tAc22pzUpuo9e2NIHg5zMw3zHham0LcqHK5ZQW9bgSCOLE651TB3++iMwThPLLGwjIpeJCD&#10;6aTZGGOs7Z33dDv4VAQIuxgVZN6XsZQuycig69qSOHhHWxn0QVap1BXeA9wUsh9FX9JgzmEhw5Lm&#10;GSXnw9UocD+z5QnXx5r+H+sdXU5Fb7tZKNVu1bNvEJ5q/wm/2yutYDAa9OH1JjwBO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SGujEAAAA3QAAAA8AAAAAAAAAAAAAAAAA&#10;nwIAAGRycy9kb3ducmV2LnhtbFBLBQYAAAAABAAEAPcAAACQAwAAAAA=&#10;">
                  <v:imagedata r:id="rId126" o:title=""/>
                  <v:path arrowok="t"/>
                </v:shape>
                <v:shape id="图片 3" o:spid="_x0000_s1028" type="#_x0000_t75" style="position:absolute;left:3450;top:3966;width:2336;height: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ce6zCAAAA3QAAAA8AAABkcnMvZG93bnJldi54bWxEj0uLwjAUhfcD/odwhdkMmjqFQatRVBxw&#10;6wPcXpprU2xuahPb+u8ngjDLw3l8nMWqt5VoqfGlYwWTcQKCOHe65ELB+fQ7moLwAVlj5ZgUPMnD&#10;ajn4WGCmXccHao+hEHGEfYYKTAh1JqXPDVn0Y1cTR+/qGoshyqaQusEujttKfifJj7RYciQYrGlr&#10;KL8dHzZy5cVJ3Zndswu6ndzWm6/71Sj1OezXcxCB+vAffrf3WkE6S1N4vYlP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HuswgAAAN0AAAAPAAAAAAAAAAAAAAAAAJ8C&#10;AABkcnMvZG93bnJldi54bWxQSwUGAAAAAAQABAD3AAAAjgMAAAAA&#10;">
                  <v:imagedata r:id="rId127" o:title=""/>
                  <v:path arrowok="t"/>
                </v:shape>
                <v:shape id="图片 4" o:spid="_x0000_s1029" type="#_x0000_t75" style="position:absolute;left:6077;top:3966;width:2334;height: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RrFAAAA3QAAAA8AAABkcnMvZG93bnJldi54bWxEj91qAjEUhO+FvkM4hd5pVreIbo0iWq03&#10;Iv48wCE5+0M3J8sm6vbtG0HwcpiZb5jZorO1uFHrK8cKhoMEBLF2puJCweW86U9A+IBssHZMCv7I&#10;w2L+1pthZtydj3Q7hUJECPsMFZQhNJmUXpdk0Q9cQxy93LUWQ5RtIU2L9wi3tRwlyVharDgulNjQ&#10;qiT9e7raSPnWmB/WE73dbdKQX/ej4c96q9THe7f8AhGoC6/ws70zCtJp+gmPN/EJ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P20axQAAAN0AAAAPAAAAAAAAAAAAAAAA&#10;AJ8CAABkcnMvZG93bnJldi54bWxQSwUGAAAAAAQABAD3AAAAkQMAAAAA&#10;">
                  <v:imagedata r:id="rId128" o:title=""/>
                  <v:path arrowok="t"/>
                </v:shape>
                <v:shape id="图片 5" o:spid="_x0000_s1030" type="#_x0000_t75" style="position:absolute;left:8720;top:3966;width:2316;height: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M56vGAAAA3QAAAA8AAABkcnMvZG93bnJldi54bWxEj09rAjEUxO8Fv0N4Qi+iWSuKrkaRQsFD&#10;L1Uv3h6bt39087ImcXfbT98UhB6HmfkNs9n1phYtOV9ZVjCdJCCIM6srLhScTx/jJQgfkDXWlknB&#10;N3nYbQcvG0y17fiL2mMoRISwT1FBGUKTSumzkgz6iW2Io5dbZzBE6QqpHXYRbmr5liQLabDiuFBi&#10;Q+8lZbfjwyhw9Gkf1/2ivXR6fhh5l9+zn1yp12G/X4MI1If/8LN90Apmq9kc/t7E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znq8YAAADdAAAADwAAAAAAAAAAAAAA&#10;AACfAgAAZHJzL2Rvd25yZXYueG1sUEsFBgAAAAAEAAQA9wAAAJIDAAAAAA==&#10;">
                  <v:imagedata r:id="rId129" o:title=""/>
                  <v:path arrowok="t"/>
                </v:shape>
                <w10:anchorlock/>
              </v:group>
            </w:pict>
          </mc:Fallback>
        </mc:AlternateContent>
      </w:r>
    </w:p>
    <w:p w:rsidR="00DD06FB" w:rsidRPr="003C7864" w:rsidRDefault="00D74397">
      <w:pPr>
        <w:pStyle w:val="P68B1DB1-Heading3033"/>
        <w:keepNext w:val="0"/>
        <w:keepLines w:val="0"/>
        <w:spacing w:before="120" w:after="0" w:line="276" w:lineRule="auto"/>
        <w:ind w:right="210"/>
        <w:jc w:val="left"/>
        <w:rPr>
          <w:lang w:val="it-IT"/>
        </w:rPr>
      </w:pPr>
      <w:bookmarkStart w:id="96" w:name="_Toc178088759"/>
      <w:r w:rsidRPr="003C7864">
        <w:rPr>
          <w:lang w:val="it-IT"/>
        </w:rPr>
        <w:t>Lavaggio e pulizia dei punti vendita di bevande</w:t>
      </w:r>
      <w:bookmarkEnd w:id="96"/>
    </w:p>
    <w:p w:rsidR="00DD06FB" w:rsidRPr="003C7864" w:rsidRDefault="00D74397">
      <w:pPr>
        <w:pStyle w:val="P68B1DB1-Normal37"/>
        <w:spacing w:line="276" w:lineRule="auto"/>
        <w:rPr>
          <w:lang w:val="it-IT"/>
        </w:rPr>
      </w:pPr>
      <w:r w:rsidRPr="003C7864">
        <w:rPr>
          <w:lang w:val="it-IT"/>
        </w:rPr>
        <w:t>Aprire lo sportello della macchina, pulire il tubo di erogazione delle bevande e il tubo in silicone con un panno pulito o un panno umido, pulire la parte inferiore della staffa del tubo di erogazione con una spazzola (premere [Pulizia] -&gt; [Tutta la macchina] -&gt; [Pulizia con una sola pressione], quando l'acqua inizia a fuoriuscire dal tubo, pulire la parte inferiore della staffa del tubo con una spazzola)</w:t>
      </w:r>
    </w:p>
    <w:p w:rsidR="00DD06FB" w:rsidRDefault="00FF6C14">
      <w:pPr>
        <w:spacing w:after="180" w:line="276" w:lineRule="auto"/>
        <w:rPr>
          <w:rFonts w:eastAsia="Microsoft YaHei" w:cs="Arial"/>
          <w:kern w:val="0"/>
        </w:rPr>
      </w:pPr>
      <w:r>
        <w:rPr>
          <w:noProof/>
          <w:lang w:val="ru-RU" w:eastAsia="ru-RU"/>
        </w:rPr>
        <mc:AlternateContent>
          <mc:Choice Requires="wpg">
            <w:drawing>
              <wp:inline distT="0" distB="0" distL="0" distR="0">
                <wp:extent cx="6188710" cy="2842260"/>
                <wp:effectExtent l="0" t="1905" r="2540" b="3810"/>
                <wp:docPr id="3921" name="Group 4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710" cy="2842260"/>
                          <a:chOff x="1031" y="10385"/>
                          <a:chExt cx="9746" cy="4476"/>
                        </a:xfrm>
                      </wpg:grpSpPr>
                      <wpg:grpSp>
                        <wpg:cNvPr id="3922" name="Group 4263"/>
                        <wpg:cNvGrpSpPr>
                          <a:grpSpLocks/>
                        </wpg:cNvGrpSpPr>
                        <wpg:grpSpPr bwMode="auto">
                          <a:xfrm>
                            <a:off x="4761" y="10387"/>
                            <a:ext cx="2539" cy="4463"/>
                            <a:chOff x="4761" y="2294"/>
                            <a:chExt cx="2539" cy="4463"/>
                          </a:xfrm>
                        </wpg:grpSpPr>
                        <pic:pic xmlns:pic="http://schemas.openxmlformats.org/drawingml/2006/picture">
                          <pic:nvPicPr>
                            <pic:cNvPr id="3923" name="图片 4"/>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4761" y="2294"/>
                              <a:ext cx="2539" cy="4463"/>
                            </a:xfrm>
                            <a:prstGeom prst="rect">
                              <a:avLst/>
                            </a:prstGeom>
                            <a:noFill/>
                            <a:extLst>
                              <a:ext uri="{909E8E84-426E-40DD-AFC4-6F175D3DCCD1}">
                                <a14:hiddenFill xmlns:a14="http://schemas.microsoft.com/office/drawing/2010/main">
                                  <a:solidFill>
                                    <a:srgbClr val="FFFFFF"/>
                                  </a:solidFill>
                                </a14:hiddenFill>
                              </a:ext>
                            </a:extLst>
                          </pic:spPr>
                        </pic:pic>
                        <wps:wsp>
                          <wps:cNvPr id="3924" name="圆角矩形 3"/>
                          <wps:cNvSpPr>
                            <a:spLocks noChangeArrowheads="1"/>
                          </wps:cNvSpPr>
                          <wps:spPr bwMode="auto">
                            <a:xfrm>
                              <a:off x="5475" y="2697"/>
                              <a:ext cx="604" cy="156"/>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3925" name="Group 4266"/>
                        <wpg:cNvGrpSpPr>
                          <a:grpSpLocks/>
                        </wpg:cNvGrpSpPr>
                        <wpg:grpSpPr bwMode="auto">
                          <a:xfrm>
                            <a:off x="1031" y="10398"/>
                            <a:ext cx="2554" cy="4463"/>
                            <a:chOff x="1554" y="2294"/>
                            <a:chExt cx="2554" cy="4463"/>
                          </a:xfrm>
                        </wpg:grpSpPr>
                        <pic:pic xmlns:pic="http://schemas.openxmlformats.org/drawingml/2006/picture">
                          <pic:nvPicPr>
                            <pic:cNvPr id="3926" name="图片 5"/>
                            <pic:cNvPicPr>
                              <a:picLocks noChangeAspect="1"/>
                            </pic:cNvPicPr>
                          </pic:nvPicPr>
                          <pic:blipFill>
                            <a:blip r:embed="rId131" cstate="print">
                              <a:extLst>
                                <a:ext uri="{28A0092B-C50C-407E-A947-70E740481C1C}">
                                  <a14:useLocalDpi xmlns:a14="http://schemas.microsoft.com/office/drawing/2010/main" val="0"/>
                                </a:ext>
                              </a:extLst>
                            </a:blip>
                            <a:srcRect l="14745" r="18707"/>
                            <a:stretch>
                              <a:fillRect/>
                            </a:stretch>
                          </pic:blipFill>
                          <pic:spPr bwMode="auto">
                            <a:xfrm>
                              <a:off x="1554" y="2294"/>
                              <a:ext cx="2554" cy="4463"/>
                            </a:xfrm>
                            <a:prstGeom prst="rect">
                              <a:avLst/>
                            </a:prstGeom>
                            <a:noFill/>
                            <a:extLst>
                              <a:ext uri="{909E8E84-426E-40DD-AFC4-6F175D3DCCD1}">
                                <a14:hiddenFill xmlns:a14="http://schemas.microsoft.com/office/drawing/2010/main">
                                  <a:solidFill>
                                    <a:srgbClr val="FFFFFF"/>
                                  </a:solidFill>
                                </a14:hiddenFill>
                              </a:ext>
                            </a:extLst>
                          </pic:spPr>
                        </pic:pic>
                        <wps:wsp>
                          <wps:cNvPr id="3927" name="右箭头 7"/>
                          <wps:cNvSpPr>
                            <a:spLocks noChangeArrowheads="1"/>
                          </wps:cNvSpPr>
                          <wps:spPr bwMode="auto">
                            <a:xfrm>
                              <a:off x="1788" y="5137"/>
                              <a:ext cx="722" cy="347"/>
                            </a:xfrm>
                            <a:prstGeom prst="rightArrow">
                              <a:avLst>
                                <a:gd name="adj1" fmla="val 50000"/>
                                <a:gd name="adj2" fmla="val 57219"/>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g:grpSp>
                      <wpg:grpSp>
                        <wpg:cNvPr id="3928" name="Group 4269"/>
                        <wpg:cNvGrpSpPr>
                          <a:grpSpLocks/>
                        </wpg:cNvGrpSpPr>
                        <wpg:grpSpPr bwMode="auto">
                          <a:xfrm>
                            <a:off x="8231" y="10385"/>
                            <a:ext cx="2546" cy="4465"/>
                            <a:chOff x="7953" y="2303"/>
                            <a:chExt cx="2546" cy="4465"/>
                          </a:xfrm>
                        </wpg:grpSpPr>
                        <pic:pic xmlns:pic="http://schemas.openxmlformats.org/drawingml/2006/picture">
                          <pic:nvPicPr>
                            <pic:cNvPr id="3929" name="图片 6"/>
                            <pic:cNvPicPr>
                              <a:picLocks noChangeAspect="1"/>
                            </pic:cNvPicPr>
                          </pic:nvPicPr>
                          <pic:blipFill>
                            <a:blip r:embed="rId132" cstate="print">
                              <a:extLst>
                                <a:ext uri="{28A0092B-C50C-407E-A947-70E740481C1C}">
                                  <a14:useLocalDpi xmlns:a14="http://schemas.microsoft.com/office/drawing/2010/main" val="0"/>
                                </a:ext>
                              </a:extLst>
                            </a:blip>
                            <a:srcRect l="13857" r="19815"/>
                            <a:stretch>
                              <a:fillRect/>
                            </a:stretch>
                          </pic:blipFill>
                          <pic:spPr bwMode="auto">
                            <a:xfrm>
                              <a:off x="7953" y="2303"/>
                              <a:ext cx="2546" cy="4465"/>
                            </a:xfrm>
                            <a:prstGeom prst="rect">
                              <a:avLst/>
                            </a:prstGeom>
                            <a:noFill/>
                            <a:extLst>
                              <a:ext uri="{909E8E84-426E-40DD-AFC4-6F175D3DCCD1}">
                                <a14:hiddenFill xmlns:a14="http://schemas.microsoft.com/office/drawing/2010/main">
                                  <a:solidFill>
                                    <a:srgbClr val="FFFFFF"/>
                                  </a:solidFill>
                                </a14:hiddenFill>
                              </a:ext>
                            </a:extLst>
                          </pic:spPr>
                        </pic:pic>
                        <wps:wsp>
                          <wps:cNvPr id="3930" name="椭圆 8"/>
                          <wps:cNvSpPr>
                            <a:spLocks noChangeArrowheads="1"/>
                          </wps:cNvSpPr>
                          <wps:spPr bwMode="auto">
                            <a:xfrm>
                              <a:off x="8714" y="5137"/>
                              <a:ext cx="1410" cy="97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6FEE4F99" id="Group 4262" o:spid="_x0000_s1026" style="width:487.3pt;height:223.8pt;mso-position-horizontal-relative:char;mso-position-vertical-relative:line" coordorigin="1031,10385" coordsize="9746,44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MECgAAAAAAAAAhAHrhkOTRLQEA0S0BABUAAABkcnMvbWVkaWEvaW1hZ2UzLmpw&#10;ZWf/2P/gABBKRklGAAEBAQDcANwAAP/bAEMAAgEBAQEBAgEBAQICAgICBAMCAgICBQQEAwQGBQYG&#10;BgUGBgYHCQgGBwkHBgYICwgJCgoKCgoGCAsMCwoMCQoKCv/bAEMBAgICAgICBQMDBQoHBgcKCgoK&#10;CgoKCgoKCgoKCgoKCgoKCgoKCgoKCgoKCgoKCgoKCgoKCgoKCgoKCgoKCgoKCv/AABEIAqoC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">
                <v:group id="Group 4263" o:spid="_x0000_s1027" style="position:absolute;left:4761;top:10387;width:2539;height:4463" coordorigin="4761,2294" coordsize="2539,4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e6cYAAADdAAAADwAAAGRycy9kb3ducmV2LnhtbESPQWvCQBSE7wX/w/KE&#10;3uomkZYaXUVESw8iVAXx9sg+k2D2bciuSfz3riD0OMzMN8xs0ZtKtNS40rKCeBSBIM6sLjlXcDxs&#10;Pr5BOI+ssbJMCu7kYDEfvM0w1bbjP2r3PhcBwi5FBYX3dSqlywoy6Ea2Jg7exTYGfZBNLnWDXYCb&#10;SiZR9CUNlhwWCqxpVVB23d+Mgp8Ou+U4Xrfb62V1Px8+d6dtTEq9D/vlFISn3v+HX+1frWA8SR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97pxgAAAN0A&#10;AAAPAAAAAAAAAAAAAAAAAKoCAABkcnMvZG93bnJldi54bWxQSwUGAAAAAAQABAD6AAAAnQMAAAAA&#10;">
                  <v:shape id="图片 4" o:spid="_x0000_s1028" type="#_x0000_t75" style="position:absolute;left:4761;top:2294;width:2539;height:4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8/nFAAAA3QAAAA8AAABkcnMvZG93bnJldi54bWxEj0FrwkAUhO+F/oflFbzVTRVrm7oJJUUo&#10;nqrm0tsj+8wGs29DdpvEf98VBI/DzHzDbPLJtmKg3jeOFbzMExDEldMN1wrK4/b5DYQPyBpbx6Tg&#10;Qh7y7PFhg6l2I+9pOIRaRAj7FBWYELpUSl8ZsujnriOO3sn1FkOUfS11j2OE21YukuRVWmw4Lhjs&#10;qDBUnQ9/VsHuXG5X+/B7WvMOdWm4+PniQqnZ0/T5ASLQFO7hW/tbK1i+L5ZwfROf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BPP5xQAAAN0AAAAPAAAAAAAAAAAAAAAA&#10;AJ8CAABkcnMvZG93bnJldi54bWxQSwUGAAAAAAQABAD3AAAAkQMAAAAA&#10;">
                    <v:imagedata r:id="rId133" o:title=""/>
                    <v:path arrowok="t"/>
                  </v:shape>
                  <v:roundrect id="圆角矩形 3" o:spid="_x0000_s1029" style="position:absolute;left:5475;top:2697;width:604;height:1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RwBMUA&#10;AADdAAAADwAAAGRycy9kb3ducmV2LnhtbESP3YrCMBSE74V9h3AWvNNUW8TtNhV/cBG88e8BDs2x&#10;LTYnpYla336zsODlMDPfMNmiN414UOdqywom4wgEcWF1zaWCy3k7moNwHlljY5kUvMjBIv8YZJhq&#10;++QjPU6+FAHCLkUFlfdtKqUrKjLoxrYlDt7VdgZ9kF0pdYfPADeNnEbRTBqsOSxU2NK6ouJ2uhsF&#10;h91qksTFVm/qfhZffvarlpOjUsPPfvkNwlPv3+H/9k4riL+mCfy9CU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HAExQAAAN0AAAAPAAAAAAAAAAAAAAAAAJgCAABkcnMv&#10;ZG93bnJldi54bWxQSwUGAAAAAAQABAD1AAAAigMAAAAA&#10;" filled="f" strokecolor="red" strokeweight="1pt">
                    <v:stroke joinstyle="miter"/>
                  </v:roundrect>
                </v:group>
                <v:group id="Group 4266" o:spid="_x0000_s1030" style="position:absolute;left:1031;top:10398;width:2554;height:4463" coordorigin="1554,2294" coordsize="2554,4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ZGncYAAADdAAAADwAAAGRycy9kb3ducmV2LnhtbESPT4vCMBTE78J+h/AW&#10;9qZpFcWtRhFxlz2I4B9YvD2aZ1tsXkoT2/rtjSB4HGbmN8x82ZlSNFS7wrKCeBCBIE6tLjhTcDr+&#10;9KcgnEfWWFomBXdysFx89OaYaNvynpqDz0SAsEtQQe59lUjp0pwMuoGtiIN3sbVBH2SdSV1jG+Cm&#10;lMMomkiDBYeFHCta55ReDzej4LfFdjWKN832elnfz8fx7n8bk1Jfn91qBsJT59/hV/tPKxh9D8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FkadxgAAAN0A&#10;AAAPAAAAAAAAAAAAAAAAAKoCAABkcnMvZG93bnJldi54bWxQSwUGAAAAAAQABAD6AAAAnQMAAAAA&#10;">
                  <v:shape id="图片 5" o:spid="_x0000_s1031" type="#_x0000_t75" style="position:absolute;left:1554;top:2294;width:2554;height:4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NLcTEAAAA3QAAAA8AAABkcnMvZG93bnJldi54bWxEj09rAjEUxO8Fv0N4Qi+iWbdU6moUEQsF&#10;T1oPHh+bt39w87IkcXf77RtB8DjMzG+Y9XYwjejI+dqygvksAUGcW11zqeDy+z39AuEDssbGMin4&#10;Iw/bzehtjZm2PZ+oO4dSRAj7DBVUIbSZlD6vyKCf2ZY4eoV1BkOUrpTaYR/hppFpkiykwZrjQoUt&#10;7SvKb+e7UeC5+JxcDunOXa/9gBNbHO2xU+p9POxWIAIN4RV+tn+0go9luoDHm/g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NLcTEAAAA3QAAAA8AAAAAAAAAAAAAAAAA&#10;nwIAAGRycy9kb3ducmV2LnhtbFBLBQYAAAAABAAEAPcAAACQAwAAAAA=&#10;">
                    <v:imagedata r:id="rId134" o:title="" cropleft="9663f" cropright="12260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7" o:spid="_x0000_s1032" type="#_x0000_t13" style="position:absolute;left:1788;top:5137;width:722;height: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UoD8cA&#10;AADdAAAADwAAAGRycy9kb3ducmV2LnhtbESPT2vCQBTE70K/w/IKvenGP7QxuooWCu1Jqh7M7Zl9&#10;JiHZt2F3q+m37woFj8PM/IZZrnvTiis5X1tWMB4lIIgLq2suFRwPH8MUhA/IGlvLpOCXPKxXT4Ml&#10;Ztre+Juu+1CKCGGfoYIqhC6T0hcVGfQj2xFH72KdwRClK6V2eItw08pJkrxKgzXHhQo7eq+oaPY/&#10;RsEsHR9Ou3x2Spvj17mZunxLaa7Uy3O/WYAI1IdH+L/9qRVM55M3uL+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FKA/HAAAA3QAAAA8AAAAAAAAAAAAAAAAAmAIAAGRy&#10;cy9kb3ducmV2LnhtbFBLBQYAAAAABAAEAPUAAACMAwAAAAA=&#10;" adj="15660" fillcolor="red" strokecolor="red" strokeweight="1pt"/>
                </v:group>
                <v:group id="Group 4269" o:spid="_x0000_s1033" style="position:absolute;left:8231;top:10385;width:2546;height:4465" coordorigin="7953,2303" coordsize="2546,4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fpA8QAAADdAAAADwAAAGRycy9kb3ducmV2LnhtbERPy2rCQBTdF/yH4Qrd&#10;NZMYWmzqKCJWXEhBI5TuLplrEszcCZkxj7/vLApdHs57tRlNI3rqXG1ZQRLFIIgLq2suFVzzz5cl&#10;COeRNTaWScFEDjbr2dMKM20HPlN/8aUIIewyVFB532ZSuqIigy6yLXHgbrYz6APsSqk7HEK4aeQi&#10;jt+kwZpDQ4Ut7Soq7peHUXAYcNimyb4/3W+76Sd//fo+JaTU83zcfoDwNPp/8Z/7qBWk74s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xfpA8QAAADdAAAA&#10;DwAAAAAAAAAAAAAAAACqAgAAZHJzL2Rvd25yZXYueG1sUEsFBgAAAAAEAAQA+gAAAJsDAAAAAA==&#10;">
                  <v:shape id="图片 6" o:spid="_x0000_s1034" type="#_x0000_t75" style="position:absolute;left:7953;top:2303;width:2546;height:4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UPkTHAAAA3QAAAA8AAABkcnMvZG93bnJldi54bWxEj09rwkAUxO+FfoflFbzVTQ2oia5iBdFD&#10;D/4DPT6yzySYfRuzq6b99F1B8DjMzG+Y8bQ1lbhR40rLCr66EQjizOqScwX73eJzCMJ5ZI2VZVLw&#10;Sw6mk/e3Maba3nlDt63PRYCwS1FB4X2dSumyggy6rq2Jg3eyjUEfZJNL3eA9wE0le1HUlwZLDgsF&#10;1jQvKDtvr0ZBMjgZ+xcPv3/mrY8v/eNsecjXSnU+2tkIhKfWv8LP9koriJNeAo834QnIy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UPkTHAAAA3QAAAA8AAAAAAAAAAAAA&#10;AAAAnwIAAGRycy9kb3ducmV2LnhtbFBLBQYAAAAABAAEAPcAAACTAwAAAAA=&#10;">
                    <v:imagedata r:id="rId135" o:title="" cropleft="9081f" cropright="12986f"/>
                    <v:path arrowok="t"/>
                  </v:shape>
                  <v:oval id="椭圆 8" o:spid="_x0000_s1035" style="position:absolute;left:8714;top:5137;width:1410;height:9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4rb4A&#10;AADdAAAADwAAAGRycy9kb3ducmV2LnhtbERPTYvCMBC9L/gfwgheFk1XoWg1iiwIetQVvA7N2BaT&#10;SWlGrf/eHIQ9Pt73atN7px7UxSawgZ9JBoq4DLbhysD5bzeeg4qCbNEFJgMvirBZD75WWNjw5CM9&#10;TlKpFMKxQAO1SFtoHcuaPMZJaIkTdw2dR0mwq7Tt8JnCvdPTLMu1x4ZTQ40t/dZU3k53b2D70uKO&#10;cbH7tjnnuVziAd3cmNGw3y5BCfXyL/6499bAbDFL+9Ob9AT0+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lrOK2+AAAA3QAAAA8AAAAAAAAAAAAAAAAAmAIAAGRycy9kb3ducmV2&#10;LnhtbFBLBQYAAAAABAAEAPUAAACDAwAAAAA=&#10;" filled="f" strokecolor="red" strokeweight="1pt">
                    <v:stroke joinstyle="miter"/>
                  </v:oval>
                </v:group>
                <w10:anchorlock/>
              </v:group>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1E0" w:firstRow="1" w:lastRow="1" w:firstColumn="1" w:lastColumn="1" w:noHBand="0" w:noVBand="0"/>
      </w:tblPr>
      <w:tblGrid>
        <w:gridCol w:w="9962"/>
      </w:tblGrid>
      <w:tr w:rsidR="00DD06FB">
        <w:trPr>
          <w:trHeight w:val="345"/>
        </w:trPr>
        <w:tc>
          <w:tcPr>
            <w:tcW w:w="10065" w:type="dxa"/>
            <w:tcBorders>
              <w:bottom w:val="single" w:sz="4" w:space="0" w:color="auto"/>
            </w:tcBorders>
            <w:shd w:val="clear" w:color="auto" w:fill="FF9900"/>
          </w:tcPr>
          <w:p w:rsidR="00DD06FB" w:rsidRDefault="00D74397">
            <w:pPr>
              <w:pStyle w:val="P68B1DB1-Normal6"/>
              <w:spacing w:line="276" w:lineRule="auto"/>
            </w:pPr>
            <w:r>
              <w:t>Attenzione:</w:t>
            </w:r>
          </w:p>
        </w:tc>
      </w:tr>
      <w:tr w:rsidR="00DD06FB" w:rsidRPr="003C7864">
        <w:tblPrEx>
          <w:shd w:val="clear" w:color="auto" w:fill="auto"/>
        </w:tblPrEx>
        <w:trPr>
          <w:trHeight w:val="23"/>
        </w:trPr>
        <w:tc>
          <w:tcPr>
            <w:tcW w:w="10065" w:type="dxa"/>
            <w:shd w:val="clear" w:color="auto" w:fill="FFCC99"/>
          </w:tcPr>
          <w:p w:rsidR="00DD06FB" w:rsidRPr="003C7864" w:rsidRDefault="00D74397">
            <w:pPr>
              <w:pStyle w:val="P68B1DB1-Normal47"/>
              <w:spacing w:line="276" w:lineRule="auto"/>
              <w:rPr>
                <w:lang w:val="it-IT"/>
              </w:rPr>
            </w:pPr>
            <w:r w:rsidRPr="003C7864">
              <w:rPr>
                <w:lang w:val="it-IT"/>
              </w:rPr>
              <w:t>Quando si pulisce con una spazzola, esce l'acqua calda, quindi si dovrebbe fare attenzione quando si pulisce!</w:t>
            </w:r>
          </w:p>
          <w:p w:rsidR="00DD06FB" w:rsidRPr="003C7864" w:rsidRDefault="00D74397">
            <w:pPr>
              <w:pStyle w:val="P68B1DB1-Normal47"/>
              <w:widowControl/>
              <w:rPr>
                <w:lang w:val="it-IT"/>
              </w:rPr>
            </w:pPr>
            <w:r w:rsidRPr="003C7864">
              <w:rPr>
                <w:lang w:val="it-IT"/>
              </w:rPr>
              <w:t>Considerare il pericolo di ustioni quando si pulisce la parte inferiore della staffa del tubo con una spazzola!</w:t>
            </w:r>
          </w:p>
        </w:tc>
      </w:tr>
    </w:tbl>
    <w:p w:rsidR="00DD06FB" w:rsidRPr="003C7864" w:rsidRDefault="00DD06FB">
      <w:pPr>
        <w:spacing w:line="276" w:lineRule="auto"/>
        <w:rPr>
          <w:rFonts w:cs="Arial"/>
          <w:kern w:val="0"/>
          <w:lang w:val="it-IT"/>
        </w:rPr>
      </w:pPr>
    </w:p>
    <w:p w:rsidR="00DD06FB" w:rsidRPr="003C7864" w:rsidRDefault="00D74397">
      <w:pPr>
        <w:pStyle w:val="P68B1DB1-Heading3033"/>
        <w:keepNext w:val="0"/>
        <w:keepLines w:val="0"/>
        <w:spacing w:before="0" w:after="0" w:line="276" w:lineRule="auto"/>
        <w:ind w:leftChars="100" w:left="930" w:rightChars="100" w:right="210"/>
        <w:jc w:val="left"/>
        <w:rPr>
          <w:lang w:val="it-IT"/>
        </w:rPr>
      </w:pPr>
      <w:bookmarkStart w:id="97" w:name="_Toc178088760"/>
      <w:r w:rsidRPr="003C7864">
        <w:rPr>
          <w:lang w:val="it-IT"/>
        </w:rPr>
        <w:lastRenderedPageBreak/>
        <w:t>Risciacquo e pulizia del raccoglitore di gocce</w:t>
      </w:r>
      <w:bookmarkEnd w:id="97"/>
    </w:p>
    <w:p w:rsidR="00DD06FB" w:rsidRPr="003C7864" w:rsidRDefault="00D74397">
      <w:pPr>
        <w:pStyle w:val="P68B1DB1-ListParagraph50"/>
        <w:spacing w:before="120" w:after="60" w:line="276" w:lineRule="auto"/>
        <w:ind w:firstLineChars="0" w:firstLine="0"/>
        <w:rPr>
          <w:lang w:val="it-IT"/>
        </w:rPr>
      </w:pPr>
      <w:r w:rsidRPr="003C7864">
        <w:rPr>
          <w:lang w:val="it-IT"/>
        </w:rPr>
        <w:t>Al centro della parte inferiore del raccoglitore di gocce si trova una linguetta (vedi figura).</w:t>
      </w:r>
    </w:p>
    <w:p w:rsidR="00DD06FB" w:rsidRDefault="00FF6C14">
      <w:pPr>
        <w:spacing w:line="276" w:lineRule="auto"/>
        <w:rPr>
          <w:rFonts w:cs="Arial"/>
          <w:kern w:val="0"/>
        </w:rPr>
      </w:pPr>
      <w:r>
        <w:rPr>
          <w:noProof/>
          <w:lang w:val="ru-RU" w:eastAsia="ru-RU"/>
        </w:rPr>
        <mc:AlternateContent>
          <mc:Choice Requires="wpg">
            <w:drawing>
              <wp:inline distT="0" distB="0" distL="0" distR="0">
                <wp:extent cx="6384290" cy="1783080"/>
                <wp:effectExtent l="0" t="0" r="0" b="0"/>
                <wp:docPr id="3915" name="Group 4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4290" cy="1783080"/>
                          <a:chOff x="877" y="3014"/>
                          <a:chExt cx="10054" cy="2808"/>
                        </a:xfrm>
                      </wpg:grpSpPr>
                      <wpg:grpSp>
                        <wpg:cNvPr id="3916" name="Group 4273"/>
                        <wpg:cNvGrpSpPr>
                          <a:grpSpLocks/>
                        </wpg:cNvGrpSpPr>
                        <wpg:grpSpPr bwMode="auto">
                          <a:xfrm>
                            <a:off x="877" y="3014"/>
                            <a:ext cx="10054" cy="2808"/>
                            <a:chOff x="877" y="3014"/>
                            <a:chExt cx="10054" cy="2808"/>
                          </a:xfrm>
                        </wpg:grpSpPr>
                        <pic:pic xmlns:pic="http://schemas.openxmlformats.org/drawingml/2006/picture">
                          <pic:nvPicPr>
                            <pic:cNvPr id="3917" name="图片 2"/>
                            <pic:cNvPicPr>
                              <a:picLocks noChangeAspect="1"/>
                            </pic:cNvPicPr>
                          </pic:nvPicPr>
                          <pic:blipFill>
                            <a:blip r:embed="rId136" cstate="print">
                              <a:extLst>
                                <a:ext uri="{28A0092B-C50C-407E-A947-70E740481C1C}">
                                  <a14:useLocalDpi xmlns:a14="http://schemas.microsoft.com/office/drawing/2010/main" val="0"/>
                                </a:ext>
                              </a:extLst>
                            </a:blip>
                            <a:srcRect t="28934"/>
                            <a:stretch>
                              <a:fillRect/>
                            </a:stretch>
                          </pic:blipFill>
                          <pic:spPr bwMode="auto">
                            <a:xfrm>
                              <a:off x="877" y="3014"/>
                              <a:ext cx="5034" cy="27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8" name="图片 3"/>
                            <pic:cNvPicPr>
                              <a:picLocks noChangeAspect="1"/>
                            </pic:cNvPicPr>
                          </pic:nvPicPr>
                          <pic:blipFill>
                            <a:blip r:embed="rId137" cstate="print">
                              <a:extLst>
                                <a:ext uri="{28A0092B-C50C-407E-A947-70E740481C1C}">
                                  <a14:useLocalDpi xmlns:a14="http://schemas.microsoft.com/office/drawing/2010/main" val="0"/>
                                </a:ext>
                              </a:extLst>
                            </a:blip>
                            <a:srcRect l="8069" t="3386" b="27408"/>
                            <a:stretch>
                              <a:fillRect/>
                            </a:stretch>
                          </pic:blipFill>
                          <pic:spPr bwMode="auto">
                            <a:xfrm>
                              <a:off x="6154" y="3014"/>
                              <a:ext cx="4777" cy="2808"/>
                            </a:xfrm>
                            <a:prstGeom prst="rect">
                              <a:avLst/>
                            </a:prstGeom>
                            <a:noFill/>
                            <a:extLst>
                              <a:ext uri="{909E8E84-426E-40DD-AFC4-6F175D3DCCD1}">
                                <a14:hiddenFill xmlns:a14="http://schemas.microsoft.com/office/drawing/2010/main">
                                  <a:solidFill>
                                    <a:srgbClr val="FFFFFF"/>
                                  </a:solidFill>
                                </a14:hiddenFill>
                              </a:ext>
                            </a:extLst>
                          </pic:spPr>
                        </pic:pic>
                      </wpg:grpSp>
                      <wps:wsp>
                        <wps:cNvPr id="3919" name="圆角矩形 4"/>
                        <wps:cNvSpPr>
                          <a:spLocks noChangeArrowheads="1"/>
                        </wps:cNvSpPr>
                        <wps:spPr bwMode="auto">
                          <a:xfrm>
                            <a:off x="2107" y="5166"/>
                            <a:ext cx="2772" cy="468"/>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D06FB" w:rsidRDefault="00D74397">
                              <w:pPr>
                                <w:pStyle w:val="P68B1DB1-NormalWeb51"/>
                                <w:spacing w:before="0" w:beforeAutospacing="0" w:after="0" w:afterAutospacing="0"/>
                                <w:jc w:val="center"/>
                              </w:pPr>
                              <w:r>
                                <w:t>C'è una linguetta sul retro</w:t>
                              </w:r>
                            </w:p>
                          </w:txbxContent>
                        </wps:txbx>
                        <wps:bodyPr rot="0" vert="horz" wrap="square" lIns="91440" tIns="45720" rIns="91440" bIns="45720" anchor="ctr" anchorCtr="0" upright="1">
                          <a:noAutofit/>
                        </wps:bodyPr>
                      </wps:wsp>
                      <wps:wsp>
                        <wps:cNvPr id="3920" name="圆角矩形 5"/>
                        <wps:cNvSpPr>
                          <a:spLocks noChangeArrowheads="1"/>
                        </wps:cNvSpPr>
                        <wps:spPr bwMode="auto">
                          <a:xfrm>
                            <a:off x="7921" y="3398"/>
                            <a:ext cx="1459" cy="770"/>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id="Group 4272" o:spid="_x0000_s1104" style="width:502.7pt;height:140.4pt;mso-position-horizontal-relative:char;mso-position-vertical-relative:line" coordorigin="877,3014" coordsize="10054,2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">
                <v:group id="Group 4273" o:spid="_x0000_s1105" style="position:absolute;left:877;top:3014;width:10054;height:2808" coordorigin="877,3014" coordsize="10054,2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gSV8cAAADdAAAADwAAAGRycy9kb3ducmV2LnhtbESPT2vCQBTE7wW/w/IK&#10;3uomhkpNXYNIFQ9SqAqlt0f2mYRk34bsNn++fbdQ6HGYmd8wm2w0jeipc5VlBfEiAkGcW11xoeB2&#10;PTy9gHAeWWNjmRRM5CDbzh42mGo78Af1F1+IAGGXooLS+zaV0uUlGXQL2xIH7247gz7IrpC6wyHA&#10;TSOXUbSSBisOCyW2tC8pry/fRsFxwGGXxG/9ub7vp6/r8/vnOSal5o/j7hWEp9H/h//aJ60gWcc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6gSV8cAAADd&#10;AAAADwAAAAAAAAAAAAAAAACqAgAAZHJzL2Rvd25yZXYueG1sUEsFBgAAAAAEAAQA+gAAAJ4DAAAA&#10;AA==&#10;">
                  <v:shape id="图片 2" o:spid="_x0000_s1106" type="#_x0000_t75" style="position:absolute;left:877;top:3014;width:5034;height:2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MBPvHAAAA3QAAAA8AAABkcnMvZG93bnJldi54bWxEj0FrAjEUhO9C/0N4hd40q4LarVGKIFVQ&#10;Sm3B63Pz3CxuXrabdF399UYQehxm5htmOm9tKRqqfeFYQb+XgCDOnC44V/DzvexOQPiArLF0TAou&#10;5GE+e+pMMdXuzF/U7EIuIoR9igpMCFUqpc8MWfQ9VxFH7+hqiyHKOpe6xnOE21IOkmQkLRYcFwxW&#10;tDCUnXZ/VsEhGf+emny43EyO28t1vf74bMxeqZfn9v0NRKA2/Icf7ZVWMHztj+H+Jj4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MBPvHAAAA3QAAAA8AAAAAAAAAAAAA&#10;AAAAnwIAAGRycy9kb3ducmV2LnhtbFBLBQYAAAAABAAEAPcAAACTAwAAAAA=&#10;">
                    <v:imagedata r:id="rId138" o:title="" croptop="18962f"/>
                    <v:path arrowok="t"/>
                  </v:shape>
                  <v:shape id="图片 3" o:spid="_x0000_s1107" type="#_x0000_t75" style="position:absolute;left:6154;top:3014;width:4777;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auPEAAAA3QAAAA8AAABkcnMvZG93bnJldi54bWxET01rwkAQvRf8D8sUems2WpEkZhUtlPYS&#10;wbQHvQ3ZMQnNzobs1qT++u6h4PHxvvPtZDpxpcG1lhXMoxgEcWV1y7WCr8+35wSE88gaO8uk4Jcc&#10;bDezhxwzbUc+0rX0tQgh7DJU0HjfZ1K6qiGDLrI9ceAudjDoAxxqqQccQ7jp5CKOV9Jgy6GhwZ5e&#10;G6q+yx+jwB32fCj26a5cnm/l6j3xLjkVSj09Trs1CE+Tv4v/3R9awUs6D3PDm/A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YauPEAAAA3QAAAA8AAAAAAAAAAAAAAAAA&#10;nwIAAGRycy9kb3ducmV2LnhtbFBLBQYAAAAABAAEAPcAAACQAwAAAAA=&#10;">
                    <v:imagedata r:id="rId139" o:title="" croptop="2219f" cropbottom="17962f" cropleft="5288f"/>
                    <v:path arrowok="t"/>
                  </v:shape>
                </v:group>
                <v:roundrect id="圆角矩形 4" o:spid="_x0000_s1108" style="position:absolute;left:2107;top:5166;width:2772;height:4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VJ8QA&#10;AADdAAAADwAAAGRycy9kb3ducmV2LnhtbESP0YrCMBRE34X9h3AF3zStFVm7jbIqirAv6vYDLs3d&#10;ttjclCZq/XsjCPs4zMwZJlv1phE36lxtWUE8iUAQF1bXXCrIf3fjTxDOI2tsLJOCBzlYLT8GGaba&#10;3vlEt7MvRYCwS1FB5X2bSumKigy6iW2Jg/dnO4M+yK6UusN7gJtGTqNoLg3WHBYqbGlTUXE5X42C&#10;42Edz5Jip7d1P0/y/c+65dlJqdGw//4C4an3/+F3+6AVJIt4Aa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5FSfEAAAA3QAAAA8AAAAAAAAAAAAAAAAAmAIAAGRycy9k&#10;b3ducmV2LnhtbFBLBQYAAAAABAAEAPUAAACJAwAAAAA=&#10;" filled="f" strokecolor="red" strokeweight="1pt">
                  <v:stroke joinstyle="miter"/>
                  <v:textbox>
                    <w:txbxContent>
                      <w:p w:rsidR="00DD06FB" w:rsidRDefault="00D74397">
                        <w:pPr>
                          <w:pStyle w:val="P68B1DB1-NormalWeb51"/>
                          <w:spacing w:before="0" w:beforeAutospacing="0" w:after="0" w:afterAutospacing="0"/>
                          <w:jc w:val="center"/>
                        </w:pPr>
                        <w:r>
                          <w:t>C'è una linguetta sul retro</w:t>
                        </w:r>
                      </w:p>
                    </w:txbxContent>
                  </v:textbox>
                </v:roundrect>
                <v:roundrect id="圆角矩形 5" o:spid="_x0000_s1109" style="position:absolute;left:7921;top:3398;width:1459;height:7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2B78A&#10;AADdAAAADwAAAGRycy9kb3ducmV2LnhtbERPSwrCMBDdC94hjOBOU62IVqP4QRHc+DvA0IxtsZmU&#10;Jmq9vVkILh/vP182phQvql1hWcGgH4EgTq0uOFNwu+56ExDOI2ssLZOCDzlYLtqtOSbavvlMr4vP&#10;RAhhl6CC3PsqkdKlORl0fVsRB+5ua4M+wDqTusZ3CDelHEbRWBosODTkWNEmp/RxeRoFp8N6MIrT&#10;nd4WzTi+7Y/rikdnpbqdZjUD4anxf/HPfdAK4ukw7A9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L3YHvwAAAN0AAAAPAAAAAAAAAAAAAAAAAJgCAABkcnMvZG93bnJl&#10;di54bWxQSwUGAAAAAAQABAD1AAAAhAMAAAAA&#10;" filled="f" strokecolor="red" strokeweight="1pt">
                  <v:stroke joinstyle="miter"/>
                </v:roundrect>
                <w10:anchorlock/>
              </v:group>
            </w:pict>
          </mc:Fallback>
        </mc:AlternateContent>
      </w:r>
    </w:p>
    <w:p w:rsidR="00DD06FB" w:rsidRPr="003C7864" w:rsidRDefault="00D74397">
      <w:pPr>
        <w:pStyle w:val="P68B1DB1-ListParagraph50"/>
        <w:spacing w:before="120" w:after="60" w:line="276" w:lineRule="auto"/>
        <w:ind w:firstLineChars="0" w:firstLine="0"/>
        <w:rPr>
          <w:lang w:val="it-IT"/>
        </w:rPr>
      </w:pPr>
      <w:r w:rsidRPr="003C7864">
        <w:rPr>
          <w:lang w:val="it-IT"/>
        </w:rPr>
        <w:t xml:space="preserve">Pulirlo accuratamente con acqua pulita e detergente per la casa. </w:t>
      </w:r>
    </w:p>
    <w:p w:rsidR="00DD06FB" w:rsidRPr="003C7864" w:rsidRDefault="00D74397">
      <w:pPr>
        <w:pStyle w:val="P68B1DB1-Normal49"/>
        <w:spacing w:line="276" w:lineRule="auto"/>
        <w:rPr>
          <w:lang w:val="it-IT"/>
        </w:rPr>
      </w:pPr>
      <w:r w:rsidRPr="003C7864">
        <w:rPr>
          <w:lang w:val="it-IT"/>
        </w:rPr>
        <w:t xml:space="preserve">Sciacquare con acqua pulita e asciugare con un asciugamano pulito. </w:t>
      </w:r>
    </w:p>
    <w:p w:rsidR="00DD06FB" w:rsidRPr="003C7864" w:rsidRDefault="00D74397">
      <w:pPr>
        <w:pStyle w:val="P68B1DB1-ListParagraph38"/>
        <w:spacing w:before="60" w:after="120" w:line="276" w:lineRule="auto"/>
        <w:ind w:firstLineChars="0" w:firstLine="0"/>
        <w:rPr>
          <w:rFonts w:eastAsia="Microsoft YaHei"/>
          <w:lang w:val="it-IT"/>
        </w:rPr>
      </w:pPr>
      <w:r w:rsidRPr="003C7864">
        <w:rPr>
          <w:lang w:val="it-IT"/>
        </w:rPr>
        <w:t xml:space="preserve">Rimettere il raccoglitore di gocce nella macchina e spingerlo fino in fondo.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ook w:val="0000" w:firstRow="0" w:lastRow="0" w:firstColumn="0" w:lastColumn="0" w:noHBand="0" w:noVBand="0"/>
      </w:tblPr>
      <w:tblGrid>
        <w:gridCol w:w="9962"/>
      </w:tblGrid>
      <w:tr w:rsidR="00DD06FB">
        <w:trPr>
          <w:trHeight w:val="418"/>
        </w:trPr>
        <w:tc>
          <w:tcPr>
            <w:tcW w:w="10080" w:type="dxa"/>
            <w:tcBorders>
              <w:bottom w:val="single" w:sz="4" w:space="0" w:color="auto"/>
            </w:tcBorders>
            <w:shd w:val="clear" w:color="auto" w:fill="0000FF"/>
          </w:tcPr>
          <w:p w:rsidR="00DD06FB" w:rsidRDefault="00D74397">
            <w:pPr>
              <w:pStyle w:val="P68B1DB1-Normal6"/>
              <w:spacing w:before="120" w:after="120" w:line="276" w:lineRule="auto"/>
            </w:pPr>
            <w:r>
              <w:t>Nota:</w:t>
            </w:r>
          </w:p>
        </w:tc>
      </w:tr>
      <w:tr w:rsidR="00DD06FB" w:rsidRPr="003C7864">
        <w:tblPrEx>
          <w:shd w:val="clear" w:color="auto" w:fill="auto"/>
        </w:tblPrEx>
        <w:trPr>
          <w:trHeight w:val="314"/>
        </w:trPr>
        <w:tc>
          <w:tcPr>
            <w:tcW w:w="10080" w:type="dxa"/>
            <w:shd w:val="clear" w:color="auto" w:fill="3399FF"/>
          </w:tcPr>
          <w:p w:rsidR="00DD06FB" w:rsidRPr="003C7864" w:rsidRDefault="00D74397">
            <w:pPr>
              <w:pStyle w:val="P68B1DB1-Normal6"/>
              <w:spacing w:line="276" w:lineRule="auto"/>
              <w:rPr>
                <w:lang w:val="it-IT"/>
              </w:rPr>
            </w:pPr>
            <w:r w:rsidRPr="003C7864">
              <w:rPr>
                <w:lang w:val="it-IT"/>
              </w:rPr>
              <w:t xml:space="preserve">Sedimenti e batteri possono contaminare il collettore di goccie. Sciacquare e attendere ogni giorno. Indossare guanti durante la pulizia. </w:t>
            </w:r>
          </w:p>
        </w:tc>
      </w:tr>
    </w:tbl>
    <w:p w:rsidR="00DD06FB" w:rsidRPr="003C7864" w:rsidRDefault="00D74397">
      <w:pPr>
        <w:pStyle w:val="P68B1DB1-Heading3033"/>
        <w:keepNext w:val="0"/>
        <w:keepLines w:val="0"/>
        <w:spacing w:before="240" w:after="0" w:line="276" w:lineRule="auto"/>
        <w:ind w:leftChars="100" w:left="930" w:rightChars="100" w:right="210"/>
        <w:jc w:val="left"/>
        <w:rPr>
          <w:lang w:val="it-IT"/>
        </w:rPr>
      </w:pPr>
      <w:bookmarkStart w:id="98" w:name="_Toc178088761"/>
      <w:r w:rsidRPr="003C7864">
        <w:rPr>
          <w:lang w:val="it-IT"/>
        </w:rPr>
        <w:t>Rimozione, risciacquo e pulizia del frullatore</w:t>
      </w:r>
      <w:bookmarkEnd w:id="98"/>
      <w:r w:rsidRPr="003C7864">
        <w:rPr>
          <w:lang w:val="it-IT"/>
        </w:rPr>
        <w:t xml:space="preserve"> </w:t>
      </w:r>
    </w:p>
    <w:p w:rsidR="00DD06FB" w:rsidRDefault="00FF6C14">
      <w:pPr>
        <w:spacing w:after="60"/>
      </w:pPr>
      <w:r>
        <w:rPr>
          <w:noProof/>
          <w:lang w:val="ru-RU" w:eastAsia="ru-RU"/>
        </w:rPr>
        <mc:AlternateContent>
          <mc:Choice Requires="wpg">
            <w:drawing>
              <wp:inline distT="0" distB="0" distL="0" distR="0">
                <wp:extent cx="6393815" cy="1791970"/>
                <wp:effectExtent l="0" t="1905" r="0" b="0"/>
                <wp:docPr id="3911" name="Group 4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3815" cy="1791970"/>
                          <a:chOff x="862" y="8890"/>
                          <a:chExt cx="10069" cy="2822"/>
                        </a:xfrm>
                      </wpg:grpSpPr>
                      <pic:pic xmlns:pic="http://schemas.openxmlformats.org/drawingml/2006/picture">
                        <pic:nvPicPr>
                          <pic:cNvPr id="3912" name="图片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862" y="8890"/>
                            <a:ext cx="4854" cy="2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4" name="图片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071" y="8904"/>
                            <a:ext cx="4860" cy="27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4719C28" id="Group 4281" o:spid="_x0000_s1026" style="width:503.45pt;height:141.1pt;mso-position-horizontal-relative:char;mso-position-vertical-relative:line" coordorigin="862,8890" coordsize="10069,2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">
                <v:shape id="图片 1" o:spid="_x0000_s1027" type="#_x0000_t75" style="position:absolute;left:862;top:8890;width:4854;height:2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mxLXCAAAA3QAAAA8AAABkcnMvZG93bnJldi54bWxEj81qAjEUhfeC7xCu0I3URFvaOjWKCIJb&#10;RzfuLpPrzNDJTUjiOH17IxS6PJyfj7PaDLYTPYXYOtYwnykQxJUzLdcazqf96xeImJANdo5Jwy9F&#10;2KzHoxUWxt35SH2ZapFHOBaooUnJF1LGqiGLceY8cfauLlhMWYZamoD3PG47uVDqQ1psORMa9LRr&#10;qPopbzZDIr5fumN5CWoqlfo8+5vqvdYvk2H7DSLRkP7Df+2D0fC2nC/g+SY/Ab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JsS1wgAAAN0AAAAPAAAAAAAAAAAAAAAAAJ8C&#10;AABkcnMvZG93bnJldi54bWxQSwUGAAAAAAQABAD3AAAAjgMAAAAA&#10;">
                  <v:imagedata r:id="rId142" o:title=""/>
                </v:shape>
                <v:shape id="图片 1" o:spid="_x0000_s1028" type="#_x0000_t75" style="position:absolute;left:6071;top:8904;width:4860;height:2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ds7bGAAAA3QAAAA8AAABkcnMvZG93bnJldi54bWxEj0FrwkAUhO9C/8PyCr2IbrQiNXWVUmPx&#10;4sE0P+CRfU1is2/D7laTf98VBI/DzHzDrLe9acWFnG8sK5hNExDEpdUNVwqK7/3kDYQPyBpby6Rg&#10;IA/bzdNojam2Vz7RJQ+ViBD2KSqoQ+hSKX1Zk0E/tR1x9H6sMxiidJXUDq8Rblo5T5KlNNhwXKix&#10;o8+ayt/8zyhYnMNwLuS+PBxdtjtmX9kwzgulXp77j3cQgfrwCN/bB63gdTVbwO1NfAJy8w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92ztsYAAADdAAAADwAAAAAAAAAAAAAA&#10;AACfAgAAZHJzL2Rvd25yZXYueG1sUEsFBgAAAAAEAAQA9wAAAJIDAAAAAA==&#10;">
                  <v:imagedata r:id="rId143" o:title=""/>
                </v:shape>
                <w10:anchorlock/>
              </v:group>
            </w:pict>
          </mc:Fallback>
        </mc:AlternateContent>
      </w:r>
    </w:p>
    <w:tbl>
      <w:tblPr>
        <w:tblW w:w="0" w:type="auto"/>
        <w:tblCellMar>
          <w:left w:w="28" w:type="dxa"/>
          <w:right w:w="28" w:type="dxa"/>
        </w:tblCellMar>
        <w:tblLook w:val="05E0" w:firstRow="1" w:lastRow="1" w:firstColumn="1" w:lastColumn="1" w:noHBand="0" w:noVBand="1"/>
      </w:tblPr>
      <w:tblGrid>
        <w:gridCol w:w="5041"/>
        <w:gridCol w:w="5039"/>
      </w:tblGrid>
      <w:tr w:rsidR="00DD06FB" w:rsidRPr="003C7864">
        <w:tc>
          <w:tcPr>
            <w:tcW w:w="5070" w:type="dxa"/>
            <w:shd w:val="clear" w:color="auto" w:fill="auto"/>
          </w:tcPr>
          <w:p w:rsidR="00DD06FB" w:rsidRPr="003C7864" w:rsidRDefault="00D74397">
            <w:pPr>
              <w:pStyle w:val="P68B1DB1-Normal52"/>
              <w:autoSpaceDE w:val="0"/>
              <w:autoSpaceDN w:val="0"/>
              <w:spacing w:line="276" w:lineRule="auto"/>
              <w:jc w:val="left"/>
              <w:rPr>
                <w:lang w:val="it-IT"/>
              </w:rPr>
            </w:pPr>
            <w:r w:rsidRPr="003C7864">
              <w:rPr>
                <w:lang w:val="it-IT"/>
              </w:rPr>
              <w:t>Ruotare la manopola rotonda rossa in senso antiorario fino a quando non scatta</w:t>
            </w:r>
          </w:p>
        </w:tc>
        <w:tc>
          <w:tcPr>
            <w:tcW w:w="5066" w:type="dxa"/>
            <w:shd w:val="clear" w:color="auto" w:fill="auto"/>
          </w:tcPr>
          <w:p w:rsidR="00DD06FB" w:rsidRPr="003C7864" w:rsidRDefault="00D74397">
            <w:pPr>
              <w:pStyle w:val="P68B1DB1-Normal52"/>
              <w:autoSpaceDE w:val="0"/>
              <w:autoSpaceDN w:val="0"/>
              <w:spacing w:line="276" w:lineRule="auto"/>
              <w:rPr>
                <w:lang w:val="it-IT"/>
              </w:rPr>
            </w:pPr>
            <w:r w:rsidRPr="003C7864">
              <w:rPr>
                <w:lang w:val="it-IT"/>
              </w:rPr>
              <w:t>Tirare il miscelatore verso l'esterno e scollegare il tubo di scarico</w:t>
            </w:r>
          </w:p>
        </w:tc>
      </w:tr>
    </w:tbl>
    <w:p w:rsidR="00DD06FB" w:rsidRDefault="00FF6C14">
      <w:pPr>
        <w:pStyle w:val="P68B1DB1-Normal6"/>
        <w:spacing w:line="276" w:lineRule="auto"/>
      </w:pPr>
      <w:r>
        <w:rPr>
          <w:noProof/>
          <w:lang w:val="ru-RU" w:eastAsia="ru-RU"/>
        </w:rPr>
        <mc:AlternateContent>
          <mc:Choice Requires="wpg">
            <w:drawing>
              <wp:inline distT="0" distB="0" distL="0" distR="0">
                <wp:extent cx="6393815" cy="1776095"/>
                <wp:effectExtent l="0" t="0" r="0" b="1905"/>
                <wp:docPr id="3908" name="Group 4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3815" cy="1776095"/>
                          <a:chOff x="862" y="12396"/>
                          <a:chExt cx="10069" cy="2797"/>
                        </a:xfrm>
                      </wpg:grpSpPr>
                      <pic:pic xmlns:pic="http://schemas.openxmlformats.org/drawingml/2006/picture">
                        <pic:nvPicPr>
                          <pic:cNvPr id="3909"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62" y="12396"/>
                            <a:ext cx="4854" cy="27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6071" y="12396"/>
                            <a:ext cx="4860" cy="27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35F7C7B" id="Group 4287" o:spid="_x0000_s1026" style="width:503.45pt;height:139.85pt;mso-position-horizontal-relative:char;mso-position-vertical-relative:line" coordorigin="862,12396" coordsize="10069,2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">
                <v:shape id="图片 1" o:spid="_x0000_s1027" type="#_x0000_t75" style="position:absolute;left:862;top:12396;width:4854;height:2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Uvc/IAAAA3QAAAA8AAABkcnMvZG93bnJldi54bWxEj0FrwkAUhO9C/8PyCl5K3ahQauomFKEg&#10;gkJtKnp7zb4mwezbNLvG+O9doeBxmJlvmHnam1p01LrKsoLxKAJBnFtdcaEg+/p4fgXhPLLG2jIp&#10;uJCDNHkYzDHW9syf1G19IQKEXYwKSu+bWEqXl2TQjWxDHLxf2xr0QbaF1C2eA9zUchJFL9JgxWGh&#10;xIYWJeXH7cko+PPr7vBTFatd97TZT/eXY9Z8Z0oNH/v3NxCeen8P/7eXWsF0Fs3g9iY8AZl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1L3PyAAAAN0AAAAPAAAAAAAAAAAA&#10;AAAAAJ8CAABkcnMvZG93bnJldi54bWxQSwUGAAAAAAQABAD3AAAAlAMAAAAA&#10;">
                  <v:imagedata r:id="rId146" o:title=""/>
                </v:shape>
                <v:shape id="图片 1" o:spid="_x0000_s1028" type="#_x0000_t75" style="position:absolute;left:6071;top:12396;width:4860;height:2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bFVLBAAAA3QAAAA8AAABkcnMvZG93bnJldi54bWxET81qwkAQvgt9h2UK3nTjT4tGV5HSEqF4&#10;qPoAQ3ZMgtnZkF1jfPvOQfD48f2vt72rVUdtqDwbmIwTUMS5txUXBs6nn9ECVIjIFmvPZOBBAbab&#10;t8EaU+vv/EfdMRZKQjikaKCMsUm1DnlJDsPYN8TCXXzrMApsC21bvEu4q/U0ST61w4qlocSGvkrK&#10;r8ebM9Blh/z2Wz/CRzY/Sfc3++s5M2b43u9WoCL18SV+uvfWwGw5kf3yRp6A3v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bFVLBAAAA3QAAAA8AAAAAAAAAAAAAAAAAnwIA&#10;AGRycy9kb3ducmV2LnhtbFBLBQYAAAAABAAEAPcAAACNAwAAAAA=&#10;">
                  <v:imagedata r:id="rId147" o:title=""/>
                </v:shape>
                <w10:anchorlock/>
              </v:group>
            </w:pict>
          </mc:Fallback>
        </mc:AlternateContent>
      </w:r>
    </w:p>
    <w:tbl>
      <w:tblPr>
        <w:tblW w:w="0" w:type="auto"/>
        <w:tblCellMar>
          <w:left w:w="28" w:type="dxa"/>
          <w:right w:w="28" w:type="dxa"/>
        </w:tblCellMar>
        <w:tblLook w:val="05E0" w:firstRow="1" w:lastRow="1" w:firstColumn="1" w:lastColumn="1" w:noHBand="0" w:noVBand="1"/>
      </w:tblPr>
      <w:tblGrid>
        <w:gridCol w:w="5046"/>
        <w:gridCol w:w="5034"/>
      </w:tblGrid>
      <w:tr w:rsidR="00DD06FB" w:rsidRPr="003C7864">
        <w:tc>
          <w:tcPr>
            <w:tcW w:w="5073" w:type="dxa"/>
            <w:shd w:val="clear" w:color="auto" w:fill="auto"/>
          </w:tcPr>
          <w:p w:rsidR="00DD06FB" w:rsidRPr="003C7864" w:rsidRDefault="00D74397">
            <w:pPr>
              <w:pStyle w:val="P68B1DB1-Normal6"/>
              <w:autoSpaceDE w:val="0"/>
              <w:autoSpaceDN w:val="0"/>
              <w:spacing w:line="276" w:lineRule="auto"/>
              <w:jc w:val="left"/>
              <w:rPr>
                <w:lang w:val="it-IT"/>
              </w:rPr>
            </w:pPr>
            <w:r w:rsidRPr="003C7864">
              <w:rPr>
                <w:lang w:val="it-IT"/>
              </w:rPr>
              <w:t>Rimuovere il coperchio superiore/inferiore dell'ingresso del vapore del miscelatore</w:t>
            </w:r>
          </w:p>
        </w:tc>
        <w:tc>
          <w:tcPr>
            <w:tcW w:w="5063" w:type="dxa"/>
            <w:shd w:val="clear" w:color="auto" w:fill="auto"/>
          </w:tcPr>
          <w:p w:rsidR="00DD06FB" w:rsidRPr="003C7864" w:rsidRDefault="00D74397">
            <w:pPr>
              <w:pStyle w:val="P68B1DB1-Normal6"/>
              <w:autoSpaceDE w:val="0"/>
              <w:autoSpaceDN w:val="0"/>
              <w:spacing w:line="276" w:lineRule="auto"/>
              <w:rPr>
                <w:lang w:val="it-IT"/>
              </w:rPr>
            </w:pPr>
            <w:r w:rsidRPr="003C7864">
              <w:rPr>
                <w:lang w:val="it-IT"/>
              </w:rPr>
              <w:t>Pulire l'alloggiamento del miscelatore e il coperchio</w:t>
            </w:r>
          </w:p>
        </w:tc>
      </w:tr>
    </w:tbl>
    <w:p w:rsidR="00DD06FB" w:rsidRPr="003C7864" w:rsidRDefault="00D74397">
      <w:pPr>
        <w:pStyle w:val="P68B1DB1-Heading3033"/>
        <w:keepNext w:val="0"/>
        <w:keepLines w:val="0"/>
        <w:spacing w:before="240" w:after="0" w:line="276" w:lineRule="auto"/>
        <w:ind w:leftChars="100" w:left="930" w:rightChars="100" w:right="210"/>
        <w:jc w:val="left"/>
        <w:rPr>
          <w:lang w:val="it-IT"/>
        </w:rPr>
      </w:pPr>
      <w:r w:rsidRPr="003C7864">
        <w:rPr>
          <w:lang w:val="it-IT"/>
        </w:rPr>
        <w:br w:type="page"/>
      </w:r>
      <w:bookmarkStart w:id="99" w:name="_Toc178088762"/>
      <w:r w:rsidRPr="003C7864">
        <w:rPr>
          <w:lang w:val="it-IT"/>
        </w:rPr>
        <w:lastRenderedPageBreak/>
        <w:t>Pulizia dello sportello del distributore di bevande</w:t>
      </w:r>
      <w:bookmarkEnd w:id="99"/>
    </w:p>
    <w:p w:rsidR="00DD06FB" w:rsidRDefault="00FF6C14">
      <w:pPr>
        <w:spacing w:after="60"/>
      </w:pPr>
      <w:r>
        <w:rPr>
          <w:noProof/>
          <w:lang w:val="ru-RU" w:eastAsia="ru-RU"/>
        </w:rPr>
        <mc:AlternateContent>
          <mc:Choice Requires="wpg">
            <w:drawing>
              <wp:inline distT="0" distB="0" distL="0" distR="0">
                <wp:extent cx="6409690" cy="1676400"/>
                <wp:effectExtent l="0" t="2540" r="635" b="0"/>
                <wp:docPr id="127" name="Group 4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1676400"/>
                          <a:chOff x="867" y="2323"/>
                          <a:chExt cx="10094" cy="2640"/>
                        </a:xfrm>
                      </wpg:grpSpPr>
                      <pic:pic xmlns:pic="http://schemas.openxmlformats.org/drawingml/2006/picture">
                        <pic:nvPicPr>
                          <pic:cNvPr id="3904" name="图片 3"/>
                          <pic:cNvPicPr>
                            <a:picLocks noChangeAspect="1"/>
                          </pic:cNvPicPr>
                        </pic:nvPicPr>
                        <pic:blipFill>
                          <a:blip r:embed="rId148" cstate="print">
                            <a:extLst>
                              <a:ext uri="{28A0092B-C50C-407E-A947-70E740481C1C}">
                                <a14:useLocalDpi xmlns:a14="http://schemas.microsoft.com/office/drawing/2010/main" val="0"/>
                              </a:ext>
                            </a:extLst>
                          </a:blip>
                          <a:srcRect t="6403" b="7013"/>
                          <a:stretch>
                            <a:fillRect/>
                          </a:stretch>
                        </pic:blipFill>
                        <pic:spPr bwMode="auto">
                          <a:xfrm>
                            <a:off x="6101" y="2323"/>
                            <a:ext cx="4860" cy="2630"/>
                          </a:xfrm>
                          <a:prstGeom prst="rect">
                            <a:avLst/>
                          </a:prstGeom>
                          <a:noFill/>
                          <a:extLst>
                            <a:ext uri="{909E8E84-426E-40DD-AFC4-6F175D3DCCD1}">
                              <a14:hiddenFill xmlns:a14="http://schemas.microsoft.com/office/drawing/2010/main">
                                <a:solidFill>
                                  <a:srgbClr val="FFFFFF"/>
                                </a:solidFill>
                              </a14:hiddenFill>
                            </a:ext>
                          </a:extLst>
                        </pic:spPr>
                      </pic:pic>
                      <wpg:grpSp>
                        <wpg:cNvPr id="3905" name="Group 4295"/>
                        <wpg:cNvGrpSpPr>
                          <a:grpSpLocks/>
                        </wpg:cNvGrpSpPr>
                        <wpg:grpSpPr bwMode="auto">
                          <a:xfrm>
                            <a:off x="867" y="2333"/>
                            <a:ext cx="4849" cy="2630"/>
                            <a:chOff x="862" y="9094"/>
                            <a:chExt cx="4508" cy="2340"/>
                          </a:xfrm>
                        </wpg:grpSpPr>
                        <pic:pic xmlns:pic="http://schemas.openxmlformats.org/drawingml/2006/picture">
                          <pic:nvPicPr>
                            <pic:cNvPr id="3906" name="图片 2"/>
                            <pic:cNvPicPr>
                              <a:picLocks noChangeAspect="1"/>
                            </pic:cNvPicPr>
                          </pic:nvPicPr>
                          <pic:blipFill>
                            <a:blip r:embed="rId149" cstate="print">
                              <a:extLst>
                                <a:ext uri="{28A0092B-C50C-407E-A947-70E740481C1C}">
                                  <a14:useLocalDpi xmlns:a14="http://schemas.microsoft.com/office/drawing/2010/main" val="0"/>
                                </a:ext>
                              </a:extLst>
                            </a:blip>
                            <a:srcRect t="70898"/>
                            <a:stretch>
                              <a:fillRect/>
                            </a:stretch>
                          </pic:blipFill>
                          <pic:spPr bwMode="auto">
                            <a:xfrm>
                              <a:off x="862" y="9094"/>
                              <a:ext cx="4508" cy="2340"/>
                            </a:xfrm>
                            <a:prstGeom prst="rect">
                              <a:avLst/>
                            </a:prstGeom>
                            <a:noFill/>
                            <a:extLst>
                              <a:ext uri="{909E8E84-426E-40DD-AFC4-6F175D3DCCD1}">
                                <a14:hiddenFill xmlns:a14="http://schemas.microsoft.com/office/drawing/2010/main">
                                  <a:solidFill>
                                    <a:srgbClr val="FFFFFF"/>
                                  </a:solidFill>
                                </a14:hiddenFill>
                              </a:ext>
                            </a:extLst>
                          </pic:spPr>
                        </pic:pic>
                        <wps:wsp>
                          <wps:cNvPr id="3907" name="圆角矩形 4"/>
                          <wps:cNvSpPr>
                            <a:spLocks noChangeArrowheads="1"/>
                          </wps:cNvSpPr>
                          <wps:spPr bwMode="auto">
                            <a:xfrm>
                              <a:off x="1223" y="10352"/>
                              <a:ext cx="752" cy="277"/>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7724DFA9" id="Group 4293" o:spid="_x0000_s1026" style="width:504.7pt;height:132pt;mso-position-horizontal-relative:char;mso-position-vertical-relative:line" coordorigin="867,2323" coordsize="10094,26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">
                <v:shape id="图片 3" o:spid="_x0000_s1027" type="#_x0000_t75" style="position:absolute;left:6101;top:2323;width:4860;height: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8NkrDAAAA3QAAAA8AAABkcnMvZG93bnJldi54bWxEj0+LwjAUxO/CfofwFvamqbsitholLMp6&#10;9Q+eH82zrTYvtYlav/1GEDwOM/MbZrbobC1u1PrKsYLhIAFBnDtTcaFgv1v1JyB8QDZYOyYFD/Kw&#10;mH/0ZpgZd+cN3bahEBHCPkMFZQhNJqXPS7LoB64hjt7RtRZDlG0hTYv3CLe1/E6SsbRYcVwosaHf&#10;kvLz9moVVI/Jn702l9PlqNPzYanTkdZGqa/PTk9BBOrCO/xqr42CnzQZwfNNfA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rw2SsMAAADdAAAADwAAAAAAAAAAAAAAAACf&#10;AgAAZHJzL2Rvd25yZXYueG1sUEsFBgAAAAAEAAQA9wAAAI8DAAAAAA==&#10;">
                  <v:imagedata r:id="rId150" o:title="" croptop="4196f" cropbottom="4596f"/>
                  <v:path arrowok="t"/>
                </v:shape>
                <v:group id="Group 4295" o:spid="_x0000_s1028" style="position:absolute;left:867;top:2333;width:4849;height:2630" coordorigin="862,9094" coordsize="4508,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Ma/ccAAADdAAAADwAAAGRycy9kb3ducmV2LnhtbESPQWvCQBSE7wX/w/IK&#10;3ppNlJSaZhWRKh5CoSqU3h7ZZxLMvg3ZbRL/fbdQ6HGYmW+YfDOZVgzUu8aygiSKQRCXVjdcKbic&#10;908vIJxH1thaJgV3crBZzx5yzLQd+YOGk69EgLDLUEHtfZdJ6cqaDLrIdsTBu9reoA+yr6TucQxw&#10;08pFHD9Lgw2HhRo72tVU3k7fRsFhxHG7TN6G4nbd3b/O6ftnkZBS88dp+wrC0+T/w3/to1awXMU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qMa/ccAAADd&#10;AAAADwAAAAAAAAAAAAAAAACqAgAAZHJzL2Rvd25yZXYueG1sUEsFBgAAAAAEAAQA+gAAAJ4DAAAA&#10;AA==&#10;">
                  <v:shape id="图片 2" o:spid="_x0000_s1029" type="#_x0000_t75" style="position:absolute;left:862;top:9094;width:4508;height: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joarGAAAA3QAAAA8AAABkcnMvZG93bnJldi54bWxEj91qAjEUhO8LfYdwCr0pmlTLqqtR2kpL&#10;L7zx5wEOm+NmcXOyJFG3b98IQi+HmfmGWax614oLhdh41vA6VCCIK28arjUc9l+DKYiYkA22nknD&#10;L0VYLR8fFlgaf+UtXXapFhnCsUQNNqWulDJWlhzGoe+Is3f0wWHKMtTSBLxmuGvlSKlCOmw4L1js&#10;6NNSddqdnYbNaBvOk1QUL5vwbT/2U/W2dgetn5/69zmIRH36D9/bP0bDeKYKuL3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OhqsYAAADdAAAADwAAAAAAAAAAAAAA&#10;AACfAgAAZHJzL2Rvd25yZXYueG1sUEsFBgAAAAAEAAQA9wAAAJIDAAAAAA==&#10;">
                    <v:imagedata r:id="rId151" o:title="" croptop="46464f"/>
                    <v:path arrowok="t"/>
                  </v:shape>
                  <v:roundrect id="圆角矩形 4" o:spid="_x0000_s1030" style="position:absolute;left:1223;top:10352;width:752;height:2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OyE8YA&#10;AADdAAAADwAAAGRycy9kb3ducmV2LnhtbESP0WrCQBRE3wv+w3IF3+omRmybZiNasQi+NKkfcMne&#10;JqHZuyG7jfHv3UKhj8PMnGGy7WQ6MdLgWssK4mUEgriyuuVaweXz+PgMwnlkjZ1lUnAjB9t89pBh&#10;qu2VCxpLX4sAYZeigsb7PpXSVQ0ZdEvbEwfvyw4GfZBDLfWA1wA3nVxF0UYabDksNNjTW0PVd/lj&#10;FHyc9vE6qY760E6b5PJ+3ve8LpRazKfdKwhPk/8P/7VPWkHyEj3B75vw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OyE8YAAADdAAAADwAAAAAAAAAAAAAAAACYAgAAZHJz&#10;L2Rvd25yZXYueG1sUEsFBgAAAAAEAAQA9QAAAIsDAAAAAA==&#10;" filled="f" strokecolor="red" strokeweight="1pt">
                    <v:stroke joinstyle="miter"/>
                  </v:roundrect>
                </v:group>
                <w10:anchorlock/>
              </v:group>
            </w:pict>
          </mc:Fallback>
        </mc:AlternateContent>
      </w:r>
    </w:p>
    <w:p w:rsidR="00DD06FB" w:rsidRPr="003C7864" w:rsidRDefault="00D74397">
      <w:pPr>
        <w:spacing w:after="60"/>
        <w:rPr>
          <w:lang w:val="it-IT"/>
        </w:rPr>
      </w:pPr>
      <w:r w:rsidRPr="003C7864">
        <w:rPr>
          <w:lang w:val="it-IT"/>
        </w:rPr>
        <w:t>Accedere al menu della macchina, premere "aprire lo sportello piccolo", utilizzare panni o asciugamani umidi per pulire il vetro dello sportello piccolo, il portabicchieri, la vaschetta di raccolta, le parti in lamiera, ecc.</w:t>
      </w:r>
    </w:p>
    <w:p w:rsidR="00DD06FB" w:rsidRDefault="00D74397">
      <w:pPr>
        <w:pStyle w:val="P68B1DB1-Heading2035"/>
        <w:keepNext w:val="0"/>
        <w:keepLines w:val="0"/>
        <w:spacing w:before="240" w:after="0" w:line="276" w:lineRule="auto"/>
        <w:ind w:leftChars="100" w:left="786" w:rightChars="100" w:right="210"/>
        <w:jc w:val="left"/>
      </w:pPr>
      <w:bookmarkStart w:id="100" w:name="_Toc178088763"/>
      <w:r>
        <w:t>Manutenzione periodica</w:t>
      </w:r>
      <w:bookmarkEnd w:id="100"/>
      <w:r>
        <w:t xml:space="preserve"> </w:t>
      </w:r>
    </w:p>
    <w:p w:rsidR="00DD06FB" w:rsidRDefault="00D74397">
      <w:pPr>
        <w:pStyle w:val="P68B1DB1-Heading3033"/>
        <w:keepNext w:val="0"/>
        <w:keepLines w:val="0"/>
        <w:spacing w:before="0" w:after="0" w:line="276" w:lineRule="auto"/>
        <w:ind w:leftChars="100" w:left="930" w:rightChars="100" w:right="210"/>
        <w:jc w:val="left"/>
      </w:pPr>
      <w:bookmarkStart w:id="101" w:name="_Toc178088764"/>
      <w:r>
        <w:t>Svuotamento gruppo bollitore</w:t>
      </w:r>
      <w:bookmarkEnd w:id="101"/>
    </w:p>
    <w:p w:rsidR="00DD06FB" w:rsidRDefault="00D74397">
      <w:pPr>
        <w:pStyle w:val="P68B1DB1-BodyText10"/>
        <w:spacing w:line="276" w:lineRule="auto"/>
        <w:jc w:val="both"/>
      </w:pPr>
      <w:r>
        <w:t xml:space="preserve"> Pastiglie detergenti “URNEX”</w:t>
      </w:r>
    </w:p>
    <w:tbl>
      <w:tblPr>
        <w:tblW w:w="0" w:type="auto"/>
        <w:tblInd w:w="5" w:type="dxa"/>
        <w:tblLayout w:type="fixed"/>
        <w:tblCellMar>
          <w:left w:w="0" w:type="dxa"/>
          <w:right w:w="0" w:type="dxa"/>
        </w:tblCellMar>
        <w:tblLook w:val="01E0" w:firstRow="1" w:lastRow="1" w:firstColumn="1" w:lastColumn="1" w:noHBand="0" w:noVBand="0"/>
      </w:tblPr>
      <w:tblGrid>
        <w:gridCol w:w="1798"/>
        <w:gridCol w:w="1803"/>
        <w:gridCol w:w="3605"/>
        <w:gridCol w:w="2705"/>
      </w:tblGrid>
      <w:tr w:rsidR="00DD06FB">
        <w:trPr>
          <w:trHeight w:hRule="exact" w:val="490"/>
        </w:trPr>
        <w:tc>
          <w:tcPr>
            <w:tcW w:w="7206" w:type="dxa"/>
            <w:gridSpan w:val="3"/>
            <w:tcBorders>
              <w:top w:val="single" w:sz="4" w:space="0" w:color="000000"/>
              <w:left w:val="single" w:sz="4" w:space="0" w:color="000000"/>
              <w:bottom w:val="single" w:sz="4" w:space="0" w:color="000000"/>
              <w:right w:val="single" w:sz="4" w:space="0" w:color="000000"/>
            </w:tcBorders>
            <w:shd w:val="clear" w:color="auto" w:fill="E7E6E6"/>
          </w:tcPr>
          <w:p w:rsidR="00DD06FB" w:rsidRDefault="00D74397">
            <w:pPr>
              <w:pStyle w:val="P68B1DB1-TableParagraph14"/>
              <w:spacing w:before="117" w:line="276" w:lineRule="auto"/>
              <w:jc w:val="center"/>
              <w:rPr>
                <w:rFonts w:eastAsia="Arial"/>
              </w:rPr>
            </w:pPr>
            <w:r>
              <w:t>Informazione</w:t>
            </w:r>
          </w:p>
        </w:tc>
        <w:tc>
          <w:tcPr>
            <w:tcW w:w="2705" w:type="dxa"/>
            <w:vMerge w:val="restart"/>
            <w:tcBorders>
              <w:top w:val="single" w:sz="4" w:space="0" w:color="000000"/>
              <w:left w:val="single" w:sz="4" w:space="0" w:color="000000"/>
              <w:right w:val="single" w:sz="4" w:space="0" w:color="000000"/>
            </w:tcBorders>
            <w:shd w:val="clear" w:color="auto" w:fill="auto"/>
          </w:tcPr>
          <w:p w:rsidR="00DD06FB" w:rsidRDefault="00DD06FB">
            <w:pPr>
              <w:pStyle w:val="TableParagraph"/>
              <w:spacing w:before="7" w:line="276" w:lineRule="auto"/>
              <w:rPr>
                <w:rFonts w:ascii="Arial" w:eastAsia="Arial" w:hAnsi="Arial" w:cs="Arial"/>
                <w:sz w:val="2"/>
              </w:rPr>
            </w:pPr>
          </w:p>
          <w:p w:rsidR="00DD06FB" w:rsidRDefault="00FF6C14">
            <w:pPr>
              <w:pStyle w:val="P68B1DB1-TableParagraph53"/>
              <w:spacing w:line="276" w:lineRule="auto"/>
              <w:ind w:left="353"/>
            </w:pPr>
            <w:r>
              <w:rPr>
                <w:noProof/>
                <w:lang w:val="ru-RU" w:eastAsia="ru-RU"/>
              </w:rPr>
              <mc:AlternateContent>
                <mc:Choice Requires="wpg">
                  <w:drawing>
                    <wp:inline distT="0" distB="0" distL="0" distR="0">
                      <wp:extent cx="1324610" cy="1485900"/>
                      <wp:effectExtent l="2540" t="0" r="0" b="2540"/>
                      <wp:docPr id="118" name="Group 4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4610" cy="1485900"/>
                                <a:chOff x="0" y="0"/>
                                <a:chExt cx="2086" cy="2340"/>
                              </a:xfrm>
                            </wpg:grpSpPr>
                            <pic:pic xmlns:pic="http://schemas.openxmlformats.org/drawingml/2006/picture">
                              <pic:nvPicPr>
                                <pic:cNvPr id="119" name="Picture 43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05" y="0"/>
                                  <a:ext cx="1481" cy="2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430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169"/>
                                  <a:ext cx="494" cy="474"/>
                                </a:xfrm>
                                <a:prstGeom prst="rect">
                                  <a:avLst/>
                                </a:prstGeom>
                                <a:noFill/>
                                <a:extLst>
                                  <a:ext uri="{909E8E84-426E-40DD-AFC4-6F175D3DCCD1}">
                                    <a14:hiddenFill xmlns:a14="http://schemas.microsoft.com/office/drawing/2010/main">
                                      <a:solidFill>
                                        <a:srgbClr val="FFFFFF"/>
                                      </a:solidFill>
                                    </a14:hiddenFill>
                                  </a:ext>
                                </a:extLst>
                              </pic:spPr>
                            </pic:pic>
                            <wpg:grpSp>
                              <wpg:cNvPr id="121" name="Group 4309"/>
                              <wpg:cNvGrpSpPr>
                                <a:grpSpLocks/>
                              </wpg:cNvGrpSpPr>
                              <wpg:grpSpPr bwMode="auto">
                                <a:xfrm>
                                  <a:off x="419" y="456"/>
                                  <a:ext cx="511" cy="396"/>
                                  <a:chOff x="419" y="456"/>
                                  <a:chExt cx="511" cy="396"/>
                                </a:xfrm>
                              </wpg:grpSpPr>
                              <wps:wsp>
                                <wps:cNvPr id="122" name="Freeform 4310"/>
                                <wps:cNvSpPr>
                                  <a:spLocks/>
                                </wps:cNvSpPr>
                                <wps:spPr bwMode="auto">
                                  <a:xfrm>
                                    <a:off x="419" y="456"/>
                                    <a:ext cx="511" cy="396"/>
                                  </a:xfrm>
                                  <a:custGeom>
                                    <a:avLst/>
                                    <a:gdLst>
                                      <a:gd name="T0" fmla="+- 0 501 419"/>
                                      <a:gd name="T1" fmla="*/ T0 w 511"/>
                                      <a:gd name="T2" fmla="+- 0 456 456"/>
                                      <a:gd name="T3" fmla="*/ 456 h 396"/>
                                      <a:gd name="T4" fmla="+- 0 419 419"/>
                                      <a:gd name="T5" fmla="*/ T4 w 511"/>
                                      <a:gd name="T6" fmla="+- 0 610 456"/>
                                      <a:gd name="T7" fmla="*/ 610 h 396"/>
                                      <a:gd name="T8" fmla="+- 0 729 419"/>
                                      <a:gd name="T9" fmla="*/ T8 w 511"/>
                                      <a:gd name="T10" fmla="+- 0 775 456"/>
                                      <a:gd name="T11" fmla="*/ 775 h 396"/>
                                      <a:gd name="T12" fmla="+- 0 689 419"/>
                                      <a:gd name="T13" fmla="*/ T12 w 511"/>
                                      <a:gd name="T14" fmla="+- 0 852 456"/>
                                      <a:gd name="T15" fmla="*/ 852 h 396"/>
                                      <a:gd name="T16" fmla="+- 0 930 419"/>
                                      <a:gd name="T17" fmla="*/ T16 w 511"/>
                                      <a:gd name="T18" fmla="+- 0 783 456"/>
                                      <a:gd name="T19" fmla="*/ 783 h 396"/>
                                      <a:gd name="T20" fmla="+- 0 877 419"/>
                                      <a:gd name="T21" fmla="*/ T20 w 511"/>
                                      <a:gd name="T22" fmla="+- 0 621 456"/>
                                      <a:gd name="T23" fmla="*/ 621 h 396"/>
                                      <a:gd name="T24" fmla="+- 0 811 419"/>
                                      <a:gd name="T25" fmla="*/ T24 w 511"/>
                                      <a:gd name="T26" fmla="+- 0 621 456"/>
                                      <a:gd name="T27" fmla="*/ 621 h 396"/>
                                      <a:gd name="T28" fmla="+- 0 501 419"/>
                                      <a:gd name="T29" fmla="*/ T28 w 511"/>
                                      <a:gd name="T30" fmla="+- 0 456 456"/>
                                      <a:gd name="T31" fmla="*/ 456 h 3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1" h="396">
                                        <a:moveTo>
                                          <a:pt x="82" y="0"/>
                                        </a:moveTo>
                                        <a:lnTo>
                                          <a:pt x="0" y="154"/>
                                        </a:lnTo>
                                        <a:lnTo>
                                          <a:pt x="310" y="319"/>
                                        </a:lnTo>
                                        <a:lnTo>
                                          <a:pt x="270" y="396"/>
                                        </a:lnTo>
                                        <a:lnTo>
                                          <a:pt x="511" y="327"/>
                                        </a:lnTo>
                                        <a:lnTo>
                                          <a:pt x="458" y="165"/>
                                        </a:lnTo>
                                        <a:lnTo>
                                          <a:pt x="392" y="165"/>
                                        </a:lnTo>
                                        <a:lnTo>
                                          <a:pt x="82"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4311"/>
                                <wps:cNvSpPr>
                                  <a:spLocks/>
                                </wps:cNvSpPr>
                                <wps:spPr bwMode="auto">
                                  <a:xfrm>
                                    <a:off x="419" y="456"/>
                                    <a:ext cx="511" cy="396"/>
                                  </a:xfrm>
                                  <a:custGeom>
                                    <a:avLst/>
                                    <a:gdLst>
                                      <a:gd name="T0" fmla="+- 0 852 419"/>
                                      <a:gd name="T1" fmla="*/ T0 w 511"/>
                                      <a:gd name="T2" fmla="+- 0 544 456"/>
                                      <a:gd name="T3" fmla="*/ 544 h 396"/>
                                      <a:gd name="T4" fmla="+- 0 811 419"/>
                                      <a:gd name="T5" fmla="*/ T4 w 511"/>
                                      <a:gd name="T6" fmla="+- 0 621 456"/>
                                      <a:gd name="T7" fmla="*/ 621 h 396"/>
                                      <a:gd name="T8" fmla="+- 0 877 419"/>
                                      <a:gd name="T9" fmla="*/ T8 w 511"/>
                                      <a:gd name="T10" fmla="+- 0 621 456"/>
                                      <a:gd name="T11" fmla="*/ 621 h 396"/>
                                      <a:gd name="T12" fmla="+- 0 852 419"/>
                                      <a:gd name="T13" fmla="*/ T12 w 511"/>
                                      <a:gd name="T14" fmla="+- 0 544 456"/>
                                      <a:gd name="T15" fmla="*/ 544 h 396"/>
                                    </a:gdLst>
                                    <a:ahLst/>
                                    <a:cxnLst>
                                      <a:cxn ang="0">
                                        <a:pos x="T1" y="T3"/>
                                      </a:cxn>
                                      <a:cxn ang="0">
                                        <a:pos x="T5" y="T7"/>
                                      </a:cxn>
                                      <a:cxn ang="0">
                                        <a:pos x="T9" y="T11"/>
                                      </a:cxn>
                                      <a:cxn ang="0">
                                        <a:pos x="T13" y="T15"/>
                                      </a:cxn>
                                    </a:cxnLst>
                                    <a:rect l="0" t="0" r="r" b="b"/>
                                    <a:pathLst>
                                      <a:path w="511" h="396">
                                        <a:moveTo>
                                          <a:pt x="433" y="88"/>
                                        </a:moveTo>
                                        <a:lnTo>
                                          <a:pt x="392" y="165"/>
                                        </a:lnTo>
                                        <a:lnTo>
                                          <a:pt x="458" y="165"/>
                                        </a:lnTo>
                                        <a:lnTo>
                                          <a:pt x="433" y="88"/>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 name="Group 4312"/>
                              <wpg:cNvGrpSpPr>
                                <a:grpSpLocks/>
                              </wpg:cNvGrpSpPr>
                              <wpg:grpSpPr bwMode="auto">
                                <a:xfrm>
                                  <a:off x="419" y="456"/>
                                  <a:ext cx="511" cy="396"/>
                                  <a:chOff x="419" y="456"/>
                                  <a:chExt cx="511" cy="396"/>
                                </a:xfrm>
                              </wpg:grpSpPr>
                              <wps:wsp>
                                <wps:cNvPr id="126" name="Freeform 4313"/>
                                <wps:cNvSpPr>
                                  <a:spLocks/>
                                </wps:cNvSpPr>
                                <wps:spPr bwMode="auto">
                                  <a:xfrm>
                                    <a:off x="419" y="456"/>
                                    <a:ext cx="511" cy="396"/>
                                  </a:xfrm>
                                  <a:custGeom>
                                    <a:avLst/>
                                    <a:gdLst>
                                      <a:gd name="T0" fmla="+- 0 852 419"/>
                                      <a:gd name="T1" fmla="*/ T0 w 511"/>
                                      <a:gd name="T2" fmla="+- 0 544 456"/>
                                      <a:gd name="T3" fmla="*/ 544 h 396"/>
                                      <a:gd name="T4" fmla="+- 0 811 419"/>
                                      <a:gd name="T5" fmla="*/ T4 w 511"/>
                                      <a:gd name="T6" fmla="+- 0 621 456"/>
                                      <a:gd name="T7" fmla="*/ 621 h 396"/>
                                      <a:gd name="T8" fmla="+- 0 501 419"/>
                                      <a:gd name="T9" fmla="*/ T8 w 511"/>
                                      <a:gd name="T10" fmla="+- 0 456 456"/>
                                      <a:gd name="T11" fmla="*/ 456 h 396"/>
                                      <a:gd name="T12" fmla="+- 0 419 419"/>
                                      <a:gd name="T13" fmla="*/ T12 w 511"/>
                                      <a:gd name="T14" fmla="+- 0 610 456"/>
                                      <a:gd name="T15" fmla="*/ 610 h 396"/>
                                      <a:gd name="T16" fmla="+- 0 729 419"/>
                                      <a:gd name="T17" fmla="*/ T16 w 511"/>
                                      <a:gd name="T18" fmla="+- 0 775 456"/>
                                      <a:gd name="T19" fmla="*/ 775 h 396"/>
                                      <a:gd name="T20" fmla="+- 0 689 419"/>
                                      <a:gd name="T21" fmla="*/ T20 w 511"/>
                                      <a:gd name="T22" fmla="+- 0 852 456"/>
                                      <a:gd name="T23" fmla="*/ 852 h 396"/>
                                      <a:gd name="T24" fmla="+- 0 930 419"/>
                                      <a:gd name="T25" fmla="*/ T24 w 511"/>
                                      <a:gd name="T26" fmla="+- 0 783 456"/>
                                      <a:gd name="T27" fmla="*/ 783 h 396"/>
                                      <a:gd name="T28" fmla="+- 0 852 419"/>
                                      <a:gd name="T29" fmla="*/ T28 w 511"/>
                                      <a:gd name="T30" fmla="+- 0 544 456"/>
                                      <a:gd name="T31" fmla="*/ 544 h 3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1" h="396">
                                        <a:moveTo>
                                          <a:pt x="433" y="88"/>
                                        </a:moveTo>
                                        <a:lnTo>
                                          <a:pt x="392" y="165"/>
                                        </a:lnTo>
                                        <a:lnTo>
                                          <a:pt x="82" y="0"/>
                                        </a:lnTo>
                                        <a:lnTo>
                                          <a:pt x="0" y="154"/>
                                        </a:lnTo>
                                        <a:lnTo>
                                          <a:pt x="310" y="319"/>
                                        </a:lnTo>
                                        <a:lnTo>
                                          <a:pt x="270" y="396"/>
                                        </a:lnTo>
                                        <a:lnTo>
                                          <a:pt x="511" y="327"/>
                                        </a:lnTo>
                                        <a:lnTo>
                                          <a:pt x="433" y="8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ED8A9FB" id="Group 4306" o:spid="_x0000_s1026" style="width:104.3pt;height:117pt;mso-position-horizontal-relative:char;mso-position-vertical-relative:line" coordsize="2086,2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&#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">
                      <v:shape id="Picture 4307" o:spid="_x0000_s1027" type="#_x0000_t75" style="position:absolute;left:605;width:1481;height: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yIHBAAAA3AAAAA8AAABkcnMvZG93bnJldi54bWxET0uLwjAQvgv7H8Is7E1ThZW1GkV8gBcP&#10;7S54HZKxLW0mJYna/fcbQdjbfHzPWW0G24k7+dA4VjCdZCCItTMNVwp+vo/jLxAhIhvsHJOCXwqw&#10;Wb+NVpgb9+CC7mWsRArhkKOCOsY+lzLomiyGieuJE3d13mJM0FfSeHykcNvJWZbNpcWGU0ONPe1q&#10;0m15swpaHXVRlL49f1628xsdm4Pdl0p9vA/bJYhIQ/wXv9wnk+ZPF/B8Jl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lyIHBAAAA3AAAAA8AAAAAAAAAAAAAAAAAnwIA&#10;AGRycy9kb3ducmV2LnhtbFBLBQYAAAAABAAEAPcAAACNAwAAAAA=&#10;">
                        <v:imagedata r:id="rId154" o:title=""/>
                      </v:shape>
                      <v:shape id="Picture 4308" o:spid="_x0000_s1028" type="#_x0000_t75" style="position:absolute;top:169;width:494;height: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BemfFAAAA3AAAAA8AAABkcnMvZG93bnJldi54bWxEj0FrwzAMhe+D/gejQm+r01DGyOqWURis&#10;ZTssKzuLWI1NYzmLvTb599NhsJvEe3rv02Y3hk5daUg+soHVsgBF3ETruTVw+ny5fwSVMrLFLjIZ&#10;mCjBbju722Bl440/6FrnVkkIpwoNuJz7SuvUOAqYlrEnFu0ch4BZ1qHVdsCbhIdOl0XxoAN6lgaH&#10;Pe0dNZf6Jxjg+Fauzt59T8fpcvqq3/fl+uCNWczH5ydQmcb8b/67frWCXwq+PCMT6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pnxQAAANwAAAAPAAAAAAAAAAAAAAAA&#10;AJ8CAABkcnMvZG93bnJldi54bWxQSwUGAAAAAAQABAD3AAAAkQMAAAAA&#10;">
                        <v:imagedata r:id="rId155" o:title=""/>
                      </v:shape>
                      <v:group id="Group 4309" o:spid="_x0000_s1029" style="position:absolute;left:419;top:456;width:511;height:396" coordorigin="419,456" coordsize="511,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4310" o:spid="_x0000_s1030" style="position:absolute;left:419;top:456;width:511;height:396;visibility:visible;mso-wrap-style:square;v-text-anchor:top" coordsize="51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edsUA&#10;AADcAAAADwAAAGRycy9kb3ducmV2LnhtbESPQWsCMRCF7wX/QxihN826tKWsRiliqdCDrS2eh810&#10;N2wyWTfpuvXXG0HobYb35n1vFqvBWdFTF4xnBbNpBoK49NpwpeD763XyDCJEZI3WMyn4owCr5ehu&#10;gYX2J/6kfh8rkUI4FKigjrEtpAxlTQ7D1LfESfvxncOY1q6SusNTCndW5ln2JB0aToQaW1rXVDb7&#10;X5e49vzweNR982HNYYtv7xsjd41S9+PhZQ4i0hD/zbfrrU718xyuz6QJ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V52xQAAANwAAAAPAAAAAAAAAAAAAAAAAJgCAABkcnMv&#10;ZG93bnJldi54bWxQSwUGAAAAAAQABAD1AAAAigMAAAAA&#10;" path="m82,l,154,310,319r-40,77l511,327,458,165r-66,l82,xe" fillcolor="#ffc000" stroked="f">
                          <v:path arrowok="t" o:connecttype="custom" o:connectlocs="82,456;0,610;310,775;270,852;511,783;458,621;392,621;82,456" o:connectangles="0,0,0,0,0,0,0,0"/>
                        </v:shape>
                        <v:shape id="Freeform 4311" o:spid="_x0000_s1031" style="position:absolute;left:419;top:456;width:511;height:396;visibility:visible;mso-wrap-style:square;v-text-anchor:top" coordsize="51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77cUA&#10;AADcAAAADwAAAGRycy9kb3ducmV2LnhtbESPQWsCMRCF74X+hzCF3mq2VqVsjVJEUeihasXzsJnu&#10;hk0m6yaua399IxR6m+G9ed+b6bx3VnTUBuNZwfMgA0FceG24VHD4Wj29gggRWaP1TAquFGA+u7+b&#10;Yq79hXfU7WMpUgiHHBVUMTa5lKGoyGEY+IY4ad++dRjT2pZSt3hJ4c7KYZZNpEPDiVBhQ4uKinp/&#10;dolrf0bjk+7qrTXHDa4/lkZ+1ko9PvTvbyAi9fHf/He90an+8AVuz6QJ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2fvtxQAAANwAAAAPAAAAAAAAAAAAAAAAAJgCAABkcnMv&#10;ZG93bnJldi54bWxQSwUGAAAAAAQABAD1AAAAigMAAAAA&#10;" path="m433,88r-41,77l458,165,433,88xe" fillcolor="#ffc000" stroked="f">
                          <v:path arrowok="t" o:connecttype="custom" o:connectlocs="433,544;392,621;458,621;433,544" o:connectangles="0,0,0,0"/>
                        </v:shape>
                      </v:group>
                      <v:group id="Group 4312" o:spid="_x0000_s1032" style="position:absolute;left:419;top:456;width:511;height:396" coordorigin="419,456" coordsize="511,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Freeform 4313" o:spid="_x0000_s1033" style="position:absolute;left:419;top:456;width:511;height:396;visibility:visible;mso-wrap-style:square;v-text-anchor:top" coordsize="51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1QsIA&#10;AADcAAAADwAAAGRycy9kb3ducmV2LnhtbERP32vCMBB+H/g/hBP2NtMWKqMzyqgIvgibc+z1aG5t&#10;WXIpSVarf/0yEHy7j+/nrTaTNWIkH3rHCvJFBoK4cbrnVsHpY/f0DCJEZI3GMSm4UIDNevawwkq7&#10;M7/TeIytSCEcKlTQxThUUoamI4th4QbixH07bzEm6FupPZ5TuDWyyLKltNhzauhwoLqj5uf4axVk&#10;b3v0h6/SbK+fphxNHTk/HZR6nE+vLyAiTfEuvrn3Os0vlvD/TLp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M/VCwgAAANwAAAAPAAAAAAAAAAAAAAAAAJgCAABkcnMvZG93&#10;bnJldi54bWxQSwUGAAAAAAQABAD1AAAAhwMAAAAA&#10;" path="m433,88r-41,77l82,,,154,310,319r-40,77l511,327,433,88xe" filled="f" strokecolor="white" strokeweight="1pt">
                          <v:path arrowok="t" o:connecttype="custom" o:connectlocs="433,544;392,621;82,456;0,610;310,775;270,852;511,783;433,544" o:connectangles="0,0,0,0,0,0,0,0"/>
                        </v:shape>
                      </v:group>
                      <w10:anchorlock/>
                    </v:group>
                  </w:pict>
                </mc:Fallback>
              </mc:AlternateContent>
            </w:r>
          </w:p>
        </w:tc>
      </w:tr>
      <w:tr w:rsidR="00DD06FB" w:rsidRPr="003C7864">
        <w:trPr>
          <w:trHeight w:val="23"/>
        </w:trPr>
        <w:tc>
          <w:tcPr>
            <w:tcW w:w="1798" w:type="dxa"/>
            <w:vMerge w:val="restart"/>
            <w:tcBorders>
              <w:top w:val="single" w:sz="4" w:space="0" w:color="000000"/>
              <w:left w:val="single" w:sz="4" w:space="0" w:color="000000"/>
              <w:right w:val="single" w:sz="4" w:space="0" w:color="000000"/>
            </w:tcBorders>
            <w:shd w:val="clear" w:color="auto" w:fill="auto"/>
          </w:tcPr>
          <w:p w:rsidR="00DD06FB" w:rsidRDefault="00DD06FB">
            <w:pPr>
              <w:pStyle w:val="TableParagraph"/>
              <w:spacing w:before="11" w:line="276" w:lineRule="auto"/>
              <w:rPr>
                <w:rFonts w:ascii="Arial" w:eastAsia="Arial" w:hAnsi="Arial" w:cs="Arial"/>
                <w:sz w:val="12"/>
              </w:rPr>
            </w:pPr>
          </w:p>
          <w:p w:rsidR="00DD06FB" w:rsidRDefault="00FF6C14">
            <w:pPr>
              <w:pStyle w:val="P68B1DB1-TableParagraph54"/>
              <w:spacing w:line="276" w:lineRule="auto"/>
              <w:ind w:left="349"/>
            </w:pPr>
            <w:r>
              <w:rPr>
                <w:noProof/>
                <w:lang w:val="ru-RU" w:eastAsia="ru-RU"/>
              </w:rPr>
              <w:drawing>
                <wp:inline distT="0" distB="0" distL="0" distR="0">
                  <wp:extent cx="714375" cy="1066800"/>
                  <wp:effectExtent l="0" t="0" r="9525" b="0"/>
                  <wp:docPr id="60"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14375" cy="1066800"/>
                          </a:xfrm>
                          <a:prstGeom prst="rect">
                            <a:avLst/>
                          </a:prstGeom>
                          <a:noFill/>
                          <a:ln>
                            <a:noFill/>
                          </a:ln>
                        </pic:spPr>
                      </pic:pic>
                    </a:graphicData>
                  </a:graphic>
                </wp:inline>
              </w:drawing>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14"/>
              <w:widowControl/>
              <w:spacing w:before="60" w:after="60"/>
              <w:ind w:left="50"/>
              <w:rPr>
                <w:rFonts w:eastAsia="Arial"/>
              </w:rPr>
            </w:pPr>
            <w:r>
              <w:t>Scopo</w:t>
            </w:r>
          </w:p>
        </w:tc>
        <w:tc>
          <w:tcPr>
            <w:tcW w:w="3605"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14"/>
              <w:widowControl/>
              <w:spacing w:before="60" w:after="60"/>
              <w:ind w:left="50"/>
              <w:rPr>
                <w:rFonts w:eastAsia="Arial"/>
                <w:lang w:val="it-IT"/>
              </w:rPr>
            </w:pPr>
            <w:r w:rsidRPr="003C7864">
              <w:rPr>
                <w:lang w:val="it-IT"/>
              </w:rPr>
              <w:t xml:space="preserve">Pulizia del sistema della macchina da caffè </w:t>
            </w:r>
          </w:p>
        </w:tc>
        <w:tc>
          <w:tcPr>
            <w:tcW w:w="2705" w:type="dxa"/>
            <w:vMerge/>
            <w:tcBorders>
              <w:left w:val="single" w:sz="4" w:space="0" w:color="000000"/>
              <w:right w:val="single" w:sz="4" w:space="0" w:color="000000"/>
            </w:tcBorders>
            <w:shd w:val="clear" w:color="auto" w:fill="auto"/>
          </w:tcPr>
          <w:p w:rsidR="00DD06FB" w:rsidRPr="003C7864" w:rsidRDefault="00DD06FB">
            <w:pPr>
              <w:spacing w:line="276" w:lineRule="auto"/>
              <w:rPr>
                <w:rFonts w:cs="Arial"/>
                <w:kern w:val="0"/>
                <w:lang w:val="it-IT"/>
              </w:rPr>
            </w:pPr>
          </w:p>
        </w:tc>
      </w:tr>
      <w:tr w:rsidR="00DD06FB" w:rsidRPr="003C7864">
        <w:trPr>
          <w:trHeight w:val="23"/>
        </w:trPr>
        <w:tc>
          <w:tcPr>
            <w:tcW w:w="1798" w:type="dxa"/>
            <w:vMerge/>
            <w:tcBorders>
              <w:left w:val="single" w:sz="4" w:space="0" w:color="000000"/>
              <w:right w:val="single" w:sz="4" w:space="0" w:color="000000"/>
            </w:tcBorders>
            <w:shd w:val="clear" w:color="auto" w:fill="auto"/>
          </w:tcPr>
          <w:p w:rsidR="00DD06FB" w:rsidRPr="003C7864" w:rsidRDefault="00DD06FB">
            <w:pPr>
              <w:spacing w:line="276" w:lineRule="auto"/>
              <w:rPr>
                <w:rFonts w:cs="Arial"/>
                <w:kern w:val="0"/>
                <w:lang w:val="it-IT"/>
              </w:rPr>
            </w:pP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14"/>
              <w:widowControl/>
              <w:spacing w:before="60" w:after="60"/>
              <w:ind w:left="50"/>
              <w:rPr>
                <w:rFonts w:eastAsia="Arial"/>
              </w:rPr>
            </w:pPr>
            <w:r>
              <w:t>Scopo della pulizia</w:t>
            </w:r>
          </w:p>
        </w:tc>
        <w:tc>
          <w:tcPr>
            <w:tcW w:w="3605"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14"/>
              <w:widowControl/>
              <w:spacing w:before="60" w:after="60"/>
              <w:ind w:left="50"/>
              <w:rPr>
                <w:rFonts w:eastAsia="Arial"/>
                <w:lang w:val="it-IT"/>
              </w:rPr>
            </w:pPr>
            <w:r w:rsidRPr="003C7864">
              <w:rPr>
                <w:lang w:val="it-IT"/>
              </w:rPr>
              <w:t xml:space="preserve">Rimozione dell'olio residuo dal sistema del caffè </w:t>
            </w:r>
          </w:p>
        </w:tc>
        <w:tc>
          <w:tcPr>
            <w:tcW w:w="2705" w:type="dxa"/>
            <w:vMerge/>
            <w:tcBorders>
              <w:left w:val="single" w:sz="4" w:space="0" w:color="000000"/>
              <w:right w:val="single" w:sz="4" w:space="0" w:color="000000"/>
            </w:tcBorders>
            <w:shd w:val="clear" w:color="auto" w:fill="auto"/>
          </w:tcPr>
          <w:p w:rsidR="00DD06FB" w:rsidRPr="003C7864" w:rsidRDefault="00DD06FB">
            <w:pPr>
              <w:spacing w:line="276" w:lineRule="auto"/>
              <w:rPr>
                <w:rFonts w:cs="Arial"/>
                <w:kern w:val="0"/>
                <w:lang w:val="it-IT"/>
              </w:rPr>
            </w:pPr>
          </w:p>
        </w:tc>
      </w:tr>
      <w:tr w:rsidR="00DD06FB" w:rsidRPr="003C7864">
        <w:trPr>
          <w:trHeight w:val="23"/>
        </w:trPr>
        <w:tc>
          <w:tcPr>
            <w:tcW w:w="1798" w:type="dxa"/>
            <w:vMerge/>
            <w:tcBorders>
              <w:left w:val="single" w:sz="4" w:space="0" w:color="000000"/>
              <w:bottom w:val="single" w:sz="4" w:space="0" w:color="000000"/>
              <w:right w:val="single" w:sz="4" w:space="0" w:color="000000"/>
            </w:tcBorders>
            <w:shd w:val="clear" w:color="auto" w:fill="auto"/>
          </w:tcPr>
          <w:p w:rsidR="00DD06FB" w:rsidRPr="003C7864" w:rsidRDefault="00DD06FB">
            <w:pPr>
              <w:spacing w:line="276" w:lineRule="auto"/>
              <w:rPr>
                <w:rFonts w:cs="Arial"/>
                <w:kern w:val="0"/>
                <w:lang w:val="it-IT"/>
              </w:rPr>
            </w:pP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D06FB" w:rsidRDefault="00D74397">
            <w:pPr>
              <w:pStyle w:val="P68B1DB1-TableParagraph14"/>
              <w:widowControl/>
              <w:spacing w:before="60" w:after="60"/>
              <w:ind w:left="50"/>
              <w:rPr>
                <w:rFonts w:eastAsia="Arial"/>
              </w:rPr>
            </w:pPr>
            <w:r>
              <w:t>Intervallo di applicazione</w:t>
            </w:r>
          </w:p>
        </w:tc>
        <w:tc>
          <w:tcPr>
            <w:tcW w:w="3605" w:type="dxa"/>
            <w:tcBorders>
              <w:top w:val="single" w:sz="4" w:space="0" w:color="000000"/>
              <w:left w:val="single" w:sz="4" w:space="0" w:color="000000"/>
              <w:bottom w:val="single" w:sz="4" w:space="0" w:color="000000"/>
              <w:right w:val="single" w:sz="4" w:space="0" w:color="000000"/>
            </w:tcBorders>
            <w:shd w:val="clear" w:color="auto" w:fill="auto"/>
          </w:tcPr>
          <w:p w:rsidR="00DD06FB" w:rsidRPr="003C7864" w:rsidRDefault="00D74397">
            <w:pPr>
              <w:pStyle w:val="P68B1DB1-TableParagraph14"/>
              <w:widowControl/>
              <w:spacing w:before="60" w:after="60"/>
              <w:ind w:left="50"/>
              <w:rPr>
                <w:rFonts w:eastAsia="Arial"/>
                <w:lang w:val="it-IT"/>
              </w:rPr>
            </w:pPr>
            <w:r w:rsidRPr="003C7864">
              <w:rPr>
                <w:lang w:val="it-IT"/>
              </w:rPr>
              <w:t xml:space="preserve">Due volte alla settimana, una compressa alla volta </w:t>
            </w:r>
          </w:p>
        </w:tc>
        <w:tc>
          <w:tcPr>
            <w:tcW w:w="2705" w:type="dxa"/>
            <w:vMerge/>
            <w:tcBorders>
              <w:left w:val="single" w:sz="4" w:space="0" w:color="000000"/>
              <w:bottom w:val="single" w:sz="4" w:space="0" w:color="000000"/>
              <w:right w:val="single" w:sz="4" w:space="0" w:color="000000"/>
            </w:tcBorders>
            <w:shd w:val="clear" w:color="auto" w:fill="auto"/>
          </w:tcPr>
          <w:p w:rsidR="00DD06FB" w:rsidRPr="003C7864" w:rsidRDefault="00DD06FB">
            <w:pPr>
              <w:spacing w:line="276" w:lineRule="auto"/>
              <w:rPr>
                <w:rFonts w:cs="Arial"/>
                <w:kern w:val="0"/>
                <w:lang w:val="it-IT"/>
              </w:rPr>
            </w:pPr>
          </w:p>
        </w:tc>
      </w:tr>
    </w:tbl>
    <w:p w:rsidR="00DD06FB" w:rsidRPr="003C7864" w:rsidRDefault="00D74397">
      <w:pPr>
        <w:pStyle w:val="P68B1DB1-Normal27"/>
        <w:spacing w:before="120" w:after="60" w:line="276" w:lineRule="auto"/>
        <w:rPr>
          <w:lang w:val="it-IT"/>
        </w:rPr>
      </w:pPr>
      <w:r w:rsidRPr="003C7864">
        <w:rPr>
          <w:lang w:val="it-IT"/>
        </w:rPr>
        <w:t>Pulizia profonda (utilizzando pastiglie per la pulizia)</w:t>
      </w:r>
    </w:p>
    <w:p w:rsidR="00DD06FB" w:rsidRDefault="00FF6C14">
      <w:pPr>
        <w:spacing w:line="276" w:lineRule="auto"/>
        <w:rPr>
          <w:rFonts w:cs="Arial"/>
          <w:kern w:val="0"/>
        </w:rPr>
      </w:pPr>
      <w:r>
        <w:rPr>
          <w:noProof/>
          <w:lang w:val="ru-RU" w:eastAsia="ru-RU"/>
        </w:rPr>
        <mc:AlternateContent>
          <mc:Choice Requires="wpg">
            <w:drawing>
              <wp:inline distT="0" distB="0" distL="0" distR="0">
                <wp:extent cx="6172200" cy="2971800"/>
                <wp:effectExtent l="0" t="2540" r="0" b="0"/>
                <wp:docPr id="112" name="组合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2971800"/>
                          <a:chOff x="0" y="0"/>
                          <a:chExt cx="60386" cy="29056"/>
                        </a:xfrm>
                      </wpg:grpSpPr>
                      <pic:pic xmlns:pic="http://schemas.openxmlformats.org/drawingml/2006/picture">
                        <pic:nvPicPr>
                          <pic:cNvPr id="113" name="图片 2"/>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584" cy="290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图片 3"/>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22464" y="0"/>
                            <a:ext cx="15584" cy="290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图片 4"/>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44928" y="6"/>
                            <a:ext cx="15458" cy="29050"/>
                          </a:xfrm>
                          <a:prstGeom prst="rect">
                            <a:avLst/>
                          </a:prstGeom>
                          <a:noFill/>
                          <a:extLst>
                            <a:ext uri="{909E8E84-426E-40DD-AFC4-6F175D3DCCD1}">
                              <a14:hiddenFill xmlns:a14="http://schemas.microsoft.com/office/drawing/2010/main">
                                <a:solidFill>
                                  <a:srgbClr val="FFFFFF"/>
                                </a:solidFill>
                              </a14:hiddenFill>
                            </a:ext>
                          </a:extLst>
                        </pic:spPr>
                      </pic:pic>
                      <wps:wsp>
                        <wps:cNvPr id="116" name="圆角矩形 5"/>
                        <wps:cNvSpPr>
                          <a:spLocks noChangeArrowheads="1"/>
                        </wps:cNvSpPr>
                        <wps:spPr bwMode="auto">
                          <a:xfrm>
                            <a:off x="4997" y="4175"/>
                            <a:ext cx="2576" cy="1030"/>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7" name="圆角矩形 6"/>
                        <wps:cNvSpPr>
                          <a:spLocks noChangeArrowheads="1"/>
                        </wps:cNvSpPr>
                        <wps:spPr bwMode="auto">
                          <a:xfrm>
                            <a:off x="27036" y="13347"/>
                            <a:ext cx="6424" cy="2290"/>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5C8595F9" id="组合 36" o:spid="_x0000_s1026" style="width:486pt;height:234pt;mso-position-horizontal-relative:char;mso-position-vertical-relative:line" coordsize="60386,29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">
                <v:shape id="图片 2" o:spid="_x0000_s1027" type="#_x0000_t75" style="position:absolute;width:15584;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8PHDAAAA3AAAAA8AAABkcnMvZG93bnJldi54bWxET01rAjEQvQv+hzBCb25WLbZsjSItghcP&#10;XcvS3obNdLN0M1mSVFd/fVMQvM3jfc5qM9hOnMiH1rGCWZaDIK6dbrlR8HHcTZ9BhIissXNMCi4U&#10;YLMej1ZYaHfmdzqVsREphEOBCkyMfSFlqA1ZDJnriRP37bzFmKBvpPZ4TuG2k/M8X0qLLacGgz29&#10;Gqp/yl+r4MssDo/uray2Ty4On7uq8tfjXKmHybB9ARFpiHfxzb3Xaf5sAf/PpAv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vw8cMAAADcAAAADwAAAAAAAAAAAAAAAACf&#10;AgAAZHJzL2Rvd25yZXYueG1sUEsFBgAAAAAEAAQA9wAAAI8DAAAAAA==&#10;">
                  <v:imagedata r:id="rId160" o:title=""/>
                  <v:path arrowok="t"/>
                </v:shape>
                <v:shape id="图片 3" o:spid="_x0000_s1028" type="#_x0000_t75" style="position:absolute;left:22464;width:15584;height:29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uP7DAAAA3AAAAA8AAABkcnMvZG93bnJldi54bWxET81qwkAQvgt9h2UEb2ajldam2UgrFAp6&#10;0fYBxt1pkpqdjdlVo0/vCoXe5uP7nXzR20acqPO1YwWTJAVBrJ2puVTw/fUxnoPwAdlg45gUXMjD&#10;ongY5JgZd+YNnbahFDGEfYYKqhDaTEqvK7LoE9cSR+7HdRZDhF0pTYfnGG4bOU3TJ2mx5thQYUvL&#10;ivR+e7QKng+6ueJq5+zL8mLeS60f+9+1UqNh//YKIlAf/sV/7k8T509mcH8mXi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O4/sMAAADcAAAADwAAAAAAAAAAAAAAAACf&#10;AgAAZHJzL2Rvd25yZXYueG1sUEsFBgAAAAAEAAQA9wAAAI8DAAAAAA==&#10;">
                  <v:imagedata r:id="rId161" o:title=""/>
                  <v:path arrowok="t"/>
                </v:shape>
                <v:shape id="图片 4" o:spid="_x0000_s1029" type="#_x0000_t75" style="position:absolute;left:44928;top:6;width:15458;height:2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UJnCAAAA3AAAAA8AAABkcnMvZG93bnJldi54bWxET9tKAzEQfRf8hzAF32y23ijbpkUUsZQq&#10;2NvzsJnuLiaTkMTd7d83guDbHM515svBGtFRiK1jBZNxAYK4crrlWsF+93Y7BRETskbjmBScKcJy&#10;cX01x1K7nr+o26Za5BCOJSpoUvKllLFqyGIcO0+cuZMLFlOGoZY6YJ/DrZF3RfEkLbacGxr09NJQ&#10;9b39sQruzZF8/eo37/26250ePsznKhyUuhkNzzMQiYb0L/5zr3SeP3mE32fyBXJ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klCZwgAAANwAAAAPAAAAAAAAAAAAAAAAAJ8C&#10;AABkcnMvZG93bnJldi54bWxQSwUGAAAAAAQABAD3AAAAjgMAAAAA&#10;">
                  <v:imagedata r:id="rId162" o:title=""/>
                  <v:path arrowok="t"/>
                </v:shape>
                <v:roundrect id="圆角矩形 5" o:spid="_x0000_s1030" style="position:absolute;left:4997;top:4175;width:2576;height:10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DskMAA&#10;AADcAAAADwAAAGRycy9kb3ducmV2LnhtbERPy6rCMBDdX/AfwgjurmmvUqQaxQeK4MaqHzA0Y1ts&#10;JqXJ1fr3RhDczeE8Z7boTC3u1LrKsoJ4GIEgzq2uuFBwOW9/JyCcR9ZYWyYFT3KwmPd+Zphq++CM&#10;7idfiBDCLkUFpfdNKqXLSzLohrYhDtzVtgZ9gG0hdYuPEG5q+RdFiTRYcWgosaF1Sfnt9G8UHPer&#10;eDzKt3pTdcnosjusGh5nSg363XIKwlPnv+KPe6/D/DiB9zPhAj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DskMAAAADcAAAADwAAAAAAAAAAAAAAAACYAgAAZHJzL2Rvd25y&#10;ZXYueG1sUEsFBgAAAAAEAAQA9QAAAIUDAAAAAA==&#10;" filled="f" strokecolor="red" strokeweight="1pt">
                  <v:stroke joinstyle="miter"/>
                </v:roundrect>
                <v:roundrect id="圆角矩形 6" o:spid="_x0000_s1031" style="position:absolute;left:27036;top:13347;width:6424;height:22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JC8IA&#10;AADcAAAADwAAAGRycy9kb3ducmV2LnhtbERPzWrCQBC+C32HZQredBOVtKSu0ihKwEtjfYAhO01C&#10;s7Mhu5r49m6h4G0+vt9Zb0fTihv1rrGsIJ5HIIhLqxuuFFy+D7N3EM4ja2wtk4I7OdhuXiZrTLUd&#10;uKDb2VcihLBLUUHtfZdK6cqaDLq57YgD92N7gz7AvpK6xyGEm1YuoiiRBhsODTV2tKup/D1fjYKv&#10;PItXy/Kg982YLC/HU9bxqlBq+jp+foDwNPqn+N+d6zA/foO/Z8IF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DEkLwgAAANwAAAAPAAAAAAAAAAAAAAAAAJgCAABkcnMvZG93&#10;bnJldi54bWxQSwUGAAAAAAQABAD1AAAAhwMAAAAA&#10;" filled="f" strokecolor="red" strokeweight="1pt">
                  <v:stroke joinstyle="miter"/>
                </v:roundrect>
                <w10:anchorlock/>
              </v:group>
            </w:pict>
          </mc:Fallback>
        </mc:AlternateContent>
      </w:r>
    </w:p>
    <w:p w:rsidR="00DD06FB" w:rsidRPr="003C7864" w:rsidRDefault="00D74397">
      <w:pPr>
        <w:pStyle w:val="P68B1DB1-BodyText10"/>
        <w:spacing w:before="120" w:line="276" w:lineRule="auto"/>
        <w:ind w:left="0"/>
        <w:jc w:val="both"/>
        <w:rPr>
          <w:lang w:val="it-IT"/>
        </w:rPr>
      </w:pPr>
      <w:r w:rsidRPr="003C7864">
        <w:rPr>
          <w:lang w:val="it-IT"/>
        </w:rPr>
        <w:t>Procedura per la pulizia profonda del gruppo bollitura:</w:t>
      </w:r>
    </w:p>
    <w:p w:rsidR="00DD06FB" w:rsidRPr="003C7864" w:rsidRDefault="00D74397">
      <w:pPr>
        <w:pStyle w:val="P68B1DB1-BodyText10"/>
        <w:spacing w:before="121" w:line="276" w:lineRule="auto"/>
        <w:ind w:left="0" w:right="148"/>
        <w:jc w:val="both"/>
        <w:rPr>
          <w:lang w:val="it-IT"/>
        </w:rPr>
      </w:pPr>
      <w:r w:rsidRPr="003C7864">
        <w:rPr>
          <w:lang w:val="it-IT"/>
        </w:rPr>
        <w:t>Entrare nel menù macchina, premere “Pulizia” – modulo “gruppo bollitura” – pulizia manuale “Pulizia profonda”. Inserire il tempo di infiltrazione nella finestra pop-up; aprire lo sportello, svuotare il vassoio raccogligocce e il contenitore dei rifiuti, indossare i guanti monouso, mettere le pastiglie di pulizia nell'unità di infusione, chiudere lo sportello, fare clic su "Avvia pulizia" e attendere il completamento del processo di pulizia.</w:t>
      </w:r>
    </w:p>
    <w:p w:rsidR="00DD06FB" w:rsidRPr="003C7864" w:rsidRDefault="00DD06FB">
      <w:pPr>
        <w:spacing w:before="1" w:line="276" w:lineRule="auto"/>
        <w:rPr>
          <w:rFonts w:eastAsia="Arial" w:cs="Arial"/>
          <w:kern w:val="0"/>
          <w:sz w:val="12"/>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3"/>
              <w:rPr>
                <w:rFonts w:eastAsia="Arial"/>
              </w:rPr>
            </w:pPr>
            <w:r>
              <w:lastRenderedPageBreak/>
              <w:t>Importante:</w:t>
            </w:r>
          </w:p>
        </w:tc>
      </w:tr>
      <w:tr w:rsidR="00DD06FB" w:rsidRPr="003C7864">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numPr>
                <w:ilvl w:val="0"/>
                <w:numId w:val="31"/>
              </w:numPr>
              <w:tabs>
                <w:tab w:val="left" w:pos="524"/>
              </w:tabs>
              <w:spacing w:line="276" w:lineRule="auto"/>
              <w:ind w:hanging="420"/>
              <w:rPr>
                <w:rFonts w:eastAsia="Arial"/>
                <w:lang w:val="it-IT"/>
              </w:rPr>
            </w:pPr>
            <w:r w:rsidRPr="003C7864">
              <w:rPr>
                <w:lang w:val="it-IT"/>
              </w:rPr>
              <w:t xml:space="preserve">La pulizia profonda dovrebbe essere effettuata una o due volte alla settimana </w:t>
            </w:r>
          </w:p>
          <w:p w:rsidR="00DD06FB" w:rsidRPr="003C7864" w:rsidRDefault="00D74397">
            <w:pPr>
              <w:pStyle w:val="P68B1DB1-TableParagraph14"/>
              <w:numPr>
                <w:ilvl w:val="0"/>
                <w:numId w:val="31"/>
              </w:numPr>
              <w:tabs>
                <w:tab w:val="left" w:pos="524"/>
              </w:tabs>
              <w:spacing w:line="276" w:lineRule="auto"/>
              <w:ind w:hanging="420"/>
              <w:rPr>
                <w:rFonts w:eastAsia="Arial"/>
                <w:lang w:val="it-IT"/>
              </w:rPr>
            </w:pPr>
            <w:r w:rsidRPr="003C7864">
              <w:rPr>
                <w:lang w:val="it-IT"/>
              </w:rPr>
              <w:t xml:space="preserve">Se l'unità di infusione ha eseguito più di 25.000 cicli all'anno, deve essere sostituita da un tecnico qualificato </w:t>
            </w:r>
          </w:p>
          <w:p w:rsidR="00DD06FB" w:rsidRPr="003C7864" w:rsidRDefault="00D74397">
            <w:pPr>
              <w:pStyle w:val="P68B1DB1-TableParagraph14"/>
              <w:numPr>
                <w:ilvl w:val="0"/>
                <w:numId w:val="31"/>
              </w:numPr>
              <w:tabs>
                <w:tab w:val="left" w:pos="524"/>
              </w:tabs>
              <w:ind w:right="108" w:hanging="420"/>
              <w:rPr>
                <w:rFonts w:eastAsia="Arial"/>
                <w:lang w:val="it-IT"/>
              </w:rPr>
            </w:pPr>
            <w:r w:rsidRPr="003C7864">
              <w:rPr>
                <w:lang w:val="it-IT"/>
              </w:rPr>
              <w:t>Se l'unità di b ha completato più di 100.000 cicli o ha funzionato per 3 anni, Jetinno può ripristinare l'unità di bollitura e il modulo di guida, se necessario</w:t>
            </w:r>
          </w:p>
        </w:tc>
      </w:tr>
    </w:tbl>
    <w:p w:rsidR="00DD06FB" w:rsidRPr="003C7864" w:rsidRDefault="00D74397">
      <w:pPr>
        <w:pStyle w:val="P68B1DB1-BodyText55"/>
        <w:spacing w:before="74" w:line="276" w:lineRule="auto"/>
        <w:ind w:left="0" w:right="153"/>
        <w:rPr>
          <w:lang w:val="it-IT"/>
        </w:rPr>
      </w:pPr>
      <w:r w:rsidRPr="003C7864">
        <w:rPr>
          <w:lang w:val="it-IT"/>
        </w:rPr>
        <w:t xml:space="preserve">Smontaggio dell'unità di bollitura: </w:t>
      </w:r>
    </w:p>
    <w:p w:rsidR="00DD06FB" w:rsidRPr="003C7864" w:rsidRDefault="00D74397">
      <w:pPr>
        <w:pStyle w:val="P68B1DB1-Normal6"/>
        <w:spacing w:line="276" w:lineRule="auto"/>
        <w:rPr>
          <w:lang w:val="it-IT"/>
        </w:rPr>
      </w:pPr>
      <w:r w:rsidRPr="003C7864">
        <w:rPr>
          <w:lang w:val="it-IT"/>
        </w:rPr>
        <w:t xml:space="preserve">Accedere al menu della macchina, tirare la camera dell'unità di bollitura verso l'esterno e spostare lo stantuffo inferiore verso l'alto prima di rimuovere l'unità di bollitura. </w:t>
      </w:r>
    </w:p>
    <w:p w:rsidR="00DD06FB" w:rsidRDefault="00FF6C14">
      <w:pPr>
        <w:pStyle w:val="P68B1DB1-Normal56"/>
        <w:spacing w:line="276" w:lineRule="auto"/>
        <w:rPr>
          <w:rFonts w:cs="Arial"/>
          <w:kern w:val="0"/>
        </w:rPr>
      </w:pPr>
      <w:r>
        <w:rPr>
          <w:noProof/>
          <w:lang w:val="ru-RU" w:eastAsia="ru-RU"/>
        </w:rPr>
        <mc:AlternateContent>
          <mc:Choice Requires="wpg">
            <w:drawing>
              <wp:inline distT="0" distB="0" distL="0" distR="0">
                <wp:extent cx="6172200" cy="2988310"/>
                <wp:effectExtent l="0" t="1270" r="0" b="1270"/>
                <wp:docPr id="106" name="组合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2988310"/>
                          <a:chOff x="0" y="0"/>
                          <a:chExt cx="98871" cy="51790"/>
                        </a:xfrm>
                      </wpg:grpSpPr>
                      <wpg:grpSp>
                        <wpg:cNvPr id="107" name="组合 2"/>
                        <wpg:cNvGrpSpPr>
                          <a:grpSpLocks/>
                        </wpg:cNvGrpSpPr>
                        <wpg:grpSpPr bwMode="auto">
                          <a:xfrm>
                            <a:off x="0" y="0"/>
                            <a:ext cx="98871" cy="51790"/>
                            <a:chOff x="0" y="0"/>
                            <a:chExt cx="93458" cy="44790"/>
                          </a:xfrm>
                        </wpg:grpSpPr>
                        <pic:pic xmlns:pic="http://schemas.openxmlformats.org/drawingml/2006/picture">
                          <pic:nvPicPr>
                            <pic:cNvPr id="108" name="图片 5"/>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194" cy="44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图片 6"/>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34546" y="0"/>
                              <a:ext cx="25195" cy="44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图片 7"/>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68283" y="0"/>
                              <a:ext cx="25175" cy="44790"/>
                            </a:xfrm>
                            <a:prstGeom prst="rect">
                              <a:avLst/>
                            </a:prstGeom>
                            <a:noFill/>
                            <a:extLst>
                              <a:ext uri="{909E8E84-426E-40DD-AFC4-6F175D3DCCD1}">
                                <a14:hiddenFill xmlns:a14="http://schemas.microsoft.com/office/drawing/2010/main">
                                  <a:solidFill>
                                    <a:srgbClr val="FFFFFF"/>
                                  </a:solidFill>
                                </a14:hiddenFill>
                              </a:ext>
                            </a:extLst>
                          </pic:spPr>
                        </pic:pic>
                      </wpg:grpSp>
                      <wps:wsp>
                        <wps:cNvPr id="111" name="圆角矩形 3"/>
                        <wps:cNvSpPr>
                          <a:spLocks noChangeArrowheads="1"/>
                        </wps:cNvSpPr>
                        <wps:spPr bwMode="auto">
                          <a:xfrm>
                            <a:off x="4287" y="13158"/>
                            <a:ext cx="4902" cy="5685"/>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14971F6" id="组合 3" o:spid="_x0000_s1026" style="width:486pt;height:235.3pt;mso-position-horizontal-relative:char;mso-position-vertical-relative:line" coordsize="98871,51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">
                <v:group id="组合 2" o:spid="_x0000_s1027" style="position:absolute;width:98871;height:51790" coordsize="93458,44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图片 5" o:spid="_x0000_s1028" type="#_x0000_t75" style="position:absolute;width:25194;height:4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iX5vIAAAA3AAAAA8AAABkcnMvZG93bnJldi54bWxEj09rwkAQxe8Fv8MyQm910wpVUlcpFrH1&#10;UPwTod6G7JgEs7Mhu5r47TuHQm8zvDfv/Wa26F2tbtSGyrOB51ECijj3tuLCQHZYPU1BhYhssfZM&#10;Bu4UYDEfPMwwtb7jHd32sVASwiFFA2WMTap1yEtyGEa+IRbt7FuHUda20LbFTsJdrV+S5FU7rFga&#10;SmxoWVJ+2V+dgWm3Xv+Mr6ePTV5Mvo7nbTb5PmXGPA779zdQkfr4b/67/rSCnwitPCMT6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Yl+byAAAANwAAAAPAAAAAAAAAAAA&#10;AAAAAJ8CAABkcnMvZG93bnJldi54bWxQSwUGAAAAAAQABAD3AAAAlAMAAAAA&#10;">
                    <v:imagedata r:id="rId166" o:title=""/>
                    <v:path arrowok="t"/>
                  </v:shape>
                  <v:shape id="图片 6" o:spid="_x0000_s1029" type="#_x0000_t75" style="position:absolute;left:34546;width:25195;height:4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A35jCAAAA3AAAAA8AAABkcnMvZG93bnJldi54bWxET01rwkAQvRf6H5Yp9FLqbjwUm7qKFAqe&#10;RKMHexuyYxLMzobsaNJ/7xYEb/N4nzNfjr5VV+pjE9hCNjGgiMvgGq4sHPY/7zNQUZAdtoHJwh9F&#10;WC6en+aYuzDwjq6FVCqFcMzRQi3S5VrHsiaPcRI64sSdQu9REuwr7XocUrhv9dSYD+2x4dRQY0ff&#10;NZXn4uItUDjszbHw7u24ma0G2Wbyu8usfX0ZV1+ghEZ5iO/utUvzzSf8P5Mu0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gN+YwgAAANwAAAAPAAAAAAAAAAAAAAAAAJ8C&#10;AABkcnMvZG93bnJldi54bWxQSwUGAAAAAAQABAD3AAAAjgMAAAAA&#10;">
                    <v:imagedata r:id="rId167" o:title=""/>
                    <v:path arrowok="t"/>
                  </v:shape>
                  <v:shape id="图片 7" o:spid="_x0000_s1030" type="#_x0000_t75" style="position:absolute;left:68283;width:25175;height:4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6InPGAAAA3AAAAA8AAABkcnMvZG93bnJldi54bWxEj0FLAzEQhe+C/yGM4EVsthaK3TYtIpS2&#10;oIVWoddhM24WN5Ntkm7Xf+8cBG8zvDfvfbNYDb5VPcXUBDYwHhWgiKtgG64NfH6sH59BpYxssQ1M&#10;Bn4owWp5e7PA0oYrH6g/5lpJCKcSDbicu1LrVDnymEahIxbtK0SPWdZYaxvxKuG+1U9FMdUeG5YG&#10;hx29Oqq+jxdv4OTSLPX78+S9QIpvDxs7Pe9mxtzfDS9zUJmG/G/+u95awR8LvjwjE+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ic8YAAADcAAAADwAAAAAAAAAAAAAA&#10;AACfAgAAZHJzL2Rvd25yZXYueG1sUEsFBgAAAAAEAAQA9wAAAJIDAAAAAA==&#10;">
                    <v:imagedata r:id="rId168" o:title=""/>
                    <v:path arrowok="t"/>
                  </v:shape>
                </v:group>
                <v:roundrect id="圆角矩形 3" o:spid="_x0000_s1031" style="position:absolute;left:4287;top:13158;width:4902;height:56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05L4A&#10;AADcAAAADwAAAGRycy9kb3ducmV2LnhtbERPSwrCMBDdC94hjOBO06qIVKP4QRHc+DvA0IxtsZmU&#10;Jmq9vREEd/N435ktGlOKJ9WusKwg7kcgiFOrC84UXC/b3gSE88gaS8uk4E0OFvN2a4aJti8+0fPs&#10;MxFC2CWoIPe+SqR0aU4GXd9WxIG72dqgD7DOpK7xFcJNKQdRNJYGCw4NOVa0zim9nx9GwXG/ikfD&#10;dKs3RTMeXneHVcWjk1LdTrOcgvDU+L/4597rMD+O4ftMuEDO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pdOS+AAAA3AAAAA8AAAAAAAAAAAAAAAAAmAIAAGRycy9kb3ducmV2&#10;LnhtbFBLBQYAAAAABAAEAPUAAACDAwAAAAA=&#10;" filled="f" strokecolor="red" strokeweight="1pt">
                  <v:stroke joinstyle="miter"/>
                </v:roundrect>
                <w10:anchorlock/>
              </v:group>
            </w:pict>
          </mc:Fallback>
        </mc:AlternateContent>
      </w:r>
    </w:p>
    <w:p w:rsidR="00DD06FB" w:rsidRPr="003C7864" w:rsidRDefault="00D74397">
      <w:pPr>
        <w:pStyle w:val="P68B1DB1-Normal6"/>
        <w:spacing w:before="60" w:after="60" w:line="276" w:lineRule="auto"/>
        <w:rPr>
          <w:color w:val="000000"/>
          <w:lang w:val="it-IT"/>
        </w:rPr>
      </w:pPr>
      <w:r w:rsidRPr="003C7864">
        <w:rPr>
          <w:lang w:val="it-IT"/>
        </w:rPr>
        <w:t>Toccare nell'angolo in alto a sinistra dello schermo</w:t>
      </w:r>
      <w:r w:rsidRPr="003C7864">
        <w:rPr>
          <w:color w:val="000000"/>
          <w:lang w:val="it-IT"/>
        </w:rPr>
        <w:t>, inserire la password jn9527 nella finestra pop-up, accedere al menu della macchina; toccare nell'angolo in basso a destra dello schermo [Impostazioni] -&gt; Unità di infusione- &gt; Controllo del funzionamento dell'unità di infusione- &gt; Determinazione della posizione della polvere; toccare di nuovo [Controllo del funzionamento dell'unità di infusione] -&gt; [Compressione ripetuta della compressa di fondi di caffè], ripetere due volte.</w:t>
      </w:r>
    </w:p>
    <w:p w:rsidR="00DD06FB" w:rsidRDefault="00FF6C14">
      <w:pPr>
        <w:spacing w:line="276" w:lineRule="auto"/>
        <w:jc w:val="center"/>
        <w:rPr>
          <w:rFonts w:eastAsia="Microsoft YaHei" w:cs="Arial"/>
          <w:b/>
          <w:kern w:val="0"/>
        </w:rPr>
      </w:pPr>
      <w:r>
        <w:rPr>
          <w:rFonts w:ascii="Microsoft YaHei" w:eastAsia="Microsoft YaHei" w:hAnsi="Microsoft YaHei"/>
          <w:noProof/>
          <w:color w:val="000000"/>
          <w:lang w:val="ru-RU" w:eastAsia="ru-RU"/>
        </w:rPr>
        <mc:AlternateContent>
          <mc:Choice Requires="wpg">
            <w:drawing>
              <wp:inline distT="0" distB="0" distL="0" distR="0">
                <wp:extent cx="5368925" cy="1859280"/>
                <wp:effectExtent l="0" t="2540" r="3175" b="0"/>
                <wp:docPr id="98" name="Group 4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8925" cy="1859280"/>
                          <a:chOff x="1715" y="10703"/>
                          <a:chExt cx="8455" cy="2928"/>
                        </a:xfrm>
                      </wpg:grpSpPr>
                      <pic:pic xmlns:pic="http://schemas.openxmlformats.org/drawingml/2006/picture">
                        <pic:nvPicPr>
                          <pic:cNvPr id="99" name="图片 1"/>
                          <pic:cNvPicPr>
                            <a:picLocks noChangeAspect="1" noChangeArrowheads="1"/>
                          </pic:cNvPicPr>
                        </pic:nvPicPr>
                        <pic:blipFill>
                          <a:blip r:embed="rId169" cstate="print">
                            <a:extLst>
                              <a:ext uri="{28A0092B-C50C-407E-A947-70E740481C1C}">
                                <a14:useLocalDpi xmlns:a14="http://schemas.microsoft.com/office/drawing/2010/main" val="0"/>
                              </a:ext>
                            </a:extLst>
                          </a:blip>
                          <a:srcRect r="6549"/>
                          <a:stretch>
                            <a:fillRect/>
                          </a:stretch>
                        </pic:blipFill>
                        <pic:spPr bwMode="auto">
                          <a:xfrm>
                            <a:off x="1715" y="10703"/>
                            <a:ext cx="2196" cy="2928"/>
                          </a:xfrm>
                          <a:prstGeom prst="rect">
                            <a:avLst/>
                          </a:prstGeom>
                          <a:noFill/>
                          <a:extLst>
                            <a:ext uri="{909E8E84-426E-40DD-AFC4-6F175D3DCCD1}">
                              <a14:hiddenFill xmlns:a14="http://schemas.microsoft.com/office/drawing/2010/main">
                                <a:solidFill>
                                  <a:srgbClr val="FFFFFF"/>
                                </a:solidFill>
                              </a14:hiddenFill>
                            </a:ext>
                          </a:extLst>
                        </pic:spPr>
                      </pic:pic>
                      <wpg:grpSp>
                        <wpg:cNvPr id="100" name="Group 4328"/>
                        <wpg:cNvGrpSpPr>
                          <a:grpSpLocks/>
                        </wpg:cNvGrpSpPr>
                        <wpg:grpSpPr bwMode="auto">
                          <a:xfrm>
                            <a:off x="4811" y="10703"/>
                            <a:ext cx="2113" cy="2928"/>
                            <a:chOff x="6253" y="12404"/>
                            <a:chExt cx="2113" cy="2928"/>
                          </a:xfrm>
                        </wpg:grpSpPr>
                        <pic:pic xmlns:pic="http://schemas.openxmlformats.org/drawingml/2006/picture">
                          <pic:nvPicPr>
                            <pic:cNvPr id="101" name="图片 1"/>
                            <pic:cNvPicPr>
                              <a:picLocks noChangeAspect="1" noChangeArrowheads="1"/>
                            </pic:cNvPicPr>
                          </pic:nvPicPr>
                          <pic:blipFill>
                            <a:blip r:embed="rId170" cstate="print">
                              <a:extLst>
                                <a:ext uri="{28A0092B-C50C-407E-A947-70E740481C1C}">
                                  <a14:useLocalDpi xmlns:a14="http://schemas.microsoft.com/office/drawing/2010/main" val="0"/>
                                </a:ext>
                              </a:extLst>
                            </a:blip>
                            <a:srcRect r="8530"/>
                            <a:stretch>
                              <a:fillRect/>
                            </a:stretch>
                          </pic:blipFill>
                          <pic:spPr bwMode="auto">
                            <a:xfrm>
                              <a:off x="6253" y="12404"/>
                              <a:ext cx="2113" cy="2928"/>
                            </a:xfrm>
                            <a:prstGeom prst="rect">
                              <a:avLst/>
                            </a:prstGeom>
                            <a:noFill/>
                            <a:extLst>
                              <a:ext uri="{909E8E84-426E-40DD-AFC4-6F175D3DCCD1}">
                                <a14:hiddenFill xmlns:a14="http://schemas.microsoft.com/office/drawing/2010/main">
                                  <a:solidFill>
                                    <a:srgbClr val="FFFFFF"/>
                                  </a:solidFill>
                                </a14:hiddenFill>
                              </a:ext>
                            </a:extLst>
                          </pic:spPr>
                        </pic:pic>
                        <wps:wsp>
                          <wps:cNvPr id="102" name="直接箭头连接符 1122"/>
                          <wps:cNvCnPr>
                            <a:cxnSpLocks noChangeShapeType="1"/>
                          </wps:cNvCnPr>
                          <wps:spPr bwMode="auto">
                            <a:xfrm flipV="1">
                              <a:off x="6726" y="13575"/>
                              <a:ext cx="337" cy="586"/>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103" name="Group 4331"/>
                        <wpg:cNvGrpSpPr>
                          <a:grpSpLocks/>
                        </wpg:cNvGrpSpPr>
                        <wpg:grpSpPr bwMode="auto">
                          <a:xfrm>
                            <a:off x="7871" y="10703"/>
                            <a:ext cx="2299" cy="2928"/>
                            <a:chOff x="8574" y="12404"/>
                            <a:chExt cx="2299" cy="2928"/>
                          </a:xfrm>
                        </wpg:grpSpPr>
                        <pic:pic xmlns:pic="http://schemas.openxmlformats.org/drawingml/2006/picture">
                          <pic:nvPicPr>
                            <pic:cNvPr id="104" name="图片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8574" y="12404"/>
                              <a:ext cx="2299" cy="2928"/>
                            </a:xfrm>
                            <a:prstGeom prst="rect">
                              <a:avLst/>
                            </a:prstGeom>
                            <a:noFill/>
                            <a:extLst>
                              <a:ext uri="{909E8E84-426E-40DD-AFC4-6F175D3DCCD1}">
                                <a14:hiddenFill xmlns:a14="http://schemas.microsoft.com/office/drawing/2010/main">
                                  <a:solidFill>
                                    <a:srgbClr val="FFFFFF"/>
                                  </a:solidFill>
                                </a14:hiddenFill>
                              </a:ext>
                            </a:extLst>
                          </pic:spPr>
                        </pic:pic>
                        <wps:wsp>
                          <wps:cNvPr id="105" name="椭圆 1125"/>
                          <wps:cNvSpPr>
                            <a:spLocks noChangeArrowheads="1"/>
                          </wps:cNvSpPr>
                          <wps:spPr bwMode="auto">
                            <a:xfrm>
                              <a:off x="9442" y="13575"/>
                              <a:ext cx="530" cy="293"/>
                            </a:xfrm>
                            <a:prstGeom prst="ellipse">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432A1B39" id="Group 4326" o:spid="_x0000_s1026" style="width:422.75pt;height:146.4pt;mso-position-horizontal-relative:char;mso-position-vertical-relative:line" coordorigin="1715,10703" coordsize="8455,2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">
                <v:shape id="图片 1" o:spid="_x0000_s1027" type="#_x0000_t75" style="position:absolute;left:1715;top:10703;width:2196;height: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IU7EAAAA2wAAAA8AAABkcnMvZG93bnJldi54bWxEj09rAjEUxO8Fv0N4Qm81sQftrkYRQSql&#10;h/oHxdtj89xd3LwsSdT12zeFgsdhZn7DTOedbcSNfKgdaxgOFAjiwpmaSw373ertA0SIyAYbx6Th&#10;QQHms97LFHPj7ryh2zaWIkE45KihirHNpQxFRRbDwLXEyTs7bzEm6UtpPN4T3DbyXamRtFhzWqiw&#10;pWVFxWV7tRpOD7X++dpk7emo1PLgx+FzjN9av/a7xQREpC4+w//ttdGQZfD3Jf0A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MIU7EAAAA2wAAAA8AAAAAAAAAAAAAAAAA&#10;nwIAAGRycy9kb3ducmV2LnhtbFBLBQYAAAAABAAEAPcAAACQAwAAAAA=&#10;">
                  <v:imagedata r:id="rId172" o:title="" cropright="4292f"/>
                </v:shape>
                <v:group id="Group 4328" o:spid="_x0000_s1028" style="position:absolute;left:4811;top:10703;width:2113;height:2928" coordorigin="6253,12404" coordsize="2113,2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图片 1" o:spid="_x0000_s1029" type="#_x0000_t75" style="position:absolute;left:6253;top:12404;width:2113;height: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7IebEAAAA3AAAAA8AAABkcnMvZG93bnJldi54bWxEj92KwjAQhe8XfIcwgndrWkFXukYRQRAV&#10;xL/dvRybsS02k9JErW9vBGHvZjjnfHNmNGlMKW5Uu8KygrgbgSBOrS44U3DYzz+HIJxH1lhaJgUP&#10;cjAZtz5GmGh75y3ddj4TAcIuQQW591UipUtzMui6tiIO2tnWBn1Y60zqGu8BbkrZi6KBNFhwuJBj&#10;RbOc0svuahT8rgP2x15Xm6+/tIr78nh6LGOlOu1m+g3CU+P/ze/0Qof6UQyvZ8IEcvw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7IebEAAAA3AAAAA8AAAAAAAAAAAAAAAAA&#10;nwIAAGRycy9kb3ducmV2LnhtbFBLBQYAAAAABAAEAPcAAACQAwAAAAA=&#10;">
                    <v:imagedata r:id="rId173" o:title="" cropright="5590f"/>
                  </v:shape>
                  <v:shape id="直接箭头连接符 1122" o:spid="_x0000_s1030" type="#_x0000_t32" style="position:absolute;left:6726;top:13575;width:337;height:5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uW+cIAAADcAAAADwAAAGRycy9kb3ducmV2LnhtbERPTWvCQBC9C/6HZYTedBMLtUTXINKC&#10;4Km2kvY2ZMds2uxsyK5J/PfdQsHbPN7nbPLRNqKnzteOFaSLBARx6XTNlYKP99f5MwgfkDU2jknB&#10;jTzk2+lkg5l2A79RfwqViCHsM1RgQmgzKX1pyKJfuJY4chfXWQwRdpXUHQ4x3DZymSRP0mLNscFg&#10;S3tD5c/pahW8nGXaH4cvW5hPd175UBTy+1Gph9m4W4MINIa7+N990HF+soS/Z+IF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uW+cIAAADcAAAADwAAAAAAAAAAAAAA&#10;AAChAgAAZHJzL2Rvd25yZXYueG1sUEsFBgAAAAAEAAQA+QAAAJADAAAAAA==&#10;" strokecolor="red" strokeweight="1pt">
                    <v:stroke endarrow="block" joinstyle="miter"/>
                  </v:shape>
                </v:group>
                <v:group id="Group 4331" o:spid="_x0000_s1031" style="position:absolute;left:7871;top:10703;width:2299;height:2928" coordorigin="8574,12404" coordsize="2299,2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图片 1" o:spid="_x0000_s1032" type="#_x0000_t75" style="position:absolute;left:8574;top:12404;width:2299;height: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DhTFAAAA3AAAAA8AAABkcnMvZG93bnJldi54bWxET01rAjEQvQv+hzCF3mrWspS6NUopthb0&#10;oLZFehs2083iZrJN4rr+e1MoeJvH+5zpvLeN6MiH2rGC8SgDQVw6XXOl4PPj9e4RRIjIGhvHpOBM&#10;Aeaz4WCKhXYn3lK3i5VIIRwKVGBibAspQ2nIYhi5ljhxP85bjAn6SmqPpxRuG3mfZQ/SYs2pwWBL&#10;L4bKw+5oFfjFWzfe5/nqyzT58vt3M1nvF1qp25v++QlEpD5exf/ud53mZzn8PZMukL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1w4UxQAAANwAAAAPAAAAAAAAAAAAAAAA&#10;AJ8CAABkcnMvZG93bnJldi54bWxQSwUGAAAAAAQABAD3AAAAkQMAAAAA&#10;">
                    <v:imagedata r:id="rId174" o:title=""/>
                  </v:shape>
                  <v:oval id="椭圆 1125" o:spid="_x0000_s1033" style="position:absolute;left:9442;top:13575;width:530;height: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RdI8IA&#10;AADcAAAADwAAAGRycy9kb3ducmV2LnhtbERPyWrDMBC9F/IPYgK9NVJKNtzIJmSBQMghC/Q6WFPb&#10;1Bo5lhq7/foqUOhtHm+dZdbbWtyp9ZVjDeORAkGcO1NxoeF62b0sQPiAbLB2TBq+yUOWDp6WmBjX&#10;8Ynu51CIGMI+QQ1lCE0ipc9LsuhHriGO3IdrLYYI20KaFrsYbmv5qtRMWqw4NpTY0Lqk/PP8ZTUo&#10;cwjzHN+b3ZEmPxu6XbaLbqP187BfvYEI1Id/8Z97b+J8NYXH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F0jwgAAANwAAAAPAAAAAAAAAAAAAAAAAJgCAABkcnMvZG93&#10;bnJldi54bWxQSwUGAAAAAAQABAD1AAAAhwMAAAAA&#10;" filled="f" strokecolor="red">
                    <v:stroke joinstyle="miter"/>
                  </v:oval>
                </v:group>
                <w10:anchorlock/>
              </v:group>
            </w:pict>
          </mc:Fallback>
        </mc:AlternateContent>
      </w:r>
      <w:r>
        <w:rPr>
          <w:rFonts w:eastAsia="Microsoft YaHei" w:cs="Arial"/>
          <w:b/>
          <w:noProof/>
          <w:kern w:val="0"/>
          <w:lang w:val="ru-RU" w:eastAsia="ru-RU"/>
        </w:rPr>
        <mc:AlternateContent>
          <mc:Choice Requires="wps">
            <w:drawing>
              <wp:anchor distT="0" distB="0" distL="114300" distR="114300" simplePos="0" relativeHeight="251635200" behindDoc="0" locked="0" layoutInCell="1" allowOverlap="1">
                <wp:simplePos x="0" y="0"/>
                <wp:positionH relativeFrom="page">
                  <wp:posOffset>1371600</wp:posOffset>
                </wp:positionH>
                <wp:positionV relativeFrom="page">
                  <wp:posOffset>2998470</wp:posOffset>
                </wp:positionV>
                <wp:extent cx="231140" cy="304800"/>
                <wp:effectExtent l="9525" t="45720" r="54610" b="11430"/>
                <wp:wrapNone/>
                <wp:docPr id="97" name="AutoShape 3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1140" cy="3048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70758" id="AutoShape 3877" o:spid="_x0000_s1026" type="#_x0000_t32" style="position:absolute;margin-left:108pt;margin-top:236.1pt;width:18.2pt;height:24pt;flip:y;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S1RAIAAG8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" strokecolor="red">
                <v:stroke endarrow="block"/>
                <w10:wrap anchorx="page" anchory="page"/>
              </v:shape>
            </w:pict>
          </mc:Fallback>
        </mc:AlternateContent>
      </w:r>
    </w:p>
    <w:p w:rsidR="00DD06FB" w:rsidRPr="003C7864" w:rsidRDefault="00D74397">
      <w:pPr>
        <w:pStyle w:val="P68B1DB1-Normal6"/>
        <w:numPr>
          <w:ilvl w:val="3"/>
          <w:numId w:val="5"/>
        </w:numPr>
        <w:spacing w:line="276" w:lineRule="auto"/>
        <w:ind w:left="420"/>
        <w:rPr>
          <w:lang w:val="it-IT"/>
        </w:rPr>
      </w:pPr>
      <w:r w:rsidRPr="003C7864">
        <w:rPr>
          <w:lang w:val="it-IT"/>
        </w:rPr>
        <w:t>Rimuovere il tubo di alimentazione del caffè ruotandolo verso l'esterno e tirandolo verticalmente verso il basso;</w:t>
      </w:r>
    </w:p>
    <w:p w:rsidR="00DD06FB" w:rsidRPr="003C7864" w:rsidRDefault="00D74397">
      <w:pPr>
        <w:pStyle w:val="P68B1DB1-Normal52"/>
        <w:numPr>
          <w:ilvl w:val="3"/>
          <w:numId w:val="5"/>
        </w:numPr>
        <w:spacing w:line="276" w:lineRule="auto"/>
        <w:ind w:left="426" w:hanging="426"/>
        <w:rPr>
          <w:rFonts w:eastAsia="Microsoft YaHei"/>
          <w:lang w:val="it-IT"/>
        </w:rPr>
      </w:pPr>
      <w:r w:rsidRPr="003C7864">
        <w:rPr>
          <w:lang w:val="it-IT"/>
        </w:rPr>
        <w:t xml:space="preserve">Premere con il dito sull'estremità dell'innesto a sgancio rapido per stringere la parte elastica ed estrarre il tubo. Tirare il blocco con le dita, inclinarlo verso il basso, tirare verso l'esterno dall'unità di infusione. Rimuovere la polvere di caffè e le macchie dall'unità di infusione estratta con un pennello e un panno umido. </w:t>
      </w:r>
    </w:p>
    <w:tbl>
      <w:tblPr>
        <w:tblW w:w="0" w:type="auto"/>
        <w:tblInd w:w="108" w:type="dxa"/>
        <w:tblLayout w:type="fixed"/>
        <w:tblLook w:val="04A0" w:firstRow="1" w:lastRow="0" w:firstColumn="1" w:lastColumn="0" w:noHBand="0" w:noVBand="1"/>
      </w:tblPr>
      <w:tblGrid>
        <w:gridCol w:w="4962"/>
        <w:gridCol w:w="5118"/>
      </w:tblGrid>
      <w:tr w:rsidR="00DD06FB" w:rsidRPr="003C7864">
        <w:trPr>
          <w:trHeight w:val="4119"/>
        </w:trPr>
        <w:tc>
          <w:tcPr>
            <w:tcW w:w="4962" w:type="dxa"/>
            <w:tcBorders>
              <w:top w:val="single" w:sz="4" w:space="0" w:color="auto"/>
              <w:left w:val="single" w:sz="4" w:space="0" w:color="auto"/>
              <w:bottom w:val="single" w:sz="4" w:space="0" w:color="auto"/>
              <w:right w:val="single" w:sz="4" w:space="0" w:color="auto"/>
            </w:tcBorders>
            <w:shd w:val="clear" w:color="auto" w:fill="auto"/>
          </w:tcPr>
          <w:p w:rsidR="00DD06FB" w:rsidRPr="003C7864" w:rsidRDefault="00FF6C14">
            <w:pPr>
              <w:pStyle w:val="P68B1DB1-Normal18"/>
              <w:autoSpaceDE w:val="0"/>
              <w:autoSpaceDN w:val="0"/>
              <w:spacing w:before="120" w:after="120" w:line="276" w:lineRule="auto"/>
              <w:rPr>
                <w:rFonts w:eastAsia="Microsoft YaHei"/>
                <w:b/>
                <w:lang w:val="it-IT"/>
              </w:rPr>
            </w:pPr>
            <w:r>
              <w:rPr>
                <w:noProof/>
                <w:lang w:val="ru-RU" w:eastAsia="ru-RU"/>
              </w:rPr>
              <w:lastRenderedPageBreak/>
              <mc:AlternateContent>
                <mc:Choice Requires="wpg">
                  <w:drawing>
                    <wp:anchor distT="0" distB="0" distL="114300" distR="114300" simplePos="0" relativeHeight="251634176" behindDoc="0" locked="0" layoutInCell="1" allowOverlap="1">
                      <wp:simplePos x="0" y="0"/>
                      <wp:positionH relativeFrom="column">
                        <wp:posOffset>635</wp:posOffset>
                      </wp:positionH>
                      <wp:positionV relativeFrom="paragraph">
                        <wp:posOffset>110490</wp:posOffset>
                      </wp:positionV>
                      <wp:extent cx="2911475" cy="2383155"/>
                      <wp:effectExtent l="2540" t="0" r="635" b="18415"/>
                      <wp:wrapNone/>
                      <wp:docPr id="92" name="组合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1475" cy="2383155"/>
                                <a:chOff x="0" y="433"/>
                                <a:chExt cx="27990" cy="24793"/>
                              </a:xfrm>
                            </wpg:grpSpPr>
                            <pic:pic xmlns:pic="http://schemas.openxmlformats.org/drawingml/2006/picture">
                              <pic:nvPicPr>
                                <pic:cNvPr id="93" name="图片 192"/>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587"/>
                                  <a:ext cx="13843" cy="219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图片 193"/>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13924" y="433"/>
                                  <a:ext cx="14066" cy="24794"/>
                                </a:xfrm>
                                <a:prstGeom prst="rect">
                                  <a:avLst/>
                                </a:prstGeom>
                                <a:noFill/>
                                <a:extLst>
                                  <a:ext uri="{909E8E84-426E-40DD-AFC4-6F175D3DCCD1}">
                                    <a14:hiddenFill xmlns:a14="http://schemas.microsoft.com/office/drawing/2010/main">
                                      <a:solidFill>
                                        <a:srgbClr val="FFFFFF"/>
                                      </a:solidFill>
                                    </a14:hiddenFill>
                                  </a:ext>
                                </a:extLst>
                              </pic:spPr>
                            </pic:pic>
                            <wps:wsp>
                              <wps:cNvPr id="95" name="椭圆 216"/>
                              <wps:cNvSpPr>
                                <a:spLocks noChangeArrowheads="1"/>
                              </wps:cNvSpPr>
                              <wps:spPr bwMode="auto">
                                <a:xfrm>
                                  <a:off x="19303" y="18291"/>
                                  <a:ext cx="3417" cy="6933"/>
                                </a:xfrm>
                                <a:prstGeom prst="ellipse">
                                  <a:avLst/>
                                </a:prstGeom>
                                <a:solidFill>
                                  <a:srgbClr val="FF9900">
                                    <a:alpha val="18823"/>
                                  </a:srgbClr>
                                </a:solidFill>
                                <a:ln w="28575">
                                  <a:solidFill>
                                    <a:srgbClr val="FF0000"/>
                                  </a:solidFill>
                                  <a:prstDash val="sysDot"/>
                                  <a:round/>
                                  <a:headEnd/>
                                  <a:tailEnd/>
                                </a:ln>
                              </wps:spPr>
                              <wps:bodyPr rot="0" vert="horz" wrap="square" lIns="91440" tIns="45720" rIns="91440" bIns="45720" anchor="t" anchorCtr="0" upright="1">
                                <a:noAutofit/>
                              </wps:bodyPr>
                            </wps:wsp>
                            <wps:wsp>
                              <wps:cNvPr id="96" name="椭圆 217"/>
                              <wps:cNvSpPr>
                                <a:spLocks noChangeArrowheads="1"/>
                              </wps:cNvSpPr>
                              <wps:spPr bwMode="auto">
                                <a:xfrm>
                                  <a:off x="7969" y="8221"/>
                                  <a:ext cx="2013" cy="1930"/>
                                </a:xfrm>
                                <a:prstGeom prst="ellipse">
                                  <a:avLst/>
                                </a:prstGeom>
                                <a:solidFill>
                                  <a:srgbClr val="FF9900">
                                    <a:alpha val="18823"/>
                                  </a:srgbClr>
                                </a:solidFill>
                                <a:ln w="28575">
                                  <a:solidFill>
                                    <a:srgbClr val="FF0000"/>
                                  </a:solidFill>
                                  <a:prstDash val="sysDot"/>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543B47" id="组合 1150" o:spid="_x0000_s1026" style="position:absolute;margin-left:.05pt;margin-top:8.7pt;width:229.25pt;height:187.65pt;z-index:251634176;mso-width-relative:margin;mso-height-relative:margin" coordorigin=",433" coordsize="27990,24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">
                      <v:shape id="图片 192" o:spid="_x0000_s1027" type="#_x0000_t75" style="position:absolute;top:587;width:13843;height:2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PQmjEAAAA2wAAAA8AAABkcnMvZG93bnJldi54bWxEj0FrwkAUhO8F/8PyhN7qRgshja4iUiU9&#10;9NDoocdH9pkEs2/T3TVJ/323UOhxmJlvmM1uMp0YyPnWsoLlIgFBXFndcq3gcj4+ZSB8QNbYWSYF&#10;3+Rht509bDDXduQPGspQiwhhn6OCJoQ+l9JXDRn0C9sTR+9qncEQpauldjhGuOnkKklSabDluNBg&#10;T4eGqlt5NwrO4Za6i8FseSrfJt9/fb6+D4VSj/NpvwYRaAr/4b92oRW8PMPvl/gD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PQmjEAAAA2wAAAA8AAAAAAAAAAAAAAAAA&#10;nwIAAGRycy9kb3ducmV2LnhtbFBLBQYAAAAABAAEAPcAAACQAwAAAAA=&#10;">
                        <v:imagedata r:id="rId177" o:title=""/>
                        <v:path arrowok="t"/>
                      </v:shape>
                      <v:shape id="图片 193" o:spid="_x0000_s1028" type="#_x0000_t75" style="position:absolute;left:13924;top:433;width:14066;height:24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Aj7HAAAA2wAAAA8AAABkcnMvZG93bnJldi54bWxEj09rwkAUxO9Cv8PyhF5ENy22aMwqtqUi&#10;BQ+NIh4f2Zc/Nfs2ZLcxfntXKPQ4zMxvmGTVm1p01LrKsoKnSQSCOLO64kLBYf85noFwHlljbZkU&#10;XMnBavkwSDDW9sLf1KW+EAHCLkYFpfdNLKXLSjLoJrYhDl5uW4M+yLaQusVLgJtaPkfRqzRYcVgo&#10;saH3krJz+msUnN4+dsfz6fiS5nq3SYvuZ/012iv1OOzXCxCeev8f/mtvtYL5FO5fwg+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cAj7HAAAA2wAAAA8AAAAAAAAAAAAA&#10;AAAAnwIAAGRycy9kb3ducmV2LnhtbFBLBQYAAAAABAAEAPcAAACTAwAAAAA=&#10;">
                        <v:imagedata r:id="rId178" o:title=""/>
                        <v:path arrowok="t"/>
                      </v:shape>
                      <v:oval id="椭圆 216" o:spid="_x0000_s1029" style="position:absolute;left:19303;top:18291;width:3417;height:6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YgycUA&#10;AADbAAAADwAAAGRycy9kb3ducmV2LnhtbESPS2vDMBCE74X+B7GB3ho5fYTEiWKMoVAoPcQJ5Lqx&#10;NrYTa2Us1Y9/XxUKOQ4z8w2zTUbTiJ46V1tWsJhHIIgLq2suFRwPH88rEM4ja2wsk4KJHCS7x4ct&#10;xtoOvKc+96UIEHYxKqi8b2MpXVGRQTe3LXHwLrYz6IPsSqk7HALcNPIlipbSYM1hocKWsoqKW/5j&#10;FAyvq+sw9Wl+ao9v/rL/yr7PVCv1NBvTDQhPo7+H/9ufWsH6Hf6+hB8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iDJxQAAANsAAAAPAAAAAAAAAAAAAAAAAJgCAABkcnMv&#10;ZG93bnJldi54bWxQSwUGAAAAAAQABAD1AAAAigMAAAAA&#10;" fillcolor="#f90" strokecolor="red" strokeweight="2.25pt">
                        <v:fill opacity="12336f"/>
                        <v:stroke dashstyle="1 1"/>
                      </v:oval>
                      <v:oval id="椭圆 217" o:spid="_x0000_s1030" style="position:absolute;left:7969;top:8221;width:2013;height:1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vsIA&#10;AADbAAAADwAAAGRycy9kb3ducmV2LnhtbESPQYvCMBSE7wv+h/AEb2uqLqLVKCIsCOLBKnh9Ns+2&#10;2ryUJtvWf28WBI/DzHzDLNedKUVDtSssKxgNIxDEqdUFZwrOp9/vGQjnkTWWlknBkxysV72vJcba&#10;tnykJvGZCBB2MSrIva9iKV2ak0E3tBVx8G62NuiDrDOpa2wD3JRyHEVTabDgsJBjRduc0kfyZxS0&#10;k9m9fTab5FKdf/ztuN8erlQoNeh3mwUIT53/hN/tnVYwn8L/l/A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1L6+wgAAANsAAAAPAAAAAAAAAAAAAAAAAJgCAABkcnMvZG93&#10;bnJldi54bWxQSwUGAAAAAAQABAD1AAAAhwMAAAAA&#10;" fillcolor="#f90" strokecolor="red" strokeweight="2.25pt">
                        <v:fill opacity="12336f"/>
                        <v:stroke dashstyle="1 1"/>
                      </v:oval>
                    </v:group>
                  </w:pict>
                </mc:Fallback>
              </mc:AlternateContent>
            </w:r>
          </w:p>
          <w:p w:rsidR="00DD06FB" w:rsidRPr="003C7864" w:rsidRDefault="00DD06FB">
            <w:pPr>
              <w:autoSpaceDE w:val="0"/>
              <w:autoSpaceDN w:val="0"/>
              <w:spacing w:before="120" w:after="120" w:line="276" w:lineRule="auto"/>
              <w:rPr>
                <w:rFonts w:eastAsia="Microsoft YaHei" w:cs="Arial"/>
                <w:b/>
                <w:kern w:val="0"/>
                <w:lang w:val="it-IT"/>
              </w:rPr>
            </w:pPr>
          </w:p>
        </w:tc>
        <w:tc>
          <w:tcPr>
            <w:tcW w:w="5118" w:type="dxa"/>
            <w:tcBorders>
              <w:top w:val="single" w:sz="4" w:space="0" w:color="auto"/>
              <w:left w:val="single" w:sz="4" w:space="0" w:color="auto"/>
              <w:bottom w:val="single" w:sz="4" w:space="0" w:color="auto"/>
              <w:right w:val="single" w:sz="4" w:space="0" w:color="auto"/>
            </w:tcBorders>
            <w:shd w:val="clear" w:color="auto" w:fill="auto"/>
          </w:tcPr>
          <w:p w:rsidR="00DD06FB" w:rsidRDefault="00D74397">
            <w:pPr>
              <w:pStyle w:val="P68B1DB1-Normal18"/>
              <w:numPr>
                <w:ilvl w:val="3"/>
                <w:numId w:val="5"/>
              </w:numPr>
              <w:spacing w:before="120" w:after="120" w:line="276" w:lineRule="auto"/>
              <w:ind w:hanging="1680"/>
              <w:rPr>
                <w:rFonts w:eastAsia="Microsoft YaHei"/>
              </w:rPr>
            </w:pPr>
            <w:r>
              <w:t>Sostituzione del filtro:</w:t>
            </w:r>
          </w:p>
          <w:p w:rsidR="00DD06FB" w:rsidRPr="003C7864" w:rsidRDefault="00D74397">
            <w:pPr>
              <w:pStyle w:val="P68B1DB1-TableParagraph14"/>
              <w:numPr>
                <w:ilvl w:val="0"/>
                <w:numId w:val="35"/>
              </w:numPr>
              <w:tabs>
                <w:tab w:val="left" w:pos="381"/>
              </w:tabs>
              <w:spacing w:before="117" w:line="276" w:lineRule="auto"/>
              <w:ind w:right="101"/>
              <w:jc w:val="both"/>
              <w:rPr>
                <w:lang w:val="it-IT"/>
              </w:rPr>
            </w:pPr>
            <w:r w:rsidRPr="003C7864">
              <w:rPr>
                <w:lang w:val="it-IT"/>
              </w:rPr>
              <w:t>Rimuovere la vite al centro della rete dello stantuffo superiore con un cacciavite.</w:t>
            </w:r>
          </w:p>
          <w:p w:rsidR="00DD06FB" w:rsidRPr="003C7864" w:rsidRDefault="00D74397">
            <w:pPr>
              <w:pStyle w:val="P68B1DB1-TableParagraph14"/>
              <w:numPr>
                <w:ilvl w:val="0"/>
                <w:numId w:val="35"/>
              </w:numPr>
              <w:tabs>
                <w:tab w:val="left" w:pos="381"/>
              </w:tabs>
              <w:spacing w:before="123" w:line="276" w:lineRule="auto"/>
              <w:ind w:right="104"/>
              <w:jc w:val="both"/>
              <w:rPr>
                <w:rFonts w:eastAsia="Arial"/>
                <w:lang w:val="it-IT"/>
              </w:rPr>
            </w:pPr>
            <w:r w:rsidRPr="003C7864">
              <w:rPr>
                <w:lang w:val="it-IT"/>
              </w:rPr>
              <w:t>Rimuovere la rete e l'elemento in plastica nera, controllare la rete per verificare la presenza di ostruzioni</w:t>
            </w:r>
          </w:p>
          <w:p w:rsidR="00DD06FB" w:rsidRPr="003C7864" w:rsidRDefault="00D74397">
            <w:pPr>
              <w:pStyle w:val="P68B1DB1-TableParagraph14"/>
              <w:numPr>
                <w:ilvl w:val="0"/>
                <w:numId w:val="35"/>
              </w:numPr>
              <w:tabs>
                <w:tab w:val="left" w:pos="381"/>
              </w:tabs>
              <w:spacing w:before="123" w:line="276" w:lineRule="auto"/>
              <w:ind w:right="103"/>
              <w:jc w:val="both"/>
              <w:rPr>
                <w:rFonts w:eastAsia="Arial"/>
                <w:lang w:val="it-IT"/>
              </w:rPr>
            </w:pPr>
            <w:r w:rsidRPr="003C7864">
              <w:rPr>
                <w:lang w:val="it-IT"/>
              </w:rPr>
              <w:t>In caso di grave intasamento della griglia, la macchina emetterà un messaggio di errore (flusso d'acqua troppo basso per fare il caffè).</w:t>
            </w:r>
          </w:p>
          <w:p w:rsidR="00DD06FB" w:rsidRPr="003C7864" w:rsidRDefault="00D74397">
            <w:pPr>
              <w:pStyle w:val="P68B1DB1-ListParagraph15"/>
              <w:numPr>
                <w:ilvl w:val="0"/>
                <w:numId w:val="35"/>
              </w:numPr>
              <w:autoSpaceDE w:val="0"/>
              <w:autoSpaceDN w:val="0"/>
              <w:spacing w:before="120" w:after="120" w:line="276" w:lineRule="auto"/>
              <w:ind w:firstLineChars="0"/>
              <w:rPr>
                <w:rFonts w:eastAsia="Microsoft YaHei"/>
                <w:lang w:val="it-IT"/>
              </w:rPr>
            </w:pPr>
            <w:r w:rsidRPr="003C7864">
              <w:rPr>
                <w:lang w:val="it-IT"/>
              </w:rPr>
              <w:t xml:space="preserve">Sostituire o pulire il filtro superiore, asciugarlo e rimetterlo a posto serrando la vite con un cacciavite. </w:t>
            </w:r>
          </w:p>
        </w:tc>
      </w:tr>
      <w:tr w:rsidR="00DD06FB" w:rsidRPr="003C78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70"/>
        </w:trPr>
        <w:tc>
          <w:tcPr>
            <w:tcW w:w="4962" w:type="dxa"/>
            <w:shd w:val="clear" w:color="auto" w:fill="auto"/>
          </w:tcPr>
          <w:p w:rsidR="00DD06FB" w:rsidRPr="003C7864" w:rsidRDefault="00FF6C14">
            <w:pPr>
              <w:pStyle w:val="P68B1DB1-Normal18"/>
              <w:autoSpaceDE w:val="0"/>
              <w:autoSpaceDN w:val="0"/>
              <w:spacing w:before="120" w:after="120" w:line="276" w:lineRule="auto"/>
              <w:rPr>
                <w:rFonts w:eastAsia="Microsoft YaHei"/>
                <w:b/>
                <w:lang w:val="it-IT"/>
              </w:rPr>
            </w:pPr>
            <w:r>
              <w:rPr>
                <w:noProof/>
                <w:lang w:val="ru-RU" w:eastAsia="ru-RU"/>
              </w:rPr>
              <mc:AlternateContent>
                <mc:Choice Requires="wpg">
                  <w:drawing>
                    <wp:anchor distT="0" distB="0" distL="114300" distR="114300" simplePos="0" relativeHeight="251648512" behindDoc="0" locked="0" layoutInCell="1" allowOverlap="1">
                      <wp:simplePos x="0" y="0"/>
                      <wp:positionH relativeFrom="column">
                        <wp:posOffset>635</wp:posOffset>
                      </wp:positionH>
                      <wp:positionV relativeFrom="paragraph">
                        <wp:posOffset>94615</wp:posOffset>
                      </wp:positionV>
                      <wp:extent cx="3016885" cy="2444750"/>
                      <wp:effectExtent l="2540" t="23495" r="0" b="0"/>
                      <wp:wrapNone/>
                      <wp:docPr id="85" name="组合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6885" cy="2444750"/>
                                <a:chOff x="0" y="0"/>
                                <a:chExt cx="52313" cy="37758"/>
                              </a:xfrm>
                            </wpg:grpSpPr>
                            <wpg:grpSp>
                              <wpg:cNvPr id="86" name="组合 1155"/>
                              <wpg:cNvGrpSpPr>
                                <a:grpSpLocks/>
                              </wpg:cNvGrpSpPr>
                              <wpg:grpSpPr bwMode="auto">
                                <a:xfrm>
                                  <a:off x="28354" y="0"/>
                                  <a:ext cx="23959" cy="37758"/>
                                  <a:chOff x="0" y="0"/>
                                  <a:chExt cx="23958" cy="37758"/>
                                </a:xfrm>
                              </wpg:grpSpPr>
                              <pic:pic xmlns:pic="http://schemas.openxmlformats.org/drawingml/2006/picture">
                                <pic:nvPicPr>
                                  <pic:cNvPr id="87" name="图片 1157"/>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2097"/>
                                    <a:ext cx="23958" cy="35661"/>
                                  </a:xfrm>
                                  <a:prstGeom prst="rect">
                                    <a:avLst/>
                                  </a:prstGeom>
                                  <a:noFill/>
                                  <a:extLst>
                                    <a:ext uri="{909E8E84-426E-40DD-AFC4-6F175D3DCCD1}">
                                      <a14:hiddenFill xmlns:a14="http://schemas.microsoft.com/office/drawing/2010/main">
                                        <a:solidFill>
                                          <a:srgbClr val="FFFFFF"/>
                                        </a:solidFill>
                                      </a14:hiddenFill>
                                    </a:ext>
                                  </a:extLst>
                                </pic:spPr>
                              </pic:pic>
                              <wps:wsp>
                                <wps:cNvPr id="88" name="椭圆 1158"/>
                                <wps:cNvSpPr>
                                  <a:spLocks noChangeArrowheads="1"/>
                                </wps:cNvSpPr>
                                <wps:spPr bwMode="auto">
                                  <a:xfrm>
                                    <a:off x="10821" y="0"/>
                                    <a:ext cx="8001" cy="13728"/>
                                  </a:xfrm>
                                  <a:prstGeom prst="ellipse">
                                    <a:avLst/>
                                  </a:prstGeom>
                                  <a:solidFill>
                                    <a:srgbClr val="FF9900">
                                      <a:alpha val="18823"/>
                                    </a:srgbClr>
                                  </a:solidFill>
                                  <a:ln w="28575">
                                    <a:solidFill>
                                      <a:srgbClr val="FF0000"/>
                                    </a:solidFill>
                                    <a:prstDash val="sysDot"/>
                                    <a:round/>
                                    <a:headEnd/>
                                    <a:tailEnd/>
                                  </a:ln>
                                </wps:spPr>
                                <wps:bodyPr rot="0" vert="horz" wrap="square" lIns="91440" tIns="45720" rIns="91440" bIns="45720" anchor="t" anchorCtr="0" upright="1">
                                  <a:noAutofit/>
                                </wps:bodyPr>
                              </wps:wsp>
                            </wpg:grpSp>
                            <wpg:grpSp>
                              <wpg:cNvPr id="89" name="组合 1159"/>
                              <wpg:cNvGrpSpPr>
                                <a:grpSpLocks/>
                              </wpg:cNvGrpSpPr>
                              <wpg:grpSpPr bwMode="auto">
                                <a:xfrm>
                                  <a:off x="0" y="1090"/>
                                  <a:ext cx="22675" cy="35935"/>
                                  <a:chOff x="0" y="0"/>
                                  <a:chExt cx="22675" cy="35934"/>
                                </a:xfrm>
                              </wpg:grpSpPr>
                              <pic:pic xmlns:pic="http://schemas.openxmlformats.org/drawingml/2006/picture">
                                <pic:nvPicPr>
                                  <pic:cNvPr id="90" name="图片 1160"/>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675" cy="35934"/>
                                  </a:xfrm>
                                  <a:prstGeom prst="rect">
                                    <a:avLst/>
                                  </a:prstGeom>
                                  <a:noFill/>
                                  <a:extLst>
                                    <a:ext uri="{909E8E84-426E-40DD-AFC4-6F175D3DCCD1}">
                                      <a14:hiddenFill xmlns:a14="http://schemas.microsoft.com/office/drawing/2010/main">
                                        <a:solidFill>
                                          <a:srgbClr val="FFFFFF"/>
                                        </a:solidFill>
                                      </a14:hiddenFill>
                                    </a:ext>
                                  </a:extLst>
                                </pic:spPr>
                              </pic:pic>
                              <wps:wsp>
                                <wps:cNvPr id="91" name="椭圆 1161"/>
                                <wps:cNvSpPr>
                                  <a:spLocks noChangeArrowheads="1"/>
                                </wps:cNvSpPr>
                                <wps:spPr bwMode="auto">
                                  <a:xfrm>
                                    <a:off x="13086" y="4278"/>
                                    <a:ext cx="4572" cy="3962"/>
                                  </a:xfrm>
                                  <a:prstGeom prst="ellipse">
                                    <a:avLst/>
                                  </a:prstGeom>
                                  <a:solidFill>
                                    <a:srgbClr val="FF9900">
                                      <a:alpha val="18823"/>
                                    </a:srgbClr>
                                  </a:solidFill>
                                  <a:ln w="28575">
                                    <a:solidFill>
                                      <a:srgbClr val="FF0000"/>
                                    </a:solidFill>
                                    <a:prstDash val="sysDot"/>
                                    <a:round/>
                                    <a:headEnd/>
                                    <a:tailEnd/>
                                  </a:ln>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EECEB5C" id="组合 1153" o:spid="_x0000_s1026" style="position:absolute;margin-left:.05pt;margin-top:7.45pt;width:237.55pt;height:192.5pt;z-index:251648512;mso-width-relative:margin;mso-height-relative:margin" coordsize="52313,3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">
                      <v:group id="组合 1155" o:spid="_x0000_s1027" style="position:absolute;left:28354;width:23959;height:37758" coordsize="23958,37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图片 1157" o:spid="_x0000_s1028" type="#_x0000_t75" style="position:absolute;top:2097;width:23958;height:3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jOQXEAAAA2wAAAA8AAABkcnMvZG93bnJldi54bWxEj0FrwkAUhO+F/oflFXqrm/ZgJLpKKRRK&#10;QcQY9PqafWbTZt+G3a2J/94VBI/DzHzDLFaj7cSJfGgdK3idZCCIa6dbbhRUu8+XGYgQkTV2jknB&#10;mQKslo8PCyy0G3hLpzI2IkE4FKjAxNgXUobakMUwcT1x8o7OW4xJ+kZqj0OC206+ZdlUWmw5LRjs&#10;6cNQ/Vf+WwX77zLf9D+8PuT+uJbmdzpkFSr1/DS+z0FEGuM9fGt/aQWzHK5f0g+Qy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jOQXEAAAA2wAAAA8AAAAAAAAAAAAAAAAA&#10;nwIAAGRycy9kb3ducmV2LnhtbFBLBQYAAAAABAAEAPcAAACQAwAAAAA=&#10;">
                          <v:imagedata r:id="rId181" o:title=""/>
                          <v:path arrowok="t"/>
                        </v:shape>
                        <v:oval id="椭圆 1158" o:spid="_x0000_s1029" style="position:absolute;left:10821;width:8001;height:13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ZisAA&#10;AADbAAAADwAAAGRycy9kb3ducmV2LnhtbERPTYvCMBC9C/6HMMLeNF1dpHRNiwiCIHuwCl7HZmy7&#10;20xKE9v67zcHwePjfW+y0TSip87VlhV8LiIQxIXVNZcKLuf9PAbhPLLGxjIpeJKDLJ1ONphoO/CJ&#10;+tyXIoSwS1BB5X2bSOmKigy6hW2JA3e3nUEfYFdK3eEQwk0jl1G0lgZrDg0VtrSrqPjLH0bBsIp/&#10;h2e/za/t5cvfT8fdz41qpT5m4/YbhKfRv8Uv90EriMPY8CX8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4ZisAAAADbAAAADwAAAAAAAAAAAAAAAACYAgAAZHJzL2Rvd25y&#10;ZXYueG1sUEsFBgAAAAAEAAQA9QAAAIUDAAAAAA==&#10;" fillcolor="#f90" strokecolor="red" strokeweight="2.25pt">
                          <v:fill opacity="12336f"/>
                          <v:stroke dashstyle="1 1"/>
                        </v:oval>
                      </v:group>
                      <v:group id="组合 1159" o:spid="_x0000_s1030" style="position:absolute;top:1090;width:22675;height:35935" coordsize="22675,3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图片 1160" o:spid="_x0000_s1031" type="#_x0000_t75" style="position:absolute;width:22675;height:3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ydFG/AAAA2wAAAA8AAABkcnMvZG93bnJldi54bWxET02LwjAQvQv+hzDCXkRTFxGtjSKCsHsS&#10;dQ97HJppU5pMShO1/vvNYcHj430X+8FZ8aA+NJ4VLOYZCOLS64ZrBT+302wNIkRkjdYzKXhRgP1u&#10;PCow1/7JF3pcYy1SCIccFZgYu1zKUBpyGOa+I05c5XuHMcG+lrrHZwp3Vn5m2Uo6bDg1GOzoaKhs&#10;r3en4Fy+vF9at7bV/ZC19fTyW30bpT4mw2ELItIQ3+J/95dWsEnr05f0A+Tu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cnRRvwAAANsAAAAPAAAAAAAAAAAAAAAAAJ8CAABk&#10;cnMvZG93bnJldi54bWxQSwUGAAAAAAQABAD3AAAAiwMAAAAA&#10;">
                          <v:imagedata r:id="rId182" o:title=""/>
                          <v:path arrowok="t"/>
                        </v:shape>
                        <v:oval id="椭圆 1161" o:spid="_x0000_s1032" style="position:absolute;left:13086;top:4278;width:4572;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0mysMA&#10;AADbAAAADwAAAGRycy9kb3ducmV2LnhtbESPQYvCMBSE78L+h/AWvGnqKtLtGkWEBUE8WIW9vm2e&#10;bbV5KU1s6783guBxmJlvmMWqN5VoqXGlZQWTcQSCOLO65FzB6fg7ikE4j6yxskwK7uRgtfwYLDDR&#10;tuMDtanPRYCwS1BB4X2dSOmyggy6sa2Jg3e2jUEfZJNL3WAX4KaSX1E0lwZLDgsF1rQpKLumN6Og&#10;m8aX7t6u07/6NPPnw26z/6dSqeFnv/4B4an37/CrvdUKvi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0mysMAAADbAAAADwAAAAAAAAAAAAAAAACYAgAAZHJzL2Rv&#10;d25yZXYueG1sUEsFBgAAAAAEAAQA9QAAAIgDAAAAAA==&#10;" fillcolor="#f90" strokecolor="red" strokeweight="2.25pt">
                          <v:fill opacity="12336f"/>
                          <v:stroke dashstyle="1 1"/>
                        </v:oval>
                      </v:group>
                    </v:group>
                  </w:pict>
                </mc:Fallback>
              </mc:AlternateContent>
            </w:r>
          </w:p>
          <w:p w:rsidR="00DD06FB" w:rsidRPr="003C7864" w:rsidRDefault="00DD06FB">
            <w:pPr>
              <w:autoSpaceDE w:val="0"/>
              <w:autoSpaceDN w:val="0"/>
              <w:spacing w:before="120" w:after="120" w:line="276" w:lineRule="auto"/>
              <w:rPr>
                <w:rFonts w:eastAsia="Microsoft YaHei" w:cs="Arial"/>
                <w:b/>
                <w:kern w:val="0"/>
                <w:lang w:val="it-IT"/>
              </w:rPr>
            </w:pPr>
          </w:p>
        </w:tc>
        <w:tc>
          <w:tcPr>
            <w:tcW w:w="5118" w:type="dxa"/>
            <w:shd w:val="clear" w:color="auto" w:fill="auto"/>
          </w:tcPr>
          <w:p w:rsidR="00DD06FB" w:rsidRPr="003C7864" w:rsidRDefault="00D74397">
            <w:pPr>
              <w:pStyle w:val="P68B1DB1-TableParagraph14"/>
              <w:numPr>
                <w:ilvl w:val="0"/>
                <w:numId w:val="35"/>
              </w:numPr>
              <w:tabs>
                <w:tab w:val="left" w:pos="381"/>
              </w:tabs>
              <w:spacing w:before="117" w:line="276" w:lineRule="auto"/>
              <w:ind w:right="101"/>
              <w:jc w:val="both"/>
              <w:rPr>
                <w:lang w:val="it-IT"/>
              </w:rPr>
            </w:pPr>
            <w:r w:rsidRPr="003C7864">
              <w:rPr>
                <w:lang w:val="it-IT"/>
              </w:rPr>
              <w:t>Rimuovere la vite al centro della rete dello stantuffo superiore con un cacciavite.</w:t>
            </w:r>
          </w:p>
          <w:p w:rsidR="00DD06FB" w:rsidRPr="003C7864" w:rsidRDefault="00D74397">
            <w:pPr>
              <w:pStyle w:val="P68B1DB1-TableParagraph14"/>
              <w:numPr>
                <w:ilvl w:val="0"/>
                <w:numId w:val="35"/>
              </w:numPr>
              <w:tabs>
                <w:tab w:val="left" w:pos="381"/>
              </w:tabs>
              <w:spacing w:before="123" w:line="276" w:lineRule="auto"/>
              <w:ind w:right="104"/>
              <w:jc w:val="both"/>
              <w:rPr>
                <w:rFonts w:eastAsia="Arial"/>
                <w:lang w:val="it-IT"/>
              </w:rPr>
            </w:pPr>
            <w:r w:rsidRPr="003C7864">
              <w:rPr>
                <w:lang w:val="it-IT"/>
              </w:rPr>
              <w:t>Rimuovere la rete e l'elemento in plastica nera, controllare la rete per verificare la presenza di ostruzioni</w:t>
            </w:r>
          </w:p>
          <w:p w:rsidR="00DD06FB" w:rsidRPr="003C7864" w:rsidRDefault="00D74397">
            <w:pPr>
              <w:pStyle w:val="P68B1DB1-TableParagraph14"/>
              <w:numPr>
                <w:ilvl w:val="0"/>
                <w:numId w:val="35"/>
              </w:numPr>
              <w:tabs>
                <w:tab w:val="left" w:pos="381"/>
              </w:tabs>
              <w:spacing w:before="123" w:line="276" w:lineRule="auto"/>
              <w:ind w:right="103"/>
              <w:jc w:val="both"/>
              <w:rPr>
                <w:rFonts w:eastAsia="Arial"/>
                <w:lang w:val="it-IT"/>
              </w:rPr>
            </w:pPr>
            <w:r w:rsidRPr="003C7864">
              <w:rPr>
                <w:lang w:val="it-IT"/>
              </w:rPr>
              <w:t>In caso di grave intasamento della griglia, la macchina emetterà un messaggio di errore (flusso d'acqua troppo basso per fare il caffè).</w:t>
            </w:r>
          </w:p>
          <w:p w:rsidR="00DD06FB" w:rsidRPr="003C7864" w:rsidRDefault="00D74397">
            <w:pPr>
              <w:pStyle w:val="P68B1DB1-ListParagraph15"/>
              <w:numPr>
                <w:ilvl w:val="0"/>
                <w:numId w:val="35"/>
              </w:numPr>
              <w:autoSpaceDE w:val="0"/>
              <w:autoSpaceDN w:val="0"/>
              <w:spacing w:before="120" w:after="120" w:line="276" w:lineRule="auto"/>
              <w:ind w:firstLineChars="0"/>
              <w:rPr>
                <w:rFonts w:eastAsia="Microsoft YaHei"/>
                <w:lang w:val="it-IT"/>
              </w:rPr>
            </w:pPr>
            <w:r w:rsidRPr="003C7864">
              <w:rPr>
                <w:lang w:val="it-IT"/>
              </w:rPr>
              <w:t xml:space="preserve">Sostituire o pulire il filtro inferiore, asciugarlo e rimetterlo a posto serrando la vite con un cacciavite. </w:t>
            </w:r>
          </w:p>
        </w:tc>
      </w:tr>
    </w:tbl>
    <w:p w:rsidR="00DD06FB" w:rsidRPr="003C7864" w:rsidRDefault="00DD06FB">
      <w:pPr>
        <w:spacing w:line="276" w:lineRule="auto"/>
        <w:rPr>
          <w:rFonts w:eastAsia="Microsoft YaHei" w:cs="Arial"/>
          <w:b/>
          <w:kern w:val="0"/>
          <w:lang w:val="it-IT"/>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DD06FB">
        <w:trPr>
          <w:trHeight w:hRule="exact" w:val="270"/>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rsidR="00DD06FB" w:rsidRDefault="00D74397">
            <w:pPr>
              <w:pStyle w:val="P68B1DB1-TableParagraph14"/>
              <w:spacing w:line="276" w:lineRule="auto"/>
              <w:ind w:left="103"/>
              <w:rPr>
                <w:rFonts w:eastAsia="Arial"/>
              </w:rPr>
            </w:pPr>
            <w:r>
              <w:t>Nota:</w:t>
            </w:r>
          </w:p>
        </w:tc>
      </w:tr>
      <w:tr w:rsidR="00DD06FB" w:rsidRPr="003C7864">
        <w:trPr>
          <w:trHeight w:val="23"/>
        </w:trPr>
        <w:tc>
          <w:tcPr>
            <w:tcW w:w="10080" w:type="dxa"/>
            <w:tcBorders>
              <w:top w:val="single" w:sz="19" w:space="0" w:color="0000FF"/>
              <w:left w:val="single" w:sz="4" w:space="0" w:color="000000"/>
              <w:bottom w:val="single" w:sz="4" w:space="0" w:color="000000"/>
              <w:right w:val="single" w:sz="4" w:space="0" w:color="000000"/>
            </w:tcBorders>
            <w:shd w:val="clear" w:color="auto" w:fill="3399FF"/>
          </w:tcPr>
          <w:p w:rsidR="00DD06FB" w:rsidRPr="003C7864" w:rsidRDefault="00D74397">
            <w:pPr>
              <w:pStyle w:val="P68B1DB1-TableParagraph14"/>
              <w:widowControl/>
              <w:rPr>
                <w:rFonts w:eastAsia="Arial"/>
                <w:lang w:val="it-IT"/>
              </w:rPr>
            </w:pPr>
            <w:r w:rsidRPr="003C7864">
              <w:rPr>
                <w:lang w:val="it-IT"/>
              </w:rPr>
              <w:t xml:space="preserve">La pulizia regolare dell'unità di infusione deve essere effettuata dopo aver cotto 3000 tazze o una volta a stagione! </w:t>
            </w:r>
          </w:p>
        </w:tc>
      </w:tr>
    </w:tbl>
    <w:p w:rsidR="00DD06FB" w:rsidRPr="003C7864" w:rsidRDefault="00DD06FB">
      <w:pPr>
        <w:spacing w:line="276" w:lineRule="auto"/>
        <w:rPr>
          <w:rFonts w:eastAsia="Microsoft YaHei" w:cs="Arial"/>
          <w:b/>
          <w:kern w:val="0"/>
          <w:lang w:val="it-IT"/>
        </w:rPr>
      </w:pPr>
    </w:p>
    <w:p w:rsidR="00DD06FB" w:rsidRPr="003C7864" w:rsidRDefault="00D74397">
      <w:pPr>
        <w:pStyle w:val="P68B1DB1-Normal6"/>
        <w:spacing w:line="276" w:lineRule="auto"/>
        <w:rPr>
          <w:b/>
          <w:lang w:val="it-IT"/>
        </w:rPr>
      </w:pPr>
      <w:r w:rsidRPr="003C7864">
        <w:rPr>
          <w:lang w:val="it-IT"/>
        </w:rPr>
        <w:t>Procedura di installazione dell'unità di infusione:</w:t>
      </w:r>
    </w:p>
    <w:p w:rsidR="00DD06FB" w:rsidRDefault="00FF6C14">
      <w:pPr>
        <w:pStyle w:val="P68B1DB1-Normal56"/>
        <w:spacing w:line="276" w:lineRule="auto"/>
        <w:rPr>
          <w:rFonts w:cs="Arial"/>
          <w:kern w:val="0"/>
        </w:rPr>
      </w:pPr>
      <w:r>
        <w:rPr>
          <w:noProof/>
          <w:lang w:val="ru-RU" w:eastAsia="ru-RU"/>
        </w:rPr>
        <mc:AlternateContent>
          <mc:Choice Requires="wpg">
            <w:drawing>
              <wp:inline distT="0" distB="0" distL="0" distR="0">
                <wp:extent cx="6168390" cy="1694815"/>
                <wp:effectExtent l="0" t="0" r="3810" b="3175"/>
                <wp:docPr id="75" name="Group 4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8390" cy="1694815"/>
                          <a:chOff x="1140" y="11961"/>
                          <a:chExt cx="9851" cy="2973"/>
                        </a:xfrm>
                      </wpg:grpSpPr>
                      <pic:pic xmlns:pic="http://schemas.openxmlformats.org/drawingml/2006/picture">
                        <pic:nvPicPr>
                          <pic:cNvPr id="76" name="图片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140" y="11970"/>
                            <a:ext cx="2164" cy="2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图片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3654" y="11961"/>
                            <a:ext cx="2104" cy="2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图片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6174" y="11979"/>
                            <a:ext cx="2247" cy="2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图片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8874" y="11961"/>
                            <a:ext cx="2117" cy="2964"/>
                          </a:xfrm>
                          <a:prstGeom prst="rect">
                            <a:avLst/>
                          </a:prstGeom>
                          <a:noFill/>
                          <a:extLst>
                            <a:ext uri="{909E8E84-426E-40DD-AFC4-6F175D3DCCD1}">
                              <a14:hiddenFill xmlns:a14="http://schemas.microsoft.com/office/drawing/2010/main">
                                <a:solidFill>
                                  <a:srgbClr val="FFFFFF"/>
                                </a:solidFill>
                              </a14:hiddenFill>
                            </a:ext>
                          </a:extLst>
                        </pic:spPr>
                      </pic:pic>
                      <wps:wsp>
                        <wps:cNvPr id="80" name="直接箭头连接符 1122"/>
                        <wps:cNvCnPr>
                          <a:cxnSpLocks noChangeShapeType="1"/>
                        </wps:cNvCnPr>
                        <wps:spPr bwMode="auto">
                          <a:xfrm>
                            <a:off x="5410" y="13530"/>
                            <a:ext cx="1" cy="468"/>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1" name="直接箭头连接符 1122"/>
                        <wps:cNvCnPr>
                          <a:cxnSpLocks noChangeShapeType="1"/>
                        </wps:cNvCnPr>
                        <wps:spPr bwMode="auto">
                          <a:xfrm>
                            <a:off x="4001" y="13530"/>
                            <a:ext cx="0" cy="386"/>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2" name="直接箭头连接符 1122"/>
                        <wps:cNvCnPr>
                          <a:cxnSpLocks noChangeShapeType="1"/>
                        </wps:cNvCnPr>
                        <wps:spPr bwMode="auto">
                          <a:xfrm>
                            <a:off x="1571" y="14540"/>
                            <a:ext cx="183" cy="238"/>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3" name="直接箭头连接符 1122"/>
                        <wps:cNvCnPr>
                          <a:cxnSpLocks noChangeShapeType="1"/>
                        </wps:cNvCnPr>
                        <wps:spPr bwMode="auto">
                          <a:xfrm>
                            <a:off x="2577" y="14540"/>
                            <a:ext cx="361" cy="156"/>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4" name="直接箭头连接符 1122"/>
                        <wps:cNvCnPr>
                          <a:cxnSpLocks noChangeShapeType="1"/>
                        </wps:cNvCnPr>
                        <wps:spPr bwMode="auto">
                          <a:xfrm flipH="1" flipV="1">
                            <a:off x="10134" y="12664"/>
                            <a:ext cx="493" cy="240"/>
                          </a:xfrm>
                          <a:prstGeom prst="straightConnector1">
                            <a:avLst/>
                          </a:prstGeom>
                          <a:noFill/>
                          <a:ln w="127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4B6C75A" id="Group 4334" o:spid="_x0000_s1026" style="width:485.7pt;height:133.45pt;mso-position-horizontal-relative:char;mso-position-vertical-relative:line" coordorigin="1140,11961" coordsize="9851,2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">
                <v:shape id="图片 1" o:spid="_x0000_s1027" type="#_x0000_t75" style="position:absolute;left:1140;top:11970;width:2164;height: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14WvEAAAA2wAAAA8AAABkcnMvZG93bnJldi54bWxEj0FrwkAUhO8F/8PyCt7qphaipK5SQgrS&#10;g2jMocdH9jUJyb4N2VVjf70rCB6HmfmGWW1G04kzDa6xrOB9FoEgLq1uuFJQHL/fliCcR9bYWSYF&#10;V3KwWU9eVphoe+EDnXNfiQBhl6CC2vs+kdKVNRl0M9sTB+/PDgZ9kEMl9YCXADednEdRLA02HBZq&#10;7CmtqWzzk1EQd7uf+SL7/9jtOdMpbtvfIm6Vmr6OX58gPI3+GX60t1rBIob7l/AD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14WvEAAAA2wAAAA8AAAAAAAAAAAAAAAAA&#10;nwIAAGRycy9kb3ducmV2LnhtbFBLBQYAAAAABAAEAPcAAACQAwAAAAA=&#10;">
                  <v:imagedata r:id="rId187" o:title=""/>
                </v:shape>
                <v:shape id="图片 1" o:spid="_x0000_s1028" type="#_x0000_t75" style="position:absolute;left:3654;top:11961;width:2104;height: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XJ57DAAAA2wAAAA8AAABkcnMvZG93bnJldi54bWxEj0trwkAUhfcF/8NwBXd1ootGoqMURZqF&#10;tL5ot5fMbTKYuRMyk5j++06h4PJwHh9ntRlsLXpqvXGsYDZNQBAXThsuFVwv++cFCB+QNdaOScEP&#10;edisR08rzLS784n6cyhFHGGfoYIqhCaT0hcVWfRT1xBH79u1FkOUbSl1i/c4bms5T5IXadFwJFTY&#10;0Lai4nbubOQeDx9mF4xPv/L34e0Tre5yq9RkPLwuQQQawiP83861gjSFvy/xB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cnnsMAAADbAAAADwAAAAAAAAAAAAAAAACf&#10;AgAAZHJzL2Rvd25yZXYueG1sUEsFBgAAAAAEAAQA9wAAAI8DAAAAAA==&#10;">
                  <v:imagedata r:id="rId188" o:title=""/>
                </v:shape>
                <v:shape id="图片 1" o:spid="_x0000_s1029" type="#_x0000_t75" style="position:absolute;left:6174;top:11979;width:2247;height: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RRQnBAAAA2wAAAA8AAABkcnMvZG93bnJldi54bWxET89rwjAUvgv+D+EJu2k6D5tUo8jEMRAG&#10;tiJ4ezTPpNq8lCbTbn/9chA8fny/F6veNeJGXag9K3idZCCIK69rNgoO5XY8AxEissbGMyn4pQCr&#10;5XCwwFz7O+/pVkQjUgiHHBXYGNtcylBZchgmviVO3Nl3DmOCnZG6w3sKd42cZtmbdFhzarDY0oel&#10;6lr8OAXYFDtTnsJOln+bzH5fpq35PCr1MurXcxCR+vgUP9xfWsF7Gpu+pB8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RRQnBAAAA2wAAAA8AAAAAAAAAAAAAAAAAnwIA&#10;AGRycy9kb3ducmV2LnhtbFBLBQYAAAAABAAEAPcAAACNAwAAAAA=&#10;">
                  <v:imagedata r:id="rId189" o:title=""/>
                </v:shape>
                <v:shape id="图片 1" o:spid="_x0000_s1030" type="#_x0000_t75" style="position:absolute;left:8874;top:11961;width:2117;height:2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mqZvGAAAA2wAAAA8AAABkcnMvZG93bnJldi54bWxEj0FrwkAUhO+F/oflCd7qxh5aja5S20qV&#10;VlCjeH1mX5Ng9m3MbjX++64geBxm5htmOG5MKU5Uu8Kygm4nAkGcWl1wpmCTTJ96IJxH1lhaJgUX&#10;cjAePT4MMdb2zCs6rX0mAoRdjApy76tYSpfmZNB1bEUcvF9bG/RB1pnUNZ4D3JTyOYpepMGCw0KO&#10;Fb3nlB7Wf0bB13yWfmTb4/d+8bOc+GqSHD53iVLtVvM2AOGp8ffwrT3TCl77cP0SfoA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apm8YAAADbAAAADwAAAAAAAAAAAAAA&#10;AACfAgAAZHJzL2Rvd25yZXYueG1sUEsFBgAAAAAEAAQA9wAAAJIDAAAAAA==&#10;">
                  <v:imagedata r:id="rId190" o:title=""/>
                </v:shape>
                <v:shape id="直接箭头连接符 1122" o:spid="_x0000_s1031" type="#_x0000_t32" style="position:absolute;left:5410;top:13530;width:1;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eDpMEAAADbAAAADwAAAGRycy9kb3ducmV2LnhtbERPz2vCMBS+D/wfwhO8DE0nMqUaRWQy&#10;ZV6sInh7NM+22LyUJKv1vzeHwY4f3+/FqjO1aMn5yrKCj1ECgji3uuJCwfm0Hc5A+ICssbZMCp7k&#10;YbXsvS0w1fbBR2qzUIgYwj5FBWUITSqlz0sy6Ee2IY7czTqDIUJXSO3wEcNNLcdJ8ikNVhwbSmxo&#10;U1J+z36NgizZ6e9JwZf8/as97afjn+vh6pQa9Lv1HESgLvyL/9w7rWAW18cv8QfI5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R4OkwQAAANsAAAAPAAAAAAAAAAAAAAAA&#10;AKECAABkcnMvZG93bnJldi54bWxQSwUGAAAAAAQABAD5AAAAjwMAAAAA&#10;" strokecolor="red" strokeweight="1pt">
                  <v:stroke endarrow="block" joinstyle="miter"/>
                </v:shape>
                <v:shape id="直接箭头连接符 1122" o:spid="_x0000_s1032" type="#_x0000_t32" style="position:absolute;left:4001;top:13530;width:0;height: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P8UAAADbAAAADwAAAGRycy9kb3ducmV2LnhtbESPQWvCQBSE7wX/w/KEXkrdKNJKmo2I&#10;KCr10lgK3h7ZZxLMvg2725j++65Q6HGYmW+YbDmYVvTkfGNZwXSSgCAurW64UvB52j4vQPiArLG1&#10;TAp+yMMyHz1kmGp74w/qi1CJCGGfooI6hC6V0pc1GfQT2xFH72KdwRClq6R2eItw08pZkrxIgw3H&#10;hRo7WtdUXotvo6BI9no3r/irfNr0p8Pr7P18PDulHsfD6g1EoCH8h//ae61gMYX7l/gDZP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smP8UAAADbAAAADwAAAAAAAAAA&#10;AAAAAAChAgAAZHJzL2Rvd25yZXYueG1sUEsFBgAAAAAEAAQA+QAAAJMDAAAAAA==&#10;" strokecolor="red" strokeweight="1pt">
                  <v:stroke endarrow="block" joinstyle="miter"/>
                </v:shape>
                <v:shape id="直接箭头连接符 1122" o:spid="_x0000_s1033" type="#_x0000_t32" style="position:absolute;left:1571;top:14540;width:183;height: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m4SMUAAADbAAAADwAAAGRycy9kb3ducmV2LnhtbESPQWvCQBSE7wX/w/IEL0U3hlIldRUR&#10;pUp7aSwFb4/saxLMvg27a4z/3hUKPQ4z8w2zWPWmER05X1tWMJ0kIIgLq2suFXwfd+M5CB+QNTaW&#10;ScGNPKyWg6cFZtpe+Yu6PJQiQthnqKAKoc2k9EVFBv3EtsTR+7XOYIjSlVI7vEa4aWSaJK/SYM1x&#10;ocKWNhUV5/xiFOTJXr+/lPxTPG+742GWfpw+T06p0bBfv4EI1If/8F97rxXMU3h8iT9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m4SMUAAADbAAAADwAAAAAAAAAA&#10;AAAAAAChAgAAZHJzL2Rvd25yZXYueG1sUEsFBgAAAAAEAAQA+QAAAJMDAAAAAA==&#10;" strokecolor="red" strokeweight="1pt">
                  <v:stroke endarrow="block" joinstyle="miter"/>
                </v:shape>
                <v:shape id="直接箭头连接符 1122" o:spid="_x0000_s1034" type="#_x0000_t32" style="position:absolute;left:2577;top:14540;width:361;height:1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d08UAAADbAAAADwAAAGRycy9kb3ducmV2LnhtbESPQWvCQBSE74L/YXlCL1I3taKSukop&#10;LbXoxaQUvD2yzySYfRt2tzH9911B8DjMzDfMatObRnTkfG1ZwdMkAUFcWF1zqeA7/3hcgvABWWNj&#10;mRT8kYfNejhYYarthQ/UZaEUEcI+RQVVCG0qpS8qMugntiWO3sk6gyFKV0rt8BLhppHTJJlLgzXH&#10;hQpbequoOGe/RkGWbPXnrOSfYvze5V+L6e64PzqlHkb96wuIQH24h2/trVawfIbrl/g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Ud08UAAADbAAAADwAAAAAAAAAA&#10;AAAAAAChAgAAZHJzL2Rvd25yZXYueG1sUEsFBgAAAAAEAAQA+QAAAJMDAAAAAA==&#10;" strokecolor="red" strokeweight="1pt">
                  <v:stroke endarrow="block" joinstyle="miter"/>
                </v:shape>
                <v:shape id="直接箭头连接符 1122" o:spid="_x0000_s1035" type="#_x0000_t32" style="position:absolute;left:10134;top:12664;width:493;height:2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LQScIAAADbAAAADwAAAGRycy9kb3ducmV2LnhtbESPzWrDMBCE74W+g9hAb7UcU0JwrIQQ&#10;CBhKIb/3xdrYbq2Va6mx+vZRIJDjMDPfMMUqmE5caXCtZQXTJAVBXFndcq3gdNy+z0E4j6yxs0wK&#10;/snBavn6UmCu7ch7uh58LSKEXY4KGu/7XEpXNWTQJbYnjt7FDgZ9lEMt9YBjhJtOZmk6kwZbjgsN&#10;9rRpqPo5/BkFn2Hsx2y7+/3+mp7XpQ7uIskp9TYJ6wUIT8E/w492qRXMP+D+Jf4A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LQScIAAADbAAAADwAAAAAAAAAAAAAA&#10;AAChAgAAZHJzL2Rvd25yZXYueG1sUEsFBgAAAAAEAAQA+QAAAJADAAAAAA==&#10;" strokecolor="red" strokeweight="1pt">
                  <v:stroke endarrow="block" joinstyle="miter"/>
                </v:shape>
                <w10:anchorlock/>
              </v:group>
            </w:pict>
          </mc:Fallback>
        </mc:AlternateContent>
      </w:r>
    </w:p>
    <w:p w:rsidR="00DD06FB" w:rsidRPr="003C7864" w:rsidRDefault="00D74397">
      <w:pPr>
        <w:pStyle w:val="P68B1DB1-BodyText10"/>
        <w:spacing w:line="276" w:lineRule="auto"/>
        <w:ind w:leftChars="-1" w:left="-2" w:right="152"/>
        <w:jc w:val="both"/>
        <w:rPr>
          <w:lang w:val="it-IT"/>
        </w:rPr>
      </w:pPr>
      <w:r w:rsidRPr="003C7864">
        <w:rPr>
          <w:lang w:val="it-IT"/>
        </w:rPr>
        <w:t>Le due rotelle di guida sul fondo dell'unità di preparazione devono inserirsi nelle due scanalature della guida dell'unità di bollitura. Le due ruote di guida dell'unita di bollitura devono essere inserite nelle scanalature di guida, spingere indietro l'unita di bollitura fino a quando non fa lo click. Premere la serratura verso l'interno con le dita per assicurarsi che sia bloccato.</w:t>
      </w:r>
    </w:p>
    <w:p w:rsidR="00DD06FB" w:rsidRDefault="00FF6C14">
      <w:pPr>
        <w:pStyle w:val="P68B1DB1-Normal56"/>
        <w:spacing w:line="276" w:lineRule="auto"/>
        <w:rPr>
          <w:rFonts w:cs="Arial"/>
          <w:kern w:val="0"/>
        </w:rPr>
      </w:pPr>
      <w:r>
        <w:rPr>
          <w:noProof/>
          <w:lang w:val="ru-RU" w:eastAsia="ru-RU"/>
        </w:rPr>
        <w:lastRenderedPageBreak/>
        <mc:AlternateContent>
          <mc:Choice Requires="wpg">
            <w:drawing>
              <wp:inline distT="0" distB="0" distL="0" distR="0">
                <wp:extent cx="6172200" cy="2780030"/>
                <wp:effectExtent l="0" t="0" r="0" b="0"/>
                <wp:docPr id="69" name="组合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2780030"/>
                          <a:chOff x="0" y="0"/>
                          <a:chExt cx="57665" cy="29037"/>
                        </a:xfrm>
                      </wpg:grpSpPr>
                      <pic:pic xmlns:pic="http://schemas.openxmlformats.org/drawingml/2006/picture">
                        <pic:nvPicPr>
                          <pic:cNvPr id="70" name="图片 2"/>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21599" y="146"/>
                            <a:ext cx="15425" cy="288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图片 3"/>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42253" y="146"/>
                            <a:ext cx="15412" cy="288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图片 4"/>
                          <pic:cNvPicPr>
                            <a:picLocks noChangeAspect="1" noChangeArrowheads="1"/>
                          </pic:cNvPicPr>
                        </pic:nvPicPr>
                        <pic:blipFill>
                          <a:blip r:embed="rId193">
                            <a:extLst>
                              <a:ext uri="{28A0092B-C50C-407E-A947-70E740481C1C}">
                                <a14:useLocalDpi xmlns:a14="http://schemas.microsoft.com/office/drawing/2010/main" val="0"/>
                              </a:ext>
                            </a:extLst>
                          </a:blip>
                          <a:srcRect l="4114" r="25133" b="9215"/>
                          <a:stretch>
                            <a:fillRect/>
                          </a:stretch>
                        </pic:blipFill>
                        <pic:spPr bwMode="auto">
                          <a:xfrm>
                            <a:off x="0" y="0"/>
                            <a:ext cx="15502" cy="28971"/>
                          </a:xfrm>
                          <a:prstGeom prst="rect">
                            <a:avLst/>
                          </a:prstGeom>
                          <a:noFill/>
                          <a:extLst>
                            <a:ext uri="{909E8E84-426E-40DD-AFC4-6F175D3DCCD1}">
                              <a14:hiddenFill xmlns:a14="http://schemas.microsoft.com/office/drawing/2010/main">
                                <a:solidFill>
                                  <a:srgbClr val="FFFFFF"/>
                                </a:solidFill>
                              </a14:hiddenFill>
                            </a:ext>
                          </a:extLst>
                        </pic:spPr>
                      </pic:pic>
                      <wps:wsp>
                        <wps:cNvPr id="73" name="直接箭头连接符 5"/>
                        <wps:cNvCnPr>
                          <a:cxnSpLocks noChangeShapeType="1"/>
                        </wps:cNvCnPr>
                        <wps:spPr bwMode="auto">
                          <a:xfrm flipH="1" flipV="1">
                            <a:off x="8162" y="11323"/>
                            <a:ext cx="412" cy="3143"/>
                          </a:xfrm>
                          <a:prstGeom prst="straightConnector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4" name="圆角矩形 6"/>
                        <wps:cNvSpPr>
                          <a:spLocks noChangeArrowheads="1"/>
                        </wps:cNvSpPr>
                        <wps:spPr bwMode="auto">
                          <a:xfrm>
                            <a:off x="43631" y="12518"/>
                            <a:ext cx="4254" cy="850"/>
                          </a:xfrm>
                          <a:prstGeom prst="roundRect">
                            <a:avLst>
                              <a:gd name="adj"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CD12871" id="组合 19" o:spid="_x0000_s1026" style="width:486pt;height:218.9pt;mso-position-horizontal-relative:char;mso-position-vertical-relative:line" coordsize="57665,29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">
                <v:shape id="图片 2" o:spid="_x0000_s1027" type="#_x0000_t75" style="position:absolute;left:21599;top:146;width:15425;height:28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czQi+AAAA2wAAAA8AAABkcnMvZG93bnJldi54bWxET02LwjAQvQv+hzCCN5uqsErXKCIoXu2u&#10;eB2a2ba7zaQk0bb+enNY8Ph435tdbxrxIOdrywrmSQqCuLC65lLB99dxtgbhA7LGxjIpGMjDbjse&#10;bTDTtuMLPfJQihjCPkMFVQhtJqUvKjLoE9sSR+7HOoMhQldK7bCL4aaRizT9kAZrjg0VtnSoqPjL&#10;70bB4erCoLsznYbc35vfJT8Hvik1nfT7TxCB+vAW/7vPWsEqro9f4g+Q2x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rczQi+AAAA2wAAAA8AAAAAAAAAAAAAAAAAnwIAAGRy&#10;cy9kb3ducmV2LnhtbFBLBQYAAAAABAAEAPcAAACKAwAAAAA=&#10;">
                  <v:imagedata r:id="rId194" o:title=""/>
                  <v:path arrowok="t"/>
                </v:shape>
                <v:shape id="图片 3" o:spid="_x0000_s1028" type="#_x0000_t75" style="position:absolute;left:42253;top:146;width:15412;height:28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g6yPCAAAA2wAAAA8AAABkcnMvZG93bnJldi54bWxEj0GLwjAUhO8L/ofwhL2tqR5UqlFEEARd&#10;sCro8dE8m2LzUpuo9d+bhQWPw8x8w0znra3EgxpfOlbQ7yUgiHOnSy4UHA+rnzEIH5A1Vo5JwYs8&#10;zGedrymm2j05o8c+FCJC2KeowIRQp1L63JBF33M1cfQurrEYomwKqRt8Rrit5CBJhtJiyXHBYE1L&#10;Q/l1f7cK3G5wTm6r2i2L02Z73r3M9TfLlPrutosJiEBt+IT/22utYNSHvy/xB8jZ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YOsjwgAAANsAAAAPAAAAAAAAAAAAAAAAAJ8C&#10;AABkcnMvZG93bnJldi54bWxQSwUGAAAAAAQABAD3AAAAjgMAAAAA&#10;">
                  <v:imagedata r:id="rId195" o:title=""/>
                  <v:path arrowok="t"/>
                </v:shape>
                <v:shape id="图片 4" o:spid="_x0000_s1029" type="#_x0000_t75" style="position:absolute;width:15502;height:2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E09jFAAAA2wAAAA8AAABkcnMvZG93bnJldi54bWxEj0FrwkAUhO8F/8PyhN7qpjlUE10lqIVC&#10;Bau2eH1mX5Ng9m3IbpP477sFocdhZr5hFqvB1KKj1lWWFTxPIhDEudUVFwo+T69PMxDOI2usLZOC&#10;GzlYLUcPC0y17flA3dEXIkDYpaig9L5JpXR5SQbdxDbEwfu2rUEfZFtI3WIf4KaWcRS9SIMVh4US&#10;G1qXlF+PP0bB9mvH75s9fmQ2weR8OuSXi94p9TgesjkIT4P/D9/bb1rBNIa/L+E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BNPYxQAAANsAAAAPAAAAAAAAAAAAAAAA&#10;AJ8CAABkcnMvZG93bnJldi54bWxQSwUGAAAAAAQABAD3AAAAkQMAAAAA&#10;">
                  <v:imagedata r:id="rId196" o:title="" cropbottom="6039f" cropleft="2696f" cropright="16471f"/>
                </v:shape>
                <v:shape id="直接箭头连接符 5" o:spid="_x0000_s1030" type="#_x0000_t32" style="position:absolute;left:8162;top:11323;width:412;height:31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sb/sMAAADbAAAADwAAAGRycy9kb3ducmV2LnhtbESPQWsCMRSE74L/ITyhN83aFi1bo2hR&#10;KIoH19LzY/PcDW5eliTq9t83guBxmJlvmNmis424kg/GsYLxKANBXDptuFLwc9wMP0CEiKyxcUwK&#10;/ijAYt7vzTDX7sYHuhaxEgnCIUcFdYxtLmUoa7IYRq4lTt7JeYsxSV9J7fGW4LaRr1k2kRYNp4Ua&#10;W/qqqTwXF6sgkGzX0/fVZjf+NXu/3BblyRRKvQy65SeISF18hh/tb61g+gb3L+kH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bG/7DAAAA2wAAAA8AAAAAAAAAAAAA&#10;AAAAoQIAAGRycy9kb3ducmV2LnhtbFBLBQYAAAAABAAEAPkAAACRAwAAAAA=&#10;" strokecolor="red" strokeweight="3pt">
                  <v:stroke endarrow="block" joinstyle="miter"/>
                </v:shape>
                <v:roundrect id="圆角矩形 6" o:spid="_x0000_s1031" style="position:absolute;left:43631;top:12518;width:4254;height: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zCsMMA&#10;AADbAAAADwAAAGRycy9kb3ducmV2LnhtbESP0YrCMBRE3xf8h3AF39a0WlyppqIuLoIvW/UDLs21&#10;LTY3pclq/fuNIPg4zMwZZrnqTSNu1LnasoJ4HIEgLqyuuVRwPu0+5yCcR9bYWCYFD3KwygYfS0y1&#10;vXNOt6MvRYCwS1FB5X2bSumKigy6sW2Jg3exnUEfZFdK3eE9wE0jJ1E0kwZrDgsVtrStqLge/4yC&#10;3/0mTqbFTn/X/Wx6/jlsWk5ypUbDfr0A4an37/CrvdcKvhJ4fg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zCsMMAAADbAAAADwAAAAAAAAAAAAAAAACYAgAAZHJzL2Rv&#10;d25yZXYueG1sUEsFBgAAAAAEAAQA9QAAAIgDAAAAAA==&#10;" filled="f" strokecolor="red" strokeweight="1pt">
                  <v:stroke joinstyle="miter"/>
                </v:roundrect>
                <w10:anchorlock/>
              </v:group>
            </w:pict>
          </mc:Fallback>
        </mc:AlternateContent>
      </w:r>
    </w:p>
    <w:p w:rsidR="00DD06FB" w:rsidRPr="003C7864" w:rsidRDefault="00D74397">
      <w:pPr>
        <w:pStyle w:val="P68B1DB1-ListParagraph41"/>
        <w:autoSpaceDE w:val="0"/>
        <w:autoSpaceDN w:val="0"/>
        <w:spacing w:before="120" w:after="120" w:line="276" w:lineRule="auto"/>
        <w:ind w:firstLineChars="0" w:firstLine="0"/>
        <w:rPr>
          <w:lang w:val="it-IT"/>
        </w:rPr>
      </w:pPr>
      <w:r w:rsidRPr="003C7864">
        <w:rPr>
          <w:lang w:val="it-IT"/>
        </w:rPr>
        <w:t>Inserire il tubo di ingresso dell'unità di bollitura nel giunto a sgancio rapido fino in fondo; premere nell'angolo in basso a destra dello schermo, premere [Impostazioni] -&gt; Unita di bollitura-&gt; [</w:t>
      </w:r>
      <w:r w:rsidRPr="003C7864">
        <w:rPr>
          <w:color w:val="000000"/>
          <w:lang w:val="it-IT"/>
        </w:rPr>
        <w:t>Controllo del funzionamento dell'unità di bollitura]</w:t>
      </w:r>
      <w:r w:rsidRPr="003C7864">
        <w:rPr>
          <w:lang w:val="it-IT"/>
        </w:rPr>
        <w:t xml:space="preserve">- reset. Al termine del funzionamento dell'unità di infusione, lo schermo visualizzerà la modalità standby. </w:t>
      </w:r>
    </w:p>
    <w:p w:rsidR="00DD06FB" w:rsidRDefault="00D74397">
      <w:pPr>
        <w:pStyle w:val="P68B1DB1-Heading3033"/>
        <w:keepNext w:val="0"/>
        <w:keepLines w:val="0"/>
        <w:spacing w:before="0" w:after="0" w:line="276" w:lineRule="auto"/>
        <w:ind w:leftChars="100" w:left="930" w:rightChars="100" w:right="210"/>
        <w:jc w:val="left"/>
      </w:pPr>
      <w:bookmarkStart w:id="102" w:name="_Toc178088765"/>
      <w:r>
        <w:t>Svuotamento della caldaia</w:t>
      </w:r>
      <w:bookmarkEnd w:id="102"/>
    </w:p>
    <w:p w:rsidR="00DD06FB" w:rsidRDefault="00FF6C14">
      <w:pPr>
        <w:pStyle w:val="P68B1DB1-Normal56"/>
        <w:autoSpaceDE w:val="0"/>
        <w:autoSpaceDN w:val="0"/>
        <w:spacing w:line="276" w:lineRule="auto"/>
        <w:rPr>
          <w:rFonts w:cs="Arial"/>
          <w:kern w:val="0"/>
        </w:rPr>
      </w:pPr>
      <w:r>
        <w:rPr>
          <w:noProof/>
          <w:lang w:val="ru-RU" w:eastAsia="ru-RU"/>
        </w:rPr>
        <mc:AlternateContent>
          <mc:Choice Requires="wpg">
            <w:drawing>
              <wp:inline distT="0" distB="0" distL="0" distR="0">
                <wp:extent cx="6400800" cy="1833880"/>
                <wp:effectExtent l="0" t="0" r="0" b="5080"/>
                <wp:docPr id="36" name="Group 4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833880"/>
                          <a:chOff x="851" y="9343"/>
                          <a:chExt cx="10080" cy="2888"/>
                        </a:xfrm>
                      </wpg:grpSpPr>
                      <pic:pic xmlns:pic="http://schemas.openxmlformats.org/drawingml/2006/picture">
                        <pic:nvPicPr>
                          <pic:cNvPr id="37" name="Picture 4351" descr="Screenshot_20220826-11483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6071" y="9343"/>
                            <a:ext cx="4860" cy="2858"/>
                          </a:xfrm>
                          <a:prstGeom prst="rect">
                            <a:avLst/>
                          </a:prstGeom>
                          <a:noFill/>
                          <a:extLst>
                            <a:ext uri="{909E8E84-426E-40DD-AFC4-6F175D3DCCD1}">
                              <a14:hiddenFill xmlns:a14="http://schemas.microsoft.com/office/drawing/2010/main">
                                <a:solidFill>
                                  <a:srgbClr val="FFFFFF"/>
                                </a:solidFill>
                              </a14:hiddenFill>
                            </a:ext>
                          </a:extLst>
                        </pic:spPr>
                      </pic:pic>
                      <wpg:grpSp>
                        <wpg:cNvPr id="38" name="Group 4352"/>
                        <wpg:cNvGrpSpPr>
                          <a:grpSpLocks/>
                        </wpg:cNvGrpSpPr>
                        <wpg:grpSpPr bwMode="auto">
                          <a:xfrm>
                            <a:off x="851" y="9343"/>
                            <a:ext cx="4860" cy="2888"/>
                            <a:chOff x="851" y="2570"/>
                            <a:chExt cx="4860" cy="2888"/>
                          </a:xfrm>
                        </wpg:grpSpPr>
                        <pic:pic xmlns:pic="http://schemas.openxmlformats.org/drawingml/2006/picture">
                          <pic:nvPicPr>
                            <pic:cNvPr id="39" name="图片 10"/>
                            <pic:cNvPicPr>
                              <a:picLocks noChangeAspect="1" noChangeArrowheads="1"/>
                            </pic:cNvPicPr>
                          </pic:nvPicPr>
                          <pic:blipFill>
                            <a:blip r:embed="rId198" cstate="print">
                              <a:extLst>
                                <a:ext uri="{28A0092B-C50C-407E-A947-70E740481C1C}">
                                  <a14:useLocalDpi xmlns:a14="http://schemas.microsoft.com/office/drawing/2010/main" val="0"/>
                                </a:ext>
                              </a:extLst>
                            </a:blip>
                            <a:srcRect t="2126" b="18633"/>
                            <a:stretch>
                              <a:fillRect/>
                            </a:stretch>
                          </pic:blipFill>
                          <pic:spPr bwMode="auto">
                            <a:xfrm>
                              <a:off x="851" y="2570"/>
                              <a:ext cx="4860" cy="2888"/>
                            </a:xfrm>
                            <a:prstGeom prst="rect">
                              <a:avLst/>
                            </a:prstGeom>
                            <a:noFill/>
                            <a:extLst>
                              <a:ext uri="{909E8E84-426E-40DD-AFC4-6F175D3DCCD1}">
                                <a14:hiddenFill xmlns:a14="http://schemas.microsoft.com/office/drawing/2010/main">
                                  <a:solidFill>
                                    <a:srgbClr val="FFFFFF"/>
                                  </a:solidFill>
                                </a14:hiddenFill>
                              </a:ext>
                            </a:extLst>
                          </pic:spPr>
                        </pic:pic>
                        <wps:wsp>
                          <wps:cNvPr id="68" name="AutoShape 4354"/>
                          <wps:cNvSpPr>
                            <a:spLocks noChangeArrowheads="1"/>
                          </wps:cNvSpPr>
                          <wps:spPr bwMode="auto">
                            <a:xfrm>
                              <a:off x="3191" y="4254"/>
                              <a:ext cx="540" cy="624"/>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5C7E5FB" id="Group 4350" o:spid="_x0000_s1026" style="width:7in;height:144.4pt;mso-position-horizontal-relative:char;mso-position-vertical-relative:line" coordorigin="851,9343" coordsize="10080,28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">
                <v:shape id="Picture 4351" o:spid="_x0000_s1027" type="#_x0000_t75" alt="Screenshot_20220826-114830" style="position:absolute;left:6071;top:9343;width:4860;height: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Mud3CAAAA2wAAAA8AAABkcnMvZG93bnJldi54bWxEj0GLwjAUhO8L/ofwBG9rWgVXukZZBUEv&#10;ilX0+mjetmWTl9JErf/eCMIeh5n5hpktOmvEjVpfO1aQDhMQxIXTNZcKTsf15xSED8gajWNS8CAP&#10;i3nvY4aZdnc+0C0PpYgQ9hkqqEJoMil9UZFFP3QNcfR+XWsxRNmWUrd4j3Br5ChJJtJizXGhwoZW&#10;FRV/+dUquJjlOBRH3qUTc272Wze6HlKr1KDf/XyDCNSF//C7vdEKxl/w+hJ/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DLndwgAAANsAAAAPAAAAAAAAAAAAAAAAAJ8C&#10;AABkcnMvZG93bnJldi54bWxQSwUGAAAAAAQABAD3AAAAjgMAAAAA&#10;">
                  <v:imagedata r:id="rId199" o:title="Screenshot_20220826-114830"/>
                </v:shape>
                <v:group id="Group 4352" o:spid="_x0000_s1028" style="position:absolute;left:851;top:9343;width:4860;height:2888" coordorigin="851,2570" coordsize="4860,2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图片 10" o:spid="_x0000_s1029" type="#_x0000_t75" style="position:absolute;left:851;top:2570;width:4860;height:2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YjBnEAAAA2wAAAA8AAABkcnMvZG93bnJldi54bWxEj0GLwjAUhO+C/yE8wduaqqzYahQRVvfg&#10;HqyCeHs0z7bYvJQmW+u/NwsLHoeZ+YZZrjtTiZYaV1pWMB5FIIgzq0vOFZxPXx9zEM4ja6wsk4In&#10;OViv+r0lJto++Eht6nMRIOwSVFB4XydSuqwgg25ka+Lg3Wxj0AfZ5FI3+AhwU8lJFM2kwZLDQoE1&#10;bQvK7umvUbBPL2062/F28nONDx2eL9fqc6rUcNBtFiA8df4d/m9/awXTGP6+hB8gV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YjBnEAAAA2wAAAA8AAAAAAAAAAAAAAAAA&#10;nwIAAGRycy9kb3ducmV2LnhtbFBLBQYAAAAABAAEAPcAAACQAwAAAAA=&#10;">
                    <v:imagedata r:id="rId200" o:title="" croptop="1393f" cropbottom="12211f"/>
                  </v:shape>
                  <v:roundrect id="AutoShape 4354" o:spid="_x0000_s1030" style="position:absolute;left:3191;top:4254;width:540;height:6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9t78A&#10;AADbAAAADwAAAGRycy9kb3ducmV2LnhtbERPzYrCMBC+C75DGGFvmrosRappEV2hBy9aH2Boxrba&#10;TGoTtbtPbw6Cx4/vf5UNphUP6l1jWcF8FoEgLq1uuFJwKnbTBQjnkTW2lknBHznI0vFohYm2Tz7Q&#10;4+grEULYJaig9r5LpHRlTQbdzHbEgTvb3qAPsK+k7vEZwk0rv6MolgYbDg01drSpqbwe70bB/2Vf&#10;dH743chtXtxuufnBS5wr9TUZ1ksQngb/Eb/duVYQh7HhS/gBMn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QH23vwAAANsAAAAPAAAAAAAAAAAAAAAAAJgCAABkcnMvZG93bnJl&#10;di54bWxQSwUGAAAAAAQABAD1AAAAhAMAAAAA&#10;" filled="f" strokecolor="red"/>
                </v:group>
                <w10:anchorlock/>
              </v:group>
            </w:pict>
          </mc:Fallback>
        </mc:AlternateContent>
      </w:r>
    </w:p>
    <w:p w:rsidR="00DD06FB" w:rsidRPr="003C7864" w:rsidRDefault="00D74397">
      <w:pPr>
        <w:pStyle w:val="P68B1DB1-Normal6"/>
        <w:autoSpaceDE w:val="0"/>
        <w:autoSpaceDN w:val="0"/>
        <w:spacing w:line="276" w:lineRule="auto"/>
        <w:rPr>
          <w:lang w:val="it-IT"/>
        </w:rPr>
      </w:pPr>
      <w:r w:rsidRPr="003C7864">
        <w:rPr>
          <w:lang w:val="it-IT"/>
        </w:rPr>
        <w:t xml:space="preserve">Aprire lo sportello, aprire la leva di scarico blu, inserire la password nel menu, scollegare la macchina dall'alimentazione idrica o scollegare il tubo di collegamento della pompa, premere nell'angolo in basso a destra [Pulizia], premere [Svuota caldaia]. Attendere cinque minuti, chiudere la leva blu di scarico, chiudere lo sportello della macchina e spegnere la macchina. </w:t>
      </w:r>
    </w:p>
    <w:p w:rsidR="00DD06FB" w:rsidRDefault="00D74397">
      <w:pPr>
        <w:pStyle w:val="P68B1DB1-Heading3033"/>
        <w:keepNext w:val="0"/>
        <w:keepLines w:val="0"/>
        <w:spacing w:before="180" w:after="20" w:line="276" w:lineRule="auto"/>
        <w:ind w:leftChars="100" w:left="930" w:rightChars="100" w:right="210"/>
        <w:jc w:val="left"/>
      </w:pPr>
      <w:bookmarkStart w:id="103" w:name="_Toc178088766"/>
      <w:r>
        <w:t>Scarico d'aria</w:t>
      </w:r>
      <w:bookmarkEnd w:id="103"/>
    </w:p>
    <w:tbl>
      <w:tblPr>
        <w:tblW w:w="10188" w:type="dxa"/>
        <w:tblLook w:val="04A0" w:firstRow="1" w:lastRow="0" w:firstColumn="1" w:lastColumn="0" w:noHBand="0" w:noVBand="1"/>
      </w:tblPr>
      <w:tblGrid>
        <w:gridCol w:w="4788"/>
        <w:gridCol w:w="5400"/>
      </w:tblGrid>
      <w:tr w:rsidR="00DD06FB">
        <w:trPr>
          <w:trHeight w:val="2892"/>
        </w:trPr>
        <w:tc>
          <w:tcPr>
            <w:tcW w:w="4788" w:type="dxa"/>
            <w:shd w:val="clear" w:color="auto" w:fill="auto"/>
          </w:tcPr>
          <w:p w:rsidR="00DD06FB" w:rsidRPr="003C7864" w:rsidRDefault="00D74397">
            <w:pPr>
              <w:pStyle w:val="P68B1DB1-TableParagraph14"/>
              <w:spacing w:line="276" w:lineRule="auto"/>
              <w:ind w:right="98"/>
              <w:rPr>
                <w:lang w:val="it-IT"/>
              </w:rPr>
            </w:pPr>
            <w:r w:rsidRPr="003C7864">
              <w:rPr>
                <w:lang w:val="it-IT"/>
              </w:rPr>
              <w:t>Inserire la password nel menu macchina. Scollegare la macchina dall'alimentazione idrica o scollegare il tubo di collegamento della pompa, premere [Pulizia] nell'angolo in basso a destra. Preparare il secchio all'uscita dell'erogazione delle bevande, quindi premere [Rilasciare l'aria]. Attendere 3 minuti, chiudere lo sportello della macchina e spegnere la macchina.</w:t>
            </w:r>
          </w:p>
        </w:tc>
        <w:tc>
          <w:tcPr>
            <w:tcW w:w="5400" w:type="dxa"/>
            <w:shd w:val="clear" w:color="auto" w:fill="auto"/>
          </w:tcPr>
          <w:p w:rsidR="00DD06FB" w:rsidRDefault="00FF6C14">
            <w:pPr>
              <w:autoSpaceDE w:val="0"/>
              <w:autoSpaceDN w:val="0"/>
              <w:spacing w:line="276" w:lineRule="auto"/>
              <w:rPr>
                <w:rFonts w:eastAsia="Microsoft YaHei" w:cs="Arial"/>
                <w:kern w:val="0"/>
              </w:rPr>
            </w:pPr>
            <w:r>
              <w:rPr>
                <w:noProof/>
                <w:lang w:val="ru-RU" w:eastAsia="ru-RU"/>
              </w:rPr>
              <w:drawing>
                <wp:inline distT="0" distB="0" distL="0" distR="0">
                  <wp:extent cx="3086100" cy="1752600"/>
                  <wp:effectExtent l="0" t="0" r="0" b="0"/>
                  <wp:docPr id="61" name="Рисунок 61" descr="Screenshot_20220826-11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shot_20220826-11483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86100" cy="1752600"/>
                          </a:xfrm>
                          <a:prstGeom prst="rect">
                            <a:avLst/>
                          </a:prstGeom>
                          <a:noFill/>
                          <a:ln>
                            <a:noFill/>
                          </a:ln>
                        </pic:spPr>
                      </pic:pic>
                    </a:graphicData>
                  </a:graphic>
                </wp:inline>
              </w:drawing>
            </w:r>
          </w:p>
        </w:tc>
      </w:tr>
    </w:tbl>
    <w:p w:rsidR="00DD06FB" w:rsidRDefault="00DD06FB">
      <w:pPr>
        <w:spacing w:line="276" w:lineRule="auto"/>
        <w:rPr>
          <w:rFonts w:cs="Arial"/>
          <w:kern w:val="0"/>
        </w:rPr>
      </w:pPr>
    </w:p>
    <w:p w:rsidR="00DD06FB" w:rsidRDefault="00DD06FB">
      <w:pPr>
        <w:spacing w:line="276" w:lineRule="auto"/>
        <w:rPr>
          <w:rFonts w:cs="Arial"/>
          <w:kern w:val="0"/>
        </w:rPr>
      </w:pPr>
    </w:p>
    <w:tbl>
      <w:tblPr>
        <w:tblW w:w="10188" w:type="dxa"/>
        <w:tblCellMar>
          <w:left w:w="0" w:type="dxa"/>
          <w:right w:w="0" w:type="dxa"/>
        </w:tblCellMar>
        <w:tblLook w:val="01E0" w:firstRow="1" w:lastRow="1" w:firstColumn="1" w:lastColumn="1" w:noHBand="0" w:noVBand="0"/>
      </w:tblPr>
      <w:tblGrid>
        <w:gridCol w:w="10188"/>
      </w:tblGrid>
      <w:tr w:rsidR="00DD06FB">
        <w:trPr>
          <w:trHeight w:hRule="exact" w:val="373"/>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rsidR="00DD06FB" w:rsidRDefault="00D74397">
            <w:pPr>
              <w:pStyle w:val="P68B1DB1-TableParagraph14"/>
              <w:spacing w:line="276" w:lineRule="auto"/>
              <w:ind w:left="103"/>
              <w:rPr>
                <w:rFonts w:eastAsia="Arial"/>
              </w:rPr>
            </w:pPr>
            <w:r>
              <w:lastRenderedPageBreak/>
              <w:t>Attenzione:</w:t>
            </w:r>
          </w:p>
        </w:tc>
      </w:tr>
      <w:tr w:rsidR="00DD06FB" w:rsidRPr="003C7864">
        <w:trPr>
          <w:trHeight w:hRule="exact" w:val="1391"/>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rsidR="00DD06FB" w:rsidRPr="003C7864" w:rsidRDefault="00D74397">
            <w:pPr>
              <w:pStyle w:val="P68B1DB1-TableParagraph14"/>
              <w:numPr>
                <w:ilvl w:val="0"/>
                <w:numId w:val="33"/>
              </w:numPr>
              <w:tabs>
                <w:tab w:val="left" w:pos="944"/>
              </w:tabs>
              <w:spacing w:line="276" w:lineRule="auto"/>
              <w:ind w:hanging="420"/>
              <w:rPr>
                <w:rFonts w:eastAsia="Arial"/>
                <w:lang w:val="it-IT"/>
              </w:rPr>
            </w:pPr>
            <w:r w:rsidRPr="003C7864">
              <w:rPr>
                <w:lang w:val="it-IT"/>
              </w:rPr>
              <w:t>Attenzione alle ustioni quando si svuota la caldaia e si sgonfia l'aria!</w:t>
            </w:r>
          </w:p>
          <w:p w:rsidR="00DD06FB" w:rsidRPr="003C7864" w:rsidRDefault="00D74397">
            <w:pPr>
              <w:pStyle w:val="P68B1DB1-TableParagraph14"/>
              <w:numPr>
                <w:ilvl w:val="0"/>
                <w:numId w:val="33"/>
              </w:numPr>
              <w:tabs>
                <w:tab w:val="left" w:pos="944"/>
              </w:tabs>
              <w:spacing w:before="121" w:line="276" w:lineRule="auto"/>
              <w:ind w:hanging="420"/>
              <w:rPr>
                <w:rFonts w:eastAsia="Arial"/>
                <w:lang w:val="it-IT"/>
              </w:rPr>
            </w:pPr>
            <w:r w:rsidRPr="003C7864">
              <w:rPr>
                <w:lang w:val="it-IT"/>
              </w:rPr>
              <w:t>Quando si trasporta per una breve distanza, è sufficiente spurgare l'aria.</w:t>
            </w:r>
          </w:p>
          <w:p w:rsidR="00DD06FB" w:rsidRPr="003C7864" w:rsidRDefault="00D74397">
            <w:pPr>
              <w:pStyle w:val="P68B1DB1-TableParagraph14"/>
              <w:numPr>
                <w:ilvl w:val="0"/>
                <w:numId w:val="33"/>
              </w:numPr>
              <w:tabs>
                <w:tab w:val="left" w:pos="944"/>
              </w:tabs>
              <w:spacing w:before="121" w:line="276" w:lineRule="auto"/>
              <w:ind w:right="109"/>
              <w:rPr>
                <w:rFonts w:eastAsia="Arial"/>
                <w:lang w:val="it-IT"/>
              </w:rPr>
            </w:pPr>
            <w:r w:rsidRPr="003C7864">
              <w:rPr>
                <w:lang w:val="it-IT"/>
              </w:rPr>
              <w:t>Le caldaie devono essere svuotate quando non vengono utilizzate per un lungo periodo o durante il trasporto all'aperto!</w:t>
            </w:r>
          </w:p>
        </w:tc>
      </w:tr>
    </w:tbl>
    <w:p w:rsidR="00DD06FB" w:rsidRDefault="00D74397">
      <w:pPr>
        <w:pStyle w:val="P68B1DB1-Heading19"/>
        <w:keepNext w:val="0"/>
        <w:keepLines w:val="0"/>
        <w:spacing w:before="120" w:after="0" w:line="276" w:lineRule="auto"/>
        <w:ind w:left="0"/>
        <w:jc w:val="left"/>
      </w:pPr>
      <w:bookmarkStart w:id="104" w:name="_Toc178088767"/>
      <w:r>
        <w:t>Installazione dell'app</w:t>
      </w:r>
      <w:bookmarkEnd w:id="104"/>
    </w:p>
    <w:p w:rsidR="00DD06FB" w:rsidRDefault="00D74397">
      <w:pPr>
        <w:pStyle w:val="P68B1DB1-BodyText10"/>
        <w:numPr>
          <w:ilvl w:val="0"/>
          <w:numId w:val="34"/>
        </w:numPr>
        <w:ind w:left="360" w:right="153"/>
      </w:pPr>
      <w:r>
        <w:t xml:space="preserve">Copiatura dell'app </w:t>
      </w:r>
    </w:p>
    <w:p w:rsidR="00DD06FB" w:rsidRPr="003C7864" w:rsidRDefault="00D74397">
      <w:pPr>
        <w:pStyle w:val="P68B1DB1-BodyText10"/>
        <w:spacing w:before="121" w:line="276" w:lineRule="auto"/>
        <w:ind w:left="420" w:right="153"/>
        <w:rPr>
          <w:lang w:val="it-IT"/>
        </w:rPr>
      </w:pPr>
      <w:r w:rsidRPr="003C7864">
        <w:rPr>
          <w:lang w:val="it-IT"/>
        </w:rPr>
        <w:t xml:space="preserve">Decomprimere il programma applicativo nella cartella corrente, quindi copiare i dati decompressi in una scheda flash vuota, come mostrato nella figura seguente: </w:t>
      </w:r>
    </w:p>
    <w:p w:rsidR="00DD06FB" w:rsidRDefault="00FF6C14">
      <w:pPr>
        <w:pStyle w:val="afb"/>
        <w:spacing w:before="1" w:line="276" w:lineRule="auto"/>
        <w:ind w:left="420" w:right="153"/>
        <w:rPr>
          <w:rFonts w:cs="Arial"/>
        </w:rPr>
      </w:pPr>
      <w:r>
        <w:rPr>
          <w:noProof/>
          <w:lang w:val="ru-RU" w:eastAsia="ru-RU"/>
        </w:rPr>
        <w:drawing>
          <wp:inline distT="0" distB="0" distL="0" distR="0">
            <wp:extent cx="5276850" cy="9429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2">
                      <a:extLst>
                        <a:ext uri="{28A0092B-C50C-407E-A947-70E740481C1C}">
                          <a14:useLocalDpi xmlns:a14="http://schemas.microsoft.com/office/drawing/2010/main" val="0"/>
                        </a:ext>
                      </a:extLst>
                    </a:blip>
                    <a:srcRect b="20580"/>
                    <a:stretch>
                      <a:fillRect/>
                    </a:stretch>
                  </pic:blipFill>
                  <pic:spPr bwMode="auto">
                    <a:xfrm>
                      <a:off x="0" y="0"/>
                      <a:ext cx="5276850" cy="942975"/>
                    </a:xfrm>
                    <a:prstGeom prst="rect">
                      <a:avLst/>
                    </a:prstGeom>
                    <a:noFill/>
                    <a:ln>
                      <a:noFill/>
                    </a:ln>
                  </pic:spPr>
                </pic:pic>
              </a:graphicData>
            </a:graphic>
          </wp:inline>
        </w:drawing>
      </w:r>
    </w:p>
    <w:p w:rsidR="00DD06FB" w:rsidRPr="003C7864" w:rsidRDefault="00D74397">
      <w:pPr>
        <w:pStyle w:val="P68B1DB1-ListParagraph15"/>
        <w:numPr>
          <w:ilvl w:val="0"/>
          <w:numId w:val="14"/>
        </w:numPr>
        <w:tabs>
          <w:tab w:val="left" w:pos="573"/>
        </w:tabs>
        <w:ind w:left="572" w:firstLineChars="0" w:hanging="572"/>
        <w:rPr>
          <w:rFonts w:eastAsia="Arial"/>
          <w:lang w:val="it-IT"/>
        </w:rPr>
      </w:pPr>
      <w:r w:rsidRPr="003C7864">
        <w:rPr>
          <w:lang w:val="it-IT"/>
        </w:rPr>
        <w:t>Aprire lo sportello della macchina, inserire la scheda flash con il programma nella porta USB della macchina.</w:t>
      </w:r>
    </w:p>
    <w:p w:rsidR="00DD06FB" w:rsidRPr="003C7864" w:rsidRDefault="00D74397">
      <w:pPr>
        <w:pStyle w:val="P68B1DB1-ListParagraph15"/>
        <w:numPr>
          <w:ilvl w:val="0"/>
          <w:numId w:val="14"/>
        </w:numPr>
        <w:tabs>
          <w:tab w:val="left" w:pos="573"/>
        </w:tabs>
        <w:ind w:left="572" w:right="149" w:firstLineChars="0" w:hanging="572"/>
        <w:rPr>
          <w:rFonts w:eastAsia="Arial"/>
          <w:lang w:val="it-IT"/>
        </w:rPr>
      </w:pPr>
      <w:r w:rsidRPr="003C7864">
        <w:rPr>
          <w:lang w:val="it-IT"/>
        </w:rPr>
        <w:t>Nel menu della macchina, toccare "Stato", quindi toccare "Uscire dall'app", tornare all'interfaccia del sistema Android e disinstallare la vecchia versione dell'app (prima di disinstallare, assicurarsi che lo sportello della macchina sia aperto)</w:t>
      </w:r>
    </w:p>
    <w:p w:rsidR="00DD06FB" w:rsidRDefault="00D74397">
      <w:pPr>
        <w:pStyle w:val="P68B1DB1-ListParagraph15"/>
        <w:numPr>
          <w:ilvl w:val="0"/>
          <w:numId w:val="14"/>
        </w:numPr>
        <w:tabs>
          <w:tab w:val="left" w:pos="573"/>
        </w:tabs>
        <w:ind w:left="572" w:firstLineChars="0" w:hanging="572"/>
        <w:rPr>
          <w:rFonts w:eastAsia="Arial"/>
        </w:rPr>
      </w:pPr>
      <w:r>
        <w:t xml:space="preserve">Installazione dell'app </w:t>
      </w:r>
    </w:p>
    <w:p w:rsidR="00DD06FB" w:rsidRDefault="00DD06FB">
      <w:pPr>
        <w:pStyle w:val="af8"/>
        <w:tabs>
          <w:tab w:val="left" w:pos="573"/>
        </w:tabs>
        <w:spacing w:after="60"/>
        <w:ind w:firstLineChars="0" w:firstLine="0"/>
        <w:rPr>
          <w:rFonts w:cs="Arial"/>
          <w:kern w:val="0"/>
        </w:rPr>
      </w:pPr>
    </w:p>
    <w:p w:rsidR="00DD06FB" w:rsidRPr="003C7864" w:rsidRDefault="00D74397">
      <w:pPr>
        <w:pStyle w:val="P68B1DB1-ListParagraph15"/>
        <w:tabs>
          <w:tab w:val="left" w:pos="573"/>
        </w:tabs>
        <w:spacing w:after="60"/>
        <w:ind w:firstLineChars="0" w:firstLine="0"/>
        <w:rPr>
          <w:rFonts w:eastAsia="Arial"/>
          <w:lang w:val="it-IT"/>
        </w:rPr>
      </w:pPr>
      <w:r w:rsidRPr="003C7864">
        <w:rPr>
          <w:lang w:val="it-IT"/>
        </w:rPr>
        <w:t>Copiare la cartella Jetinno: fare clic su "Gestiore file" sul desktop della macchina. Successivamente, selezionare la scheda flash inserita e copiare la cartella "Jetinno" (tenere premuta la cartella e quindi premere il pulsante di copia nell'angolo in alto a destra).</w:t>
      </w:r>
    </w:p>
    <w:p w:rsidR="00DD06FB" w:rsidRDefault="00FF6C14">
      <w:pPr>
        <w:pStyle w:val="P68B1DB1-Normal56"/>
        <w:spacing w:line="276" w:lineRule="auto"/>
        <w:rPr>
          <w:rFonts w:cs="Arial"/>
          <w:kern w:val="0"/>
        </w:rPr>
      </w:pPr>
      <w:r>
        <w:rPr>
          <w:noProof/>
          <w:lang w:val="ru-RU" w:eastAsia="ru-RU"/>
        </w:rPr>
        <mc:AlternateContent>
          <mc:Choice Requires="wpg">
            <w:drawing>
              <wp:inline distT="0" distB="0" distL="0" distR="0">
                <wp:extent cx="6400800" cy="1757680"/>
                <wp:effectExtent l="0" t="2540" r="0" b="1905"/>
                <wp:docPr id="33" name="Group 4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757680"/>
                          <a:chOff x="851" y="13381"/>
                          <a:chExt cx="10080" cy="2768"/>
                        </a:xfrm>
                      </wpg:grpSpPr>
                      <pic:pic xmlns:pic="http://schemas.openxmlformats.org/drawingml/2006/picture">
                        <pic:nvPicPr>
                          <pic:cNvPr id="34" name="Picture 4357" descr="Screenshot_20180803-1145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6071" y="13396"/>
                            <a:ext cx="4860" cy="2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图片 1"/>
                          <pic:cNvPicPr>
                            <a:picLocks noChangeAspect="1" noChangeArrowheads="1"/>
                          </pic:cNvPicPr>
                        </pic:nvPicPr>
                        <pic:blipFill>
                          <a:blip r:embed="rId204" cstate="print">
                            <a:extLst>
                              <a:ext uri="{28A0092B-C50C-407E-A947-70E740481C1C}">
                                <a14:useLocalDpi xmlns:a14="http://schemas.microsoft.com/office/drawing/2010/main" val="0"/>
                              </a:ext>
                            </a:extLst>
                          </a:blip>
                          <a:srcRect r="336" b="7300"/>
                          <a:stretch>
                            <a:fillRect/>
                          </a:stretch>
                        </pic:blipFill>
                        <pic:spPr bwMode="auto">
                          <a:xfrm>
                            <a:off x="851" y="13381"/>
                            <a:ext cx="5040" cy="27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9F78C9C" id="Group 4356" o:spid="_x0000_s1026" style="width:7in;height:138.4pt;mso-position-horizontal-relative:char;mso-position-vertical-relative:line" coordorigin="851,13381" coordsize="10080,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">
                <v:shape id="Picture 4357" o:spid="_x0000_s1027" type="#_x0000_t75" alt="Screenshot_20180803-114511" style="position:absolute;left:6071;top:13396;width:4860;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nWojGAAAA2wAAAA8AAABkcnMvZG93bnJldi54bWxEj09rwkAUxO9Cv8PyCl6KbqpSauoaGkWQ&#10;0kv9R4+P7Gs2NPs2ZFcTv31XKHgcZuY3zCLrbS0u1PrKsYLncQKCuHC64lLBYb8ZvYLwAVlj7ZgU&#10;XMlDtnwYLDDVruMvuuxCKSKEfYoKTAhNKqUvDFn0Y9cQR+/HtRZDlG0pdYtdhNtaTpLkRVqsOC4Y&#10;bGhlqPjdna2CDztffR+nn0+b/DSho+n2ediulRo+9u9vIAL14R7+b2+1gukMbl/iD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daiMYAAADbAAAADwAAAAAAAAAAAAAA&#10;AACfAgAAZHJzL2Rvd25yZXYueG1sUEsFBgAAAAAEAAQA9wAAAJIDAAAAAA==&#10;">
                  <v:imagedata r:id="rId205" o:title="Screenshot_20180803-114511"/>
                </v:shape>
                <v:shape id="图片 1" o:spid="_x0000_s1028" type="#_x0000_t75" style="position:absolute;left:851;top:13381;width:5040;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Jp7DAAAA2wAAAA8AAABkcnMvZG93bnJldi54bWxEj0+LwjAUxO8LfofwBC+LpiqKVKPooiB7&#10;EPx7fjTPtti8dJto67ffCILHYWZ+w8wWjSnEgyqXW1bQ70UgiBOrc04VnI6b7gSE88gaC8uk4EkO&#10;FvPW1wxjbWve0+PgUxEg7GJUkHlfxlK6JCODrmdL4uBdbWXQB1mlUldYB7gp5CCKxtJgzmEhw5J+&#10;Mkpuh7tRcNt//w5Xg+f67+zSWq6O9ya/7JTqtJvlFISnxn/C7/ZWKxiO4PUl/AA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ImnsMAAADbAAAADwAAAAAAAAAAAAAAAACf&#10;AgAAZHJzL2Rvd25yZXYueG1sUEsFBgAAAAAEAAQA9wAAAI8DAAAAAA==&#10;">
                  <v:imagedata r:id="rId206" o:title="" cropbottom="4784f" cropright="220f"/>
                </v:shape>
                <w10:anchorlock/>
              </v:group>
            </w:pict>
          </mc:Fallback>
        </mc:AlternateContent>
      </w:r>
    </w:p>
    <w:p w:rsidR="00DD06FB" w:rsidRPr="003C7864" w:rsidRDefault="00D74397">
      <w:pPr>
        <w:pStyle w:val="P68B1DB1-Normal6"/>
        <w:tabs>
          <w:tab w:val="left" w:pos="6521"/>
        </w:tabs>
        <w:spacing w:line="276" w:lineRule="auto"/>
        <w:ind w:firstLineChars="450" w:firstLine="945"/>
        <w:rPr>
          <w:lang w:val="it-IT"/>
        </w:rPr>
      </w:pPr>
      <w:r w:rsidRPr="003C7864">
        <w:rPr>
          <w:lang w:val="it-IT"/>
        </w:rPr>
        <w:t xml:space="preserve">Fare clic su "File" </w:t>
      </w:r>
      <w:r w:rsidRPr="003C7864">
        <w:rPr>
          <w:lang w:val="it-IT"/>
        </w:rPr>
        <w:tab/>
        <w:t>Fare clic su "Localmente".</w:t>
      </w:r>
    </w:p>
    <w:p w:rsidR="00DD06FB" w:rsidRPr="003C7864" w:rsidRDefault="00DD06FB">
      <w:pPr>
        <w:spacing w:line="276" w:lineRule="auto"/>
        <w:rPr>
          <w:rFonts w:eastAsia="Microsoft YaHei" w:cs="Arial"/>
          <w:kern w:val="0"/>
          <w:lang w:val="it-IT"/>
        </w:rPr>
      </w:pPr>
    </w:p>
    <w:p w:rsidR="00DD06FB" w:rsidRDefault="00FF6C14">
      <w:pPr>
        <w:pStyle w:val="P68B1DB1-BodyText10"/>
        <w:spacing w:before="3" w:line="276" w:lineRule="auto"/>
        <w:ind w:left="0" w:right="146"/>
        <w:jc w:val="both"/>
      </w:pPr>
      <w:r>
        <w:rPr>
          <w:noProof/>
          <w:lang w:val="ru-RU" w:eastAsia="ru-RU"/>
        </w:rPr>
        <mc:AlternateContent>
          <mc:Choice Requires="wps">
            <w:drawing>
              <wp:anchor distT="0" distB="0" distL="114300" distR="114300" simplePos="0" relativeHeight="251645440" behindDoc="0" locked="0" layoutInCell="1" allowOverlap="1">
                <wp:simplePos x="0" y="0"/>
                <wp:positionH relativeFrom="column">
                  <wp:posOffset>3286125</wp:posOffset>
                </wp:positionH>
                <wp:positionV relativeFrom="paragraph">
                  <wp:posOffset>1148715</wp:posOffset>
                </wp:positionV>
                <wp:extent cx="777875" cy="255270"/>
                <wp:effectExtent l="9525" t="13970" r="12700" b="6985"/>
                <wp:wrapNone/>
                <wp:docPr id="32" name="Rectangle 3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75" cy="255270"/>
                        </a:xfrm>
                        <a:prstGeom prst="rect">
                          <a:avLst/>
                        </a:prstGeom>
                        <a:noFill/>
                        <a:ln w="31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5BC4F" id="Rectangle 3932" o:spid="_x0000_s1026" style="position:absolute;margin-left:258.75pt;margin-top:90.45pt;width:61.25pt;height:20.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" filled="f" strokecolor="red" strokeweight=".25pt">
                <v:shadow color="#868686"/>
              </v:rect>
            </w:pict>
          </mc:Fallback>
        </mc:AlternateContent>
      </w:r>
      <w:r>
        <w:rPr>
          <w:noProof/>
          <w:lang w:val="ru-RU" w:eastAsia="ru-RU"/>
        </w:rPr>
        <mc:AlternateContent>
          <mc:Choice Requires="wpg">
            <w:drawing>
              <wp:inline distT="0" distB="0" distL="0" distR="0">
                <wp:extent cx="6400800" cy="1432560"/>
                <wp:effectExtent l="9525" t="635" r="0" b="5080"/>
                <wp:docPr id="27" name="Group 4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432560"/>
                          <a:chOff x="851" y="2385"/>
                          <a:chExt cx="10080" cy="2256"/>
                        </a:xfrm>
                      </wpg:grpSpPr>
                      <pic:pic xmlns:pic="http://schemas.openxmlformats.org/drawingml/2006/picture">
                        <pic:nvPicPr>
                          <pic:cNvPr id="28" name="图片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071" y="2455"/>
                            <a:ext cx="4860" cy="2186"/>
                          </a:xfrm>
                          <a:prstGeom prst="rect">
                            <a:avLst/>
                          </a:prstGeom>
                          <a:noFill/>
                          <a:extLst>
                            <a:ext uri="{909E8E84-426E-40DD-AFC4-6F175D3DCCD1}">
                              <a14:hiddenFill xmlns:a14="http://schemas.microsoft.com/office/drawing/2010/main">
                                <a:solidFill>
                                  <a:srgbClr val="FFFFFF"/>
                                </a:solidFill>
                              </a14:hiddenFill>
                            </a:ext>
                          </a:extLst>
                        </pic:spPr>
                      </pic:pic>
                      <wpg:grpSp>
                        <wpg:cNvPr id="29" name="Group 4361"/>
                        <wpg:cNvGrpSpPr>
                          <a:grpSpLocks/>
                        </wpg:cNvGrpSpPr>
                        <wpg:grpSpPr bwMode="auto">
                          <a:xfrm>
                            <a:off x="851" y="2385"/>
                            <a:ext cx="4902" cy="2256"/>
                            <a:chOff x="851" y="1351"/>
                            <a:chExt cx="5040" cy="2195"/>
                          </a:xfrm>
                        </wpg:grpSpPr>
                        <pic:pic xmlns:pic="http://schemas.openxmlformats.org/drawingml/2006/picture">
                          <pic:nvPicPr>
                            <pic:cNvPr id="30" name="Picture 4362" descr="Screenshot_20230203-163758"/>
                            <pic:cNvPicPr>
                              <a:picLocks noChangeAspect="1" noChangeArrowheads="1"/>
                            </pic:cNvPicPr>
                          </pic:nvPicPr>
                          <pic:blipFill>
                            <a:blip r:embed="rId208" cstate="print">
                              <a:extLst>
                                <a:ext uri="{28A0092B-C50C-407E-A947-70E740481C1C}">
                                  <a14:useLocalDpi xmlns:a14="http://schemas.microsoft.com/office/drawing/2010/main" val="0"/>
                                </a:ext>
                              </a:extLst>
                            </a:blip>
                            <a:srcRect r="26785" b="43318"/>
                            <a:stretch>
                              <a:fillRect/>
                            </a:stretch>
                          </pic:blipFill>
                          <pic:spPr bwMode="auto">
                            <a:xfrm>
                              <a:off x="851" y="1351"/>
                              <a:ext cx="5040" cy="2195"/>
                            </a:xfrm>
                            <a:prstGeom prst="rect">
                              <a:avLst/>
                            </a:prstGeom>
                            <a:noFill/>
                            <a:extLst>
                              <a:ext uri="{909E8E84-426E-40DD-AFC4-6F175D3DCCD1}">
                                <a14:hiddenFill xmlns:a14="http://schemas.microsoft.com/office/drawing/2010/main">
                                  <a:solidFill>
                                    <a:srgbClr val="FFFFFF"/>
                                  </a:solidFill>
                                </a14:hiddenFill>
                              </a:ext>
                            </a:extLst>
                          </pic:spPr>
                        </pic:pic>
                        <wps:wsp>
                          <wps:cNvPr id="31" name="Rectangle 4363"/>
                          <wps:cNvSpPr>
                            <a:spLocks noChangeArrowheads="1"/>
                          </wps:cNvSpPr>
                          <wps:spPr bwMode="auto">
                            <a:xfrm>
                              <a:off x="851" y="1824"/>
                              <a:ext cx="1225" cy="246"/>
                            </a:xfrm>
                            <a:prstGeom prst="rect">
                              <a:avLst/>
                            </a:prstGeom>
                            <a:noFill/>
                            <a:ln w="31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grpSp>
                    </wpg:wgp>
                  </a:graphicData>
                </a:graphic>
              </wp:inline>
            </w:drawing>
          </mc:Choice>
          <mc:Fallback>
            <w:pict>
              <v:group w14:anchorId="4D01E696" id="Group 4359" o:spid="_x0000_s1026" style="width:7in;height:112.8pt;mso-position-horizontal-relative:char;mso-position-vertical-relative:line" coordorigin="851,2385" coordsize="10080,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">
                <v:shape id="图片 1" o:spid="_x0000_s1027" type="#_x0000_t75" style="position:absolute;left:6071;top:2455;width:4860;height: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7qMW/AAAA2wAAAA8AAABkcnMvZG93bnJldi54bWxET91qgzAUvh/0HcIp9G6NFSrDGaUtrOx2&#10;7R7gYI7RaU7EZOr69MvFYJcf339RrXYQM02+c6zgsE9AENdOd2wUfN7fnl9A+ICscXBMCn7IQ1Vu&#10;ngrMtVv4g+ZbMCKGsM9RQRvCmEvp65Ys+r0biSPXuMliiHAyUk+4xHA7yDRJMmmx49jQ4kiXlur+&#10;9m0VyMZm59Bfr/ds+TrWy8Os88Motduup1cQgdbwL/5zv2sFaRwbv8QfIM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O6jFvwAAANsAAAAPAAAAAAAAAAAAAAAAAJ8CAABk&#10;cnMvZG93bnJldi54bWxQSwUGAAAAAAQABAD3AAAAiwMAAAAA&#10;">
                  <v:imagedata r:id="rId209" o:title=""/>
                </v:shape>
                <v:group id="Group 4361" o:spid="_x0000_s1028" style="position:absolute;left:851;top:2385;width:4902;height:2256" coordorigin="851,1351" coordsize="5040,2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Picture 4362" o:spid="_x0000_s1029" type="#_x0000_t75" alt="Screenshot_20230203-163758" style="position:absolute;left:851;top:1351;width:5040;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HXWvCAAAA2wAAAA8AAABkcnMvZG93bnJldi54bWxET8lqwzAQvRf6D2ICvdVyEgjFtWJKodDW&#10;h5CN5jixJrZba2QsecnfR4dAj4+3p9lkGjFQ52rLCuZRDIK4sLrmUsFh//H8AsJ5ZI2NZVJwJQfZ&#10;+vEhxUTbkbc07HwpQgi7BBVU3reJlK6oyKCLbEscuIvtDPoAu1LqDscQbhq5iOOVNFhzaKiwpfeK&#10;ir9dbxToeuG+N5ef1dLkvzI/H/uv7alX6mk2vb2C8DT5f/Hd/akVLMP68CX8AL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B11rwgAAANsAAAAPAAAAAAAAAAAAAAAAAJ8C&#10;AABkcnMvZG93bnJldi54bWxQSwUGAAAAAAQABAD3AAAAjgMAAAAA&#10;">
                    <v:imagedata r:id="rId210" o:title="Screenshot_20230203-163758" cropbottom="28389f" cropright="17554f"/>
                  </v:shape>
                  <v:rect id="Rectangle 4363" o:spid="_x0000_s1030" style="position:absolute;left:851;top:1824;width:122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GPHcMA&#10;AADbAAAADwAAAGRycy9kb3ducmV2LnhtbESPQWvCQBSE7wX/w/IK3uomEUqJrhKKKTlaq4i3R/Y1&#10;Cd19m2Y3Gv99t1DocZiZb5j1drJGXGnwnWMF6SIBQVw73XGj4PhRPr2A8AFZo3FMCu7kYbuZPawx&#10;1+7G73Q9hEZECPscFbQh9LmUvm7Jol+4njh6n26wGKIcGqkHvEW4NTJLkmdpseO40GJPry3VX4fR&#10;KriwMbuKxv2pL47V+Ruz8vyWKTV/nIoViEBT+A//tSutYJn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GPHcMAAADbAAAADwAAAAAAAAAAAAAAAACYAgAAZHJzL2Rv&#10;d25yZXYueG1sUEsFBgAAAAAEAAQA9QAAAIgDAAAAAA==&#10;" filled="f" strokecolor="red" strokeweight=".25pt">
                    <v:shadow color="#868686"/>
                  </v:rect>
                </v:group>
                <w10:anchorlock/>
              </v:group>
            </w:pict>
          </mc:Fallback>
        </mc:AlternateContent>
      </w:r>
    </w:p>
    <w:p w:rsidR="00DD06FB" w:rsidRPr="003C7864" w:rsidRDefault="00D74397">
      <w:pPr>
        <w:pStyle w:val="P68B1DB1-BodyText10"/>
        <w:spacing w:before="3" w:line="276" w:lineRule="auto"/>
        <w:ind w:left="0" w:right="146"/>
        <w:jc w:val="both"/>
        <w:rPr>
          <w:lang w:val="it-IT"/>
        </w:rPr>
      </w:pPr>
      <w:r w:rsidRPr="003C7864">
        <w:rPr>
          <w:lang w:val="it-IT"/>
        </w:rPr>
        <w:t>Premere la scheda flash; tenere premuta la cartella, premere il pulsante copia nell'angolo in alto a destra</w:t>
      </w:r>
    </w:p>
    <w:p w:rsidR="00DD06FB" w:rsidRPr="003C7864" w:rsidRDefault="00D74397">
      <w:pPr>
        <w:pStyle w:val="P68B1DB1-BodyText10"/>
        <w:spacing w:before="3" w:line="276" w:lineRule="auto"/>
        <w:ind w:left="0" w:right="146"/>
        <w:jc w:val="both"/>
        <w:rPr>
          <w:lang w:val="it-IT"/>
        </w:rPr>
      </w:pPr>
      <w:r w:rsidRPr="003C7864">
        <w:rPr>
          <w:lang w:val="it-IT"/>
        </w:rPr>
        <w:t>Installare la cartella copiata "Jetinno" nel modo seguente: "Gestione file" - "Locale" - "Memoria interna" e sovrascrivere la superficie della cartella Jetinno precedente.</w:t>
      </w:r>
    </w:p>
    <w:p w:rsidR="00DD06FB" w:rsidRDefault="00FF6C14">
      <w:pPr>
        <w:spacing w:line="276" w:lineRule="auto"/>
        <w:rPr>
          <w:rFonts w:cs="Arial"/>
          <w:kern w:val="0"/>
        </w:rPr>
      </w:pPr>
      <w:r>
        <w:rPr>
          <w:noProof/>
          <w:lang w:val="ru-RU" w:eastAsia="ru-RU"/>
        </w:rPr>
        <w:lastRenderedPageBreak/>
        <mc:AlternateContent>
          <mc:Choice Requires="wpg">
            <w:drawing>
              <wp:inline distT="0" distB="0" distL="0" distR="0">
                <wp:extent cx="6400800" cy="1755775"/>
                <wp:effectExtent l="0" t="0" r="0" b="635"/>
                <wp:docPr id="24" name="Group 4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755775"/>
                          <a:chOff x="851" y="6132"/>
                          <a:chExt cx="10080" cy="2765"/>
                        </a:xfrm>
                      </wpg:grpSpPr>
                      <pic:pic xmlns:pic="http://schemas.openxmlformats.org/drawingml/2006/picture">
                        <pic:nvPicPr>
                          <pic:cNvPr id="25" name="图片 4"/>
                          <pic:cNvPicPr>
                            <a:picLocks noChangeAspect="1" noChangeArrowheads="1"/>
                          </pic:cNvPicPr>
                        </pic:nvPicPr>
                        <pic:blipFill>
                          <a:blip r:embed="rId211" cstate="print">
                            <a:lum contrast="10000"/>
                            <a:extLst>
                              <a:ext uri="{28A0092B-C50C-407E-A947-70E740481C1C}">
                                <a14:useLocalDpi xmlns:a14="http://schemas.microsoft.com/office/drawing/2010/main" val="0"/>
                              </a:ext>
                            </a:extLst>
                          </a:blip>
                          <a:srcRect/>
                          <a:stretch>
                            <a:fillRect/>
                          </a:stretch>
                        </pic:blipFill>
                        <pic:spPr bwMode="auto">
                          <a:xfrm>
                            <a:off x="851" y="6132"/>
                            <a:ext cx="4860" cy="27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图片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071" y="6132"/>
                            <a:ext cx="4860" cy="27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4647904" id="Group 4364" o:spid="_x0000_s1026" style="width:7in;height:138.25pt;mso-position-horizontal-relative:char;mso-position-vertical-relative:line" coordorigin="851,6132" coordsize="10080,2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">
                <v:shape id="图片 4" o:spid="_x0000_s1027" type="#_x0000_t75" style="position:absolute;left:851;top:6132;width:4860;height:2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v7fHDAAAA2wAAAA8AAABkcnMvZG93bnJldi54bWxEj0FrAjEUhO9C/0N4BW+aXbFWVqMURRAP&#10;Ba3i9bl53SxuXtZN1O2/bwTB4zAz3zDTeWsrcaPGl44VpP0EBHHudMmFgv3PqjcG4QOyxsoxKfgj&#10;D/PZW2eKmXZ33tJtFwoRIewzVGBCqDMpfW7Iou+7mjh6v66xGKJsCqkbvEe4reQgSUbSYslxwWBN&#10;C0P5eXe1Ctz5tE+/eXnYfC6K1ZGPl3RoNkp139uvCYhAbXiFn+21VjD4gMeX+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t8cMAAADbAAAADwAAAAAAAAAAAAAAAACf&#10;AgAAZHJzL2Rvd25yZXYueG1sUEsFBgAAAAAEAAQA9wAAAI8DAAAAAA==&#10;">
                  <v:imagedata r:id="rId212" o:title="" gain="72818f"/>
                </v:shape>
                <v:shape id="图片 1" o:spid="_x0000_s1028" type="#_x0000_t75" style="position:absolute;left:6071;top:6132;width:4860;height:2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omSzBAAAA2wAAAA8AAABkcnMvZG93bnJldi54bWxEj92KwjAUhO+FfYdwFrzTVGGL1KayLih7&#10;688DHJpj2rU5KU22rT69EQQvh5n5hsk3o21ET52vHStYzBMQxKXTNRsF59NutgLhA7LGxjEpuJGH&#10;TfExyTHTbuAD9cdgRISwz1BBFUKbSenLiiz6uWuJo3dxncUQZWek7nCIcNvIZZKk0mLNcaHCln4q&#10;Kq/Hf6tAXmy6Ddf9/pQOf1/lcDdjfzdKTT/H7zWIQGN4h1/tX61gmcLzS/wBsn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omSzBAAAA2wAAAA8AAAAAAAAAAAAAAAAAnwIA&#10;AGRycy9kb3ducmV2LnhtbFBLBQYAAAAABAAEAPcAAACNAwAAAAA=&#10;">
                  <v:imagedata r:id="rId209" o:title=""/>
                </v:shape>
                <w10:anchorlock/>
              </v:group>
            </w:pict>
          </mc:Fallback>
        </mc:AlternateContent>
      </w:r>
    </w:p>
    <w:p w:rsidR="00DD06FB" w:rsidRPr="003C7864" w:rsidRDefault="00D74397">
      <w:pPr>
        <w:pStyle w:val="P68B1DB1-BodyText10"/>
        <w:spacing w:before="96" w:line="276" w:lineRule="auto"/>
        <w:ind w:left="0" w:right="153"/>
        <w:rPr>
          <w:rFonts w:eastAsia="Microsoft YaHei"/>
          <w:lang w:val="it-IT"/>
        </w:rPr>
      </w:pPr>
      <w:r w:rsidRPr="003C7864">
        <w:rPr>
          <w:lang w:val="it-IT"/>
        </w:rPr>
        <w:t>Installazione dell'app: individuare il pacchetto di installazione dell'app sulla scheda flash e fare clic su di esso per installarla (l'app verrà installata automaticamente dopo aver fatto clic)</w:t>
      </w:r>
    </w:p>
    <w:p w:rsidR="00DD06FB" w:rsidRPr="003C7864" w:rsidRDefault="00D74397">
      <w:pPr>
        <w:pStyle w:val="P68B1DB1-BodyText10"/>
        <w:spacing w:before="127" w:line="276" w:lineRule="auto"/>
        <w:ind w:left="0" w:right="153"/>
        <w:rPr>
          <w:lang w:val="it-IT"/>
        </w:rPr>
      </w:pPr>
      <w:r w:rsidRPr="003C7864">
        <w:rPr>
          <w:lang w:val="it-IT"/>
        </w:rPr>
        <w:t xml:space="preserve">Importazione del file ricetta: inserire la password, entrare nel menu e cliccare su “Ricetta”, quindi cliccare su “Importa ricetta”, selezionare il tipo di file “.recipe” nel pop-up war, quindi cliccare su “Fine” per importare la ricetta. </w:t>
      </w:r>
    </w:p>
    <w:p w:rsidR="00DD06FB" w:rsidRDefault="00FF6C14">
      <w:pPr>
        <w:spacing w:line="276" w:lineRule="auto"/>
        <w:rPr>
          <w:rFonts w:eastAsia="Microsoft YaHei" w:cs="Arial"/>
          <w:kern w:val="0"/>
        </w:rPr>
      </w:pPr>
      <w:r>
        <w:rPr>
          <w:rFonts w:cs="Arial"/>
          <w:noProof/>
          <w:kern w:val="0"/>
          <w:lang w:val="ru-RU" w:eastAsia="ru-RU"/>
        </w:rPr>
        <mc:AlternateContent>
          <mc:Choice Requires="wps">
            <w:drawing>
              <wp:anchor distT="0" distB="0" distL="114300" distR="114300" simplePos="0" relativeHeight="251647488" behindDoc="0" locked="0" layoutInCell="1" allowOverlap="1">
                <wp:simplePos x="0" y="0"/>
                <wp:positionH relativeFrom="column">
                  <wp:posOffset>6057900</wp:posOffset>
                </wp:positionH>
                <wp:positionV relativeFrom="paragraph">
                  <wp:posOffset>216535</wp:posOffset>
                </wp:positionV>
                <wp:extent cx="342900" cy="99060"/>
                <wp:effectExtent l="9525" t="5080" r="9525" b="10160"/>
                <wp:wrapNone/>
                <wp:docPr id="23" name="AutoShape 3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9906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8379F0" id="AutoShape 3942" o:spid="_x0000_s1026" style="position:absolute;margin-left:477pt;margin-top:17.05pt;width:27pt;height:7.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" filled="f" strokecolor="red"/>
            </w:pict>
          </mc:Fallback>
        </mc:AlternateContent>
      </w:r>
      <w:r>
        <w:rPr>
          <w:rFonts w:cs="Arial"/>
          <w:noProof/>
          <w:kern w:val="0"/>
          <w:lang w:val="ru-RU" w:eastAsia="ru-RU"/>
        </w:rPr>
        <mc:AlternateContent>
          <mc:Choice Requires="wps">
            <w:drawing>
              <wp:anchor distT="0" distB="0" distL="114300" distR="114300" simplePos="0" relativeHeight="251646464" behindDoc="0" locked="0" layoutInCell="1" allowOverlap="1">
                <wp:simplePos x="0" y="0"/>
                <wp:positionH relativeFrom="column">
                  <wp:posOffset>2514600</wp:posOffset>
                </wp:positionH>
                <wp:positionV relativeFrom="paragraph">
                  <wp:posOffset>198120</wp:posOffset>
                </wp:positionV>
                <wp:extent cx="228600" cy="99060"/>
                <wp:effectExtent l="9525" t="5715" r="9525" b="9525"/>
                <wp:wrapNone/>
                <wp:docPr id="22" name="AutoShape 3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850E67" id="AutoShape 3939" o:spid="_x0000_s1026" style="position:absolute;margin-left:198pt;margin-top:15.6pt;width:18pt;height:7.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" filled="f" strokecolor="red"/>
            </w:pict>
          </mc:Fallback>
        </mc:AlternateContent>
      </w:r>
      <w:r>
        <w:rPr>
          <w:rFonts w:ascii="Microsoft YaHei" w:eastAsia="Microsoft YaHei" w:hAnsi="Microsoft YaHei"/>
          <w:noProof/>
          <w:lang w:val="ru-RU" w:eastAsia="ru-RU"/>
        </w:rPr>
        <mc:AlternateContent>
          <mc:Choice Requires="wpg">
            <w:drawing>
              <wp:inline distT="0" distB="0" distL="0" distR="0">
                <wp:extent cx="6400800" cy="1737360"/>
                <wp:effectExtent l="0" t="0" r="0" b="0"/>
                <wp:docPr id="19" name="Group 4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737360"/>
                          <a:chOff x="851" y="10845"/>
                          <a:chExt cx="10080" cy="2736"/>
                        </a:xfrm>
                      </wpg:grpSpPr>
                      <pic:pic xmlns:pic="http://schemas.openxmlformats.org/drawingml/2006/picture">
                        <pic:nvPicPr>
                          <pic:cNvPr id="20" name="Picture 4368" descr="Screenshot_20220822-10465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851" y="10845"/>
                            <a:ext cx="4902" cy="27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图片 1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6071" y="10845"/>
                            <a:ext cx="4860" cy="27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EBF4E6" id="Group 4367" o:spid="_x0000_s1026" style="width:7in;height:136.8pt;mso-position-horizontal-relative:char;mso-position-vertical-relative:line" coordorigin="851,10845" coordsize="10080,2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">
                <v:shape id="Picture 4368" o:spid="_x0000_s1027" type="#_x0000_t75" alt="Screenshot_20220822-104655" style="position:absolute;left:851;top:10845;width:4902;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yOcPBAAAA2wAAAA8AAABkcnMvZG93bnJldi54bWxET89rwjAUvgv7H8IbeBFNLUO2rqmMjYFX&#10;awc7Pptn29m8dE1m43+/HASPH9/vfBtMLy40us6ygvUqAUFcW91xo6A6fC6fQTiPrLG3TAqu5GBb&#10;PMxyzLSdeE+X0jcihrDLUEHr/ZBJ6eqWDLqVHYgjd7KjQR/h2Eg94hTDTS/TJNlIgx3HhhYHem+p&#10;Ppd/RsHHKYTz8Ytenr6nasFr81umP6jU/DG8vYLwFPxdfHPvtII0ro9f4g+Qx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yOcPBAAAA2wAAAA8AAAAAAAAAAAAAAAAAnwIA&#10;AGRycy9kb3ducmV2LnhtbFBLBQYAAAAABAAEAPcAAACNAwAAAAA=&#10;">
                  <v:imagedata r:id="rId215" o:title="Screenshot_20220822-104655"/>
                </v:shape>
                <v:shape id="图片 12" o:spid="_x0000_s1028" type="#_x0000_t75" style="position:absolute;left:6071;top:10845;width:4860;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tAkrCAAAA2wAAAA8AAABkcnMvZG93bnJldi54bWxEj0+LwjAUxO8LfofwBG9rqgeRrqmIqAi6&#10;h9UFr4/m9Q82LzWJtX77jSDscZiZ3zCLZW8a0ZHztWUFk3ECgji3uuZSwe95+zkH4QOyxsYyKXiS&#10;h2U2+Fhgqu2Df6g7hVJECPsUFVQhtKmUPq/IoB/bljh6hXUGQ5SulNrhI8JNI6dJMpMGa44LFba0&#10;rii/nu5GwXd3O2+klsVu7lddfz0eLpfWKTUa9qsvEIH68B9+t/dawXQCry/xB8j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LQJKwgAAANsAAAAPAAAAAAAAAAAAAAAAAJ8C&#10;AABkcnMvZG93bnJldi54bWxQSwUGAAAAAAQABAD3AAAAjgMAAAAA&#10;">
                  <v:imagedata r:id="rId216" o:title=""/>
                </v:shape>
                <w10:anchorlock/>
              </v:group>
            </w:pict>
          </mc:Fallback>
        </mc:AlternateContent>
      </w:r>
    </w:p>
    <w:p w:rsidR="00DD06FB" w:rsidRPr="003C7864" w:rsidRDefault="00D74397">
      <w:pPr>
        <w:pStyle w:val="P68B1DB1-Normal18"/>
        <w:spacing w:after="120" w:line="276" w:lineRule="auto"/>
        <w:rPr>
          <w:lang w:val="it-IT"/>
        </w:rPr>
      </w:pPr>
      <w:r w:rsidRPr="003C7864">
        <w:rPr>
          <w:lang w:val="it-IT"/>
        </w:rPr>
        <w:t xml:space="preserve">Importazione del file prodotto: nella finestra delle bevande, fare clic su Importa bevande, selezionare il tipo di file ".product" nella finestra pop-up, quindi fai clic su "Finere" per importare i prodotti. </w:t>
      </w:r>
    </w:p>
    <w:p w:rsidR="00DD06FB" w:rsidRDefault="00FF6C14">
      <w:pPr>
        <w:pStyle w:val="P68B1DB1-Normal18"/>
        <w:spacing w:line="276" w:lineRule="auto"/>
      </w:pPr>
      <w:r>
        <w:rPr>
          <w:noProof/>
          <w:lang w:val="ru-RU" w:eastAsia="ru-RU"/>
        </w:rPr>
        <mc:AlternateContent>
          <mc:Choice Requires="wpg">
            <w:drawing>
              <wp:inline distT="0" distB="0" distL="0" distR="0">
                <wp:extent cx="6400800" cy="1671320"/>
                <wp:effectExtent l="0" t="0" r="0" b="0"/>
                <wp:docPr id="15" name="Group 4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671320"/>
                          <a:chOff x="1080" y="10767"/>
                          <a:chExt cx="10080" cy="2632"/>
                        </a:xfrm>
                      </wpg:grpSpPr>
                      <pic:pic xmlns:pic="http://schemas.openxmlformats.org/drawingml/2006/picture">
                        <pic:nvPicPr>
                          <pic:cNvPr id="16" name="图片 3"/>
                          <pic:cNvPicPr>
                            <a:picLocks noChangeAspect="1" noChangeArrowheads="1"/>
                          </pic:cNvPicPr>
                        </pic:nvPicPr>
                        <pic:blipFill>
                          <a:blip r:embed="rId217">
                            <a:extLst>
                              <a:ext uri="{28A0092B-C50C-407E-A947-70E740481C1C}">
                                <a14:useLocalDpi xmlns:a14="http://schemas.microsoft.com/office/drawing/2010/main" val="0"/>
                              </a:ext>
                            </a:extLst>
                          </a:blip>
                          <a:srcRect b="51610"/>
                          <a:stretch>
                            <a:fillRect/>
                          </a:stretch>
                        </pic:blipFill>
                        <pic:spPr bwMode="auto">
                          <a:xfrm>
                            <a:off x="6300" y="10767"/>
                            <a:ext cx="4860" cy="2632"/>
                          </a:xfrm>
                          <a:prstGeom prst="rect">
                            <a:avLst/>
                          </a:prstGeom>
                          <a:noFill/>
                          <a:extLst>
                            <a:ext uri="{909E8E84-426E-40DD-AFC4-6F175D3DCCD1}">
                              <a14:hiddenFill xmlns:a14="http://schemas.microsoft.com/office/drawing/2010/main">
                                <a:solidFill>
                                  <a:srgbClr val="FFFFFF"/>
                                </a:solidFill>
                              </a14:hiddenFill>
                            </a:ext>
                          </a:extLst>
                        </pic:spPr>
                      </pic:pic>
                      <wps:wsp>
                        <wps:cNvPr id="17" name="AutoShape 3940"/>
                        <wps:cNvSpPr>
                          <a:spLocks noChangeArrowheads="1"/>
                        </wps:cNvSpPr>
                        <wps:spPr bwMode="auto">
                          <a:xfrm>
                            <a:off x="6300" y="12263"/>
                            <a:ext cx="1620" cy="312"/>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39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080" y="10767"/>
                            <a:ext cx="4860" cy="26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2A10079" id="Group 4030" o:spid="_x0000_s1026" style="width:7in;height:131.6pt;mso-position-horizontal-relative:char;mso-position-vertical-relative:line" coordorigin="1080,10767" coordsize="10080,2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">
                <v:shape id="图片 3" o:spid="_x0000_s1027" type="#_x0000_t75" style="position:absolute;left:6300;top:10767;width:4860;height:2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hs6DBAAAA2wAAAA8AAABkcnMvZG93bnJldi54bWxEj0FrwkAQhe+F/odlhN7qRg9RUlcRaaDX&#10;poLXMTtNotnZsDs16b/vCkJvM7z3vXmz2U2uVzcKsfNsYDHPQBHX3nbcGDh+la9rUFGQLfaeycAv&#10;Rdhtn582WFg/8ifdKmlUCuFYoIFWZCi0jnVLDuPcD8RJ+/bBoaQ1NNoGHFO46/Uyy3LtsON0ocWB&#10;Di3V1+rHpRrVaV2f81Kk7C8r7sawel8GY15m0/4NlNAk/+YH/WETl8P9lzSA3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hs6DBAAAA2wAAAA8AAAAAAAAAAAAAAAAAnwIA&#10;AGRycy9kb3ducmV2LnhtbFBLBQYAAAAABAAEAPcAAACNAwAAAAA=&#10;">
                  <v:imagedata r:id="rId219" o:title="" cropbottom="33823f"/>
                </v:shape>
                <v:roundrect id="AutoShape 3940" o:spid="_x0000_s1028" style="position:absolute;left:6300;top:12263;width:1620;height:3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pEMMA&#10;AADbAAAADwAAAGRycy9kb3ducmV2LnhtbESPQWuDQBCF74H+h2UKvSVrK0mKzSpSLARySUzoeXCn&#10;KnVnrbtV+++7gUBu8/HevHmzy2bTiZEG11pW8LyKQBBXVrdcK7icP5avIJxH1thZJgV/5CBLHxY7&#10;TLSd+ERj6WsRQtglqKDxvk+kdFVDBt3K9sRB+7KDQR9wqKUecArhppMvUbSRBlsOFxrs6b2h6rv8&#10;NQr8OcB6f6DiMz9efgoXTzaKlXp6nPM3EJ5mfzfftvc61N/C9Zcw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pEMMAAADbAAAADwAAAAAAAAAAAAAAAACYAgAAZHJzL2Rv&#10;d25yZXYueG1sUEsFBgAAAAAEAAQA9QAAAIgDAAAAAA==&#10;" filled="f" strokecolor="red" strokeweight="1pt"/>
                <v:shape id="Picture 3946" o:spid="_x0000_s1029" type="#_x0000_t75" style="position:absolute;left:1080;top:10767;width:4860;height: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LGx3CAAAA2wAAAA8AAABkcnMvZG93bnJldi54bWxEj0FvwjAMhe+T9h8iT9ptpHBA0BEQm4Q2&#10;7UZBPVuN1xQap0oy2v37+TCJm633/N7nzW7yvbpRTF1gA/NZAYq4Cbbj1sD5dHhZgUoZ2WIfmAz8&#10;UoLd9vFhg6UNIx/pVuVWSQinEg24nIdS69Q48phmYSAW7TtEj1nW2GobcZRw3+tFUSy1x46lweFA&#10;746aa/XjDXyNyzAPH29NXLtuctW+vqyK2pjnp2n/CirTlO/m/+tPK/gCK7/IAHr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SxsdwgAAANsAAAAPAAAAAAAAAAAAAAAAAJ8C&#10;AABkcnMvZG93bnJldi54bWxQSwUGAAAAAAQABAD3AAAAjgMAAAAA&#10;">
                  <v:imagedata r:id="rId220" o:title=""/>
                </v:shape>
                <w10:anchorlock/>
              </v:group>
            </w:pict>
          </mc:Fallback>
        </mc:AlternateContent>
      </w:r>
    </w:p>
    <w:p w:rsidR="00DD06FB" w:rsidRPr="003C7864" w:rsidRDefault="00D74397">
      <w:pPr>
        <w:pStyle w:val="P68B1DB1-BodyText10"/>
        <w:spacing w:before="105" w:line="276" w:lineRule="auto"/>
        <w:ind w:left="0" w:right="153"/>
        <w:rPr>
          <w:lang w:val="it-IT"/>
        </w:rPr>
      </w:pPr>
      <w:r w:rsidRPr="003C7864">
        <w:rPr>
          <w:lang w:val="it-IT"/>
        </w:rPr>
        <w:t xml:space="preserve">Inserire il numero di macchina appropriato e modificare la capacità di ciascun contenitore utilizzato. </w:t>
      </w:r>
    </w:p>
    <w:p w:rsidR="00DD06FB" w:rsidRPr="003C7864" w:rsidRDefault="00D74397">
      <w:pPr>
        <w:pStyle w:val="P68B1DB1-BodyText10"/>
        <w:spacing w:before="105" w:line="276" w:lineRule="auto"/>
        <w:ind w:left="0" w:right="153"/>
        <w:rPr>
          <w:lang w:val="it-IT"/>
        </w:rPr>
      </w:pPr>
      <w:r w:rsidRPr="003C7864">
        <w:rPr>
          <w:lang w:val="it-IT"/>
        </w:rPr>
        <w:br w:type="page"/>
      </w:r>
    </w:p>
    <w:p w:rsidR="00DD06FB" w:rsidRDefault="00D74397">
      <w:pPr>
        <w:pStyle w:val="P68B1DB1-Heading19"/>
        <w:keepNext w:val="0"/>
        <w:keepLines w:val="0"/>
        <w:spacing w:before="0" w:after="0" w:line="276" w:lineRule="auto"/>
        <w:ind w:left="0"/>
        <w:jc w:val="left"/>
      </w:pPr>
      <w:bookmarkStart w:id="105" w:name="_Toc178088768"/>
      <w:r>
        <w:lastRenderedPageBreak/>
        <w:t>Precauzioni</w:t>
      </w:r>
      <w:bookmarkEnd w:id="105"/>
    </w:p>
    <w:p w:rsidR="00DD06FB" w:rsidRDefault="00D74397">
      <w:pPr>
        <w:pStyle w:val="P68B1DB1-Heading2013"/>
        <w:keepNext w:val="0"/>
        <w:keepLines w:val="0"/>
        <w:spacing w:before="0" w:after="0" w:line="276" w:lineRule="auto"/>
      </w:pPr>
      <w:bookmarkStart w:id="106" w:name="_Toc178088769"/>
      <w:r>
        <w:t>Prodotti per la pulizia</w:t>
      </w:r>
      <w:bookmarkEnd w:id="106"/>
      <w:r>
        <w:t xml:space="preserve"> </w:t>
      </w:r>
      <w:r>
        <w:tab/>
      </w:r>
    </w:p>
    <w:p w:rsidR="00DD06FB" w:rsidRDefault="00D74397">
      <w:pPr>
        <w:pStyle w:val="P68B1DB1-Heading3033"/>
        <w:keepNext w:val="0"/>
        <w:keepLines w:val="0"/>
        <w:spacing w:before="0" w:after="0" w:line="276" w:lineRule="auto"/>
        <w:ind w:leftChars="100" w:left="930" w:rightChars="100" w:right="210"/>
        <w:jc w:val="left"/>
      </w:pPr>
      <w:bookmarkStart w:id="107" w:name="_Toc178088770"/>
      <w:r>
        <w:t>Uso .</w:t>
      </w:r>
      <w:bookmarkEnd w:id="107"/>
      <w:r>
        <w:t xml:space="preserve"> </w:t>
      </w:r>
    </w:p>
    <w:p w:rsidR="00DD06FB" w:rsidRDefault="00FF6C14">
      <w:pPr>
        <w:pStyle w:val="P68B1DB1-Normal6"/>
        <w:spacing w:line="276" w:lineRule="auto"/>
      </w:pPr>
      <w:r>
        <w:rPr>
          <w:noProof/>
          <w:lang w:val="ru-RU" w:eastAsia="ru-RU"/>
        </w:rPr>
        <mc:AlternateContent>
          <mc:Choice Requires="wps">
            <w:drawing>
              <wp:anchor distT="0" distB="0" distL="114300" distR="114300" simplePos="0" relativeHeight="251636224" behindDoc="0" locked="0" layoutInCell="1" allowOverlap="1">
                <wp:simplePos x="0" y="0"/>
                <wp:positionH relativeFrom="column">
                  <wp:posOffset>-5080</wp:posOffset>
                </wp:positionH>
                <wp:positionV relativeFrom="paragraph">
                  <wp:posOffset>26670</wp:posOffset>
                </wp:positionV>
                <wp:extent cx="5593080" cy="0"/>
                <wp:effectExtent l="13970" t="5080" r="12700" b="13970"/>
                <wp:wrapNone/>
                <wp:docPr id="14" name="直接连接符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93080" cy="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78F3F0E" id="直接连接符 938"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1pt" to="440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" strokecolor="#5b9bd5" strokeweight=".5pt">
                <v:stroke joinstyle="miter"/>
              </v:line>
            </w:pict>
          </mc:Fallback>
        </mc:AlternateContent>
      </w:r>
    </w:p>
    <w:tbl>
      <w:tblPr>
        <w:tblW w:w="0" w:type="auto"/>
        <w:tblCellMar>
          <w:left w:w="28" w:type="dxa"/>
          <w:right w:w="28" w:type="dxa"/>
        </w:tblCellMar>
        <w:tblLook w:val="05E0" w:firstRow="1" w:lastRow="1" w:firstColumn="1" w:lastColumn="1" w:noHBand="0" w:noVBand="1"/>
      </w:tblPr>
      <w:tblGrid>
        <w:gridCol w:w="1265"/>
        <w:gridCol w:w="8815"/>
      </w:tblGrid>
      <w:tr w:rsidR="00DD06FB">
        <w:tc>
          <w:tcPr>
            <w:tcW w:w="1267" w:type="dxa"/>
            <w:shd w:val="clear" w:color="auto" w:fill="auto"/>
          </w:tcPr>
          <w:p w:rsidR="00DD06FB" w:rsidRDefault="00FF6C14">
            <w:pPr>
              <w:autoSpaceDE w:val="0"/>
              <w:autoSpaceDN w:val="0"/>
              <w:spacing w:line="276" w:lineRule="auto"/>
              <w:rPr>
                <w:rFonts w:eastAsia="Microsoft YaHei" w:cs="Arial"/>
                <w:kern w:val="0"/>
              </w:rPr>
            </w:pPr>
            <w:r>
              <w:rPr>
                <w:noProof/>
                <w:lang w:val="ru-RU" w:eastAsia="ru-RU"/>
              </w:rPr>
              <w:drawing>
                <wp:inline distT="0" distB="0" distL="0" distR="0">
                  <wp:extent cx="552450" cy="476250"/>
                  <wp:effectExtent l="0" t="0" r="0" b="0"/>
                  <wp:docPr id="63"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52450" cy="47625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DD06FB">
              <w:tc>
                <w:tcPr>
                  <w:tcW w:w="4399" w:type="dxa"/>
                  <w:shd w:val="clear" w:color="auto" w:fill="FF0000"/>
                </w:tcPr>
                <w:p w:rsidR="00DD06FB" w:rsidRDefault="00D74397">
                  <w:pPr>
                    <w:pStyle w:val="P68B1DB1-Normal6"/>
                    <w:autoSpaceDE w:val="0"/>
                    <w:autoSpaceDN w:val="0"/>
                    <w:spacing w:before="60" w:after="60" w:line="276" w:lineRule="auto"/>
                  </w:pPr>
                  <w:r>
                    <w:t>Pericolo!</w:t>
                  </w:r>
                </w:p>
              </w:tc>
            </w:tr>
          </w:tbl>
          <w:p w:rsidR="00DD06FB" w:rsidRDefault="00DD06FB">
            <w:pPr>
              <w:autoSpaceDE w:val="0"/>
              <w:autoSpaceDN w:val="0"/>
              <w:spacing w:line="276" w:lineRule="auto"/>
              <w:rPr>
                <w:rFonts w:eastAsia="Microsoft YaHei" w:cs="Arial"/>
                <w:kern w:val="0"/>
              </w:rPr>
            </w:pPr>
          </w:p>
        </w:tc>
      </w:tr>
    </w:tbl>
    <w:p w:rsidR="00DD06FB" w:rsidRPr="003C7864" w:rsidRDefault="00D74397">
      <w:pPr>
        <w:pStyle w:val="P68B1DB1-BodyText10"/>
        <w:spacing w:line="360" w:lineRule="auto"/>
        <w:ind w:left="162" w:firstLineChars="500" w:firstLine="1050"/>
        <w:rPr>
          <w:lang w:val="it-IT"/>
        </w:rPr>
      </w:pPr>
      <w:r w:rsidRPr="003C7864">
        <w:rPr>
          <w:lang w:val="it-IT"/>
        </w:rPr>
        <w:t>L'inalazione del detergente può provocare avvelenamento.</w:t>
      </w:r>
    </w:p>
    <w:p w:rsidR="00DD06FB" w:rsidRDefault="00D74397">
      <w:pPr>
        <w:pStyle w:val="P68B1DB1-BodyText10"/>
        <w:spacing w:line="360" w:lineRule="auto"/>
        <w:ind w:left="1223"/>
      </w:pPr>
      <w:r>
        <w:t xml:space="preserve">Seguire queste istruzioni: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Tenere il detergente lontano da bambini e personale non autorizzato.</w:t>
      </w:r>
    </w:p>
    <w:p w:rsidR="00DD06FB" w:rsidRDefault="00D74397">
      <w:pPr>
        <w:pStyle w:val="P68B1DB1-ListParagraph15"/>
        <w:numPr>
          <w:ilvl w:val="3"/>
          <w:numId w:val="4"/>
        </w:numPr>
        <w:tabs>
          <w:tab w:val="left" w:pos="1433"/>
        </w:tabs>
        <w:spacing w:line="360" w:lineRule="auto"/>
        <w:ind w:left="1433" w:firstLineChars="0" w:hanging="299"/>
        <w:jc w:val="left"/>
        <w:rPr>
          <w:rFonts w:eastAsia="Arial"/>
        </w:rPr>
      </w:pPr>
      <w:r>
        <w:t>Non inalare il detergente.</w:t>
      </w:r>
    </w:p>
    <w:p w:rsidR="00DD06FB" w:rsidRPr="003C7864" w:rsidRDefault="00D74397">
      <w:pPr>
        <w:pStyle w:val="P68B1DB1-ListParagraph16"/>
        <w:numPr>
          <w:ilvl w:val="3"/>
          <w:numId w:val="4"/>
        </w:numPr>
        <w:tabs>
          <w:tab w:val="left" w:pos="1433"/>
        </w:tabs>
        <w:spacing w:line="360" w:lineRule="auto"/>
        <w:ind w:left="1433" w:firstLineChars="0" w:hanging="299"/>
        <w:jc w:val="left"/>
        <w:rPr>
          <w:lang w:val="it-IT"/>
        </w:rPr>
      </w:pPr>
      <w:r w:rsidRPr="003C7864">
        <w:rPr>
          <w:lang w:val="it-IT"/>
        </w:rPr>
        <w:t xml:space="preserve">Non mescolare il detergente con altri prodotti chimici o acidi. </w:t>
      </w:r>
    </w:p>
    <w:p w:rsidR="00DD06FB" w:rsidRPr="003C7864" w:rsidRDefault="00D74397">
      <w:pPr>
        <w:pStyle w:val="P68B1DB1-ListParagraph15"/>
        <w:numPr>
          <w:ilvl w:val="3"/>
          <w:numId w:val="4"/>
        </w:numPr>
        <w:tabs>
          <w:tab w:val="left" w:pos="1433"/>
        </w:tabs>
        <w:spacing w:line="360" w:lineRule="auto"/>
        <w:ind w:left="1433" w:firstLineChars="0" w:hanging="299"/>
        <w:jc w:val="left"/>
        <w:rPr>
          <w:lang w:val="it-IT"/>
        </w:rPr>
      </w:pPr>
      <w:r w:rsidRPr="003C7864">
        <w:rPr>
          <w:lang w:val="it-IT"/>
        </w:rPr>
        <w:t>Non aggiungere alcun detergente al serbatoio dell'acqua potabile (interno/esterno).</w:t>
      </w:r>
    </w:p>
    <w:p w:rsidR="00DD06FB" w:rsidRPr="003C7864" w:rsidRDefault="00D74397">
      <w:pPr>
        <w:pStyle w:val="P68B1DB1-ListParagraph15"/>
        <w:numPr>
          <w:ilvl w:val="3"/>
          <w:numId w:val="4"/>
        </w:numPr>
        <w:tabs>
          <w:tab w:val="left" w:pos="1433"/>
        </w:tabs>
        <w:spacing w:line="360" w:lineRule="auto"/>
        <w:ind w:left="1433" w:firstLineChars="0" w:hanging="299"/>
        <w:jc w:val="left"/>
        <w:rPr>
          <w:lang w:val="it-IT"/>
        </w:rPr>
      </w:pPr>
      <w:r w:rsidRPr="003C7864">
        <w:rPr>
          <w:lang w:val="it-IT"/>
        </w:rPr>
        <w:t>Il detergente e il decalcificante devono essere utilizzati solo per lo scopo previsto (vedi etichetta).</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Non mangiare o bere durante l'uso del detergente.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Assicurare una ventilazione adeguata durante l'uso del detergente.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Indossare i guanti quando si usa il detergente.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Lavar accuratamente le mani dopo aver utilizzato il detergente. </w:t>
      </w:r>
    </w:p>
    <w:p w:rsidR="00DD06FB" w:rsidRPr="003C7864" w:rsidRDefault="00FF6C14">
      <w:pPr>
        <w:pStyle w:val="P68B1DB1-BodyText10"/>
        <w:spacing w:line="276" w:lineRule="auto"/>
        <w:ind w:left="906" w:firstLine="2"/>
        <w:rPr>
          <w:rFonts w:eastAsia="Microsoft YaHei"/>
          <w:lang w:val="it-IT"/>
        </w:rPr>
      </w:pPr>
      <w:r>
        <w:rPr>
          <w:noProof/>
          <w:lang w:val="ru-RU" w:eastAsia="ru-RU"/>
        </w:rPr>
        <mc:AlternateContent>
          <mc:Choice Requires="wps">
            <w:drawing>
              <wp:anchor distT="0" distB="0" distL="114300" distR="114300" simplePos="0" relativeHeight="251638272" behindDoc="0" locked="0" layoutInCell="1" allowOverlap="1">
                <wp:simplePos x="0" y="0"/>
                <wp:positionH relativeFrom="column">
                  <wp:posOffset>0</wp:posOffset>
                </wp:positionH>
                <wp:positionV relativeFrom="paragraph">
                  <wp:posOffset>57150</wp:posOffset>
                </wp:positionV>
                <wp:extent cx="5620385" cy="0"/>
                <wp:effectExtent l="9525" t="13970" r="8890" b="5080"/>
                <wp:wrapNone/>
                <wp:docPr id="13" name="直接连接符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0385" cy="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3F09474" id="直接连接符 964"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4.5pt" to="442.5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" strokecolor="#5b9bd5" strokeweight=".5pt">
                <v:stroke joinstyle="miter"/>
              </v:line>
            </w:pict>
          </mc:Fallback>
        </mc:AlternateContent>
      </w:r>
      <w:r>
        <w:rPr>
          <w:noProof/>
          <w:lang w:val="ru-RU" w:eastAsia="ru-RU"/>
        </w:rPr>
        <w:drawing>
          <wp:anchor distT="0" distB="0" distL="114300" distR="114300" simplePos="0" relativeHeight="251637248" behindDoc="0" locked="0" layoutInCell="1" allowOverlap="1">
            <wp:simplePos x="0" y="0"/>
            <wp:positionH relativeFrom="column">
              <wp:posOffset>23495</wp:posOffset>
            </wp:positionH>
            <wp:positionV relativeFrom="paragraph">
              <wp:posOffset>227330</wp:posOffset>
            </wp:positionV>
            <wp:extent cx="325120" cy="325120"/>
            <wp:effectExtent l="0" t="0" r="0" b="0"/>
            <wp:wrapNone/>
            <wp:docPr id="3913"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pic:spPr>
                </pic:pic>
              </a:graphicData>
            </a:graphic>
            <wp14:sizeRelH relativeFrom="margin">
              <wp14:pctWidth>0</wp14:pctWidth>
            </wp14:sizeRelH>
            <wp14:sizeRelV relativeFrom="margin">
              <wp14:pctHeight>0</wp14:pctHeight>
            </wp14:sizeRelV>
          </wp:anchor>
        </w:drawing>
      </w:r>
      <w:r w:rsidR="00D74397" w:rsidRPr="003C7864">
        <w:rPr>
          <w:lang w:val="it-IT"/>
        </w:rPr>
        <w:t xml:space="preserve"> </w:t>
      </w:r>
    </w:p>
    <w:p w:rsidR="00DD06FB" w:rsidRPr="003C7864" w:rsidRDefault="00D74397">
      <w:pPr>
        <w:pStyle w:val="P68B1DB1-BodyText10"/>
        <w:spacing w:line="276" w:lineRule="auto"/>
        <w:ind w:left="906"/>
        <w:rPr>
          <w:lang w:val="it-IT"/>
        </w:rPr>
      </w:pPr>
      <w:r w:rsidRPr="003C7864">
        <w:rPr>
          <w:lang w:val="it-IT"/>
        </w:rPr>
        <w:t xml:space="preserve">Si prega di leggere attentamente le istruzioni sulla confezione prima di utilizzare il detergente. </w:t>
      </w:r>
    </w:p>
    <w:p w:rsidR="00DD06FB" w:rsidRPr="003C7864" w:rsidRDefault="00D74397">
      <w:pPr>
        <w:pStyle w:val="P68B1DB1-BodyText10"/>
        <w:spacing w:after="240" w:line="276" w:lineRule="auto"/>
        <w:ind w:left="906"/>
        <w:rPr>
          <w:lang w:val="it-IT"/>
        </w:rPr>
      </w:pPr>
      <w:r w:rsidRPr="003C7864">
        <w:rPr>
          <w:lang w:val="it-IT"/>
        </w:rPr>
        <w:t>Se non si dispone di una scheda di dati di sicurezza, è possibile richiederla al rivenditore (vedere la confezione del detergente).</w:t>
      </w:r>
    </w:p>
    <w:p w:rsidR="00DD06FB" w:rsidRDefault="00D74397">
      <w:pPr>
        <w:pStyle w:val="P68B1DB1-Heading3033"/>
        <w:keepNext w:val="0"/>
        <w:keepLines w:val="0"/>
        <w:spacing w:before="0" w:after="0" w:line="276" w:lineRule="auto"/>
        <w:ind w:leftChars="100" w:left="930" w:rightChars="100" w:right="210"/>
        <w:jc w:val="left"/>
      </w:pPr>
      <w:bookmarkStart w:id="108" w:name="_Toc178088771"/>
      <w:r>
        <w:t>Stoccaggio</w:t>
      </w:r>
      <w:bookmarkEnd w:id="108"/>
    </w:p>
    <w:p w:rsidR="00DD06FB" w:rsidRDefault="00FF6C14">
      <w:pPr>
        <w:pStyle w:val="P68B1DB1-Normal18"/>
        <w:spacing w:line="276" w:lineRule="auto"/>
        <w:ind w:firstLineChars="700" w:firstLine="1470"/>
      </w:pPr>
      <w:r>
        <w:rPr>
          <w:noProof/>
          <w:lang w:val="ru-RU" w:eastAsia="ru-RU"/>
        </w:rPr>
        <mc:AlternateContent>
          <mc:Choice Requires="wps">
            <w:drawing>
              <wp:anchor distT="0" distB="0" distL="114300" distR="114300" simplePos="0" relativeHeight="251643392" behindDoc="0" locked="0" layoutInCell="1" allowOverlap="1">
                <wp:simplePos x="0" y="0"/>
                <wp:positionH relativeFrom="column">
                  <wp:posOffset>23495</wp:posOffset>
                </wp:positionH>
                <wp:positionV relativeFrom="paragraph">
                  <wp:posOffset>100330</wp:posOffset>
                </wp:positionV>
                <wp:extent cx="5583555" cy="0"/>
                <wp:effectExtent l="13970" t="6985" r="12700" b="12065"/>
                <wp:wrapNone/>
                <wp:docPr id="12" name="直接连接符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E2516A7" id="直接连接符 973"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85pt,7.9pt" to="44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" strokecolor="#4a7ebb"/>
            </w:pict>
          </mc:Fallback>
        </mc:AlternateContent>
      </w:r>
    </w:p>
    <w:tbl>
      <w:tblPr>
        <w:tblW w:w="0" w:type="auto"/>
        <w:tblCellMar>
          <w:left w:w="28" w:type="dxa"/>
          <w:right w:w="28" w:type="dxa"/>
        </w:tblCellMar>
        <w:tblLook w:val="05E0" w:firstRow="1" w:lastRow="1" w:firstColumn="1" w:lastColumn="1" w:noHBand="0" w:noVBand="1"/>
      </w:tblPr>
      <w:tblGrid>
        <w:gridCol w:w="1265"/>
        <w:gridCol w:w="8815"/>
      </w:tblGrid>
      <w:tr w:rsidR="00DD06FB">
        <w:tc>
          <w:tcPr>
            <w:tcW w:w="1267" w:type="dxa"/>
            <w:shd w:val="clear" w:color="auto" w:fill="auto"/>
          </w:tcPr>
          <w:p w:rsidR="00DD06FB" w:rsidRDefault="00FF6C14">
            <w:pPr>
              <w:autoSpaceDE w:val="0"/>
              <w:autoSpaceDN w:val="0"/>
              <w:spacing w:line="276" w:lineRule="auto"/>
              <w:rPr>
                <w:rFonts w:eastAsia="Microsoft YaHei" w:cs="Arial"/>
                <w:kern w:val="0"/>
              </w:rPr>
            </w:pPr>
            <w:r>
              <w:rPr>
                <w:noProof/>
                <w:lang w:val="ru-RU" w:eastAsia="ru-RU"/>
              </w:rPr>
              <w:drawing>
                <wp:inline distT="0" distB="0" distL="0" distR="0">
                  <wp:extent cx="571500" cy="495300"/>
                  <wp:effectExtent l="0" t="0" r="0" b="0"/>
                  <wp:docPr id="6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p>
        </w:tc>
        <w:tc>
          <w:tcPr>
            <w:tcW w:w="8869" w:type="dxa"/>
            <w:shd w:val="clear" w:color="auto" w:fill="auto"/>
          </w:tcPr>
          <w:tbl>
            <w:tblPr>
              <w:tblW w:w="0" w:type="auto"/>
              <w:shd w:val="clear" w:color="auto" w:fill="FFFF00"/>
              <w:tblCellMar>
                <w:left w:w="28" w:type="dxa"/>
                <w:right w:w="28" w:type="dxa"/>
              </w:tblCellMar>
              <w:tblLook w:val="05E0" w:firstRow="1" w:lastRow="1" w:firstColumn="1" w:lastColumn="1" w:noHBand="0" w:noVBand="1"/>
            </w:tblPr>
            <w:tblGrid>
              <w:gridCol w:w="4399"/>
            </w:tblGrid>
            <w:tr w:rsidR="00DD06FB">
              <w:tc>
                <w:tcPr>
                  <w:tcW w:w="4399" w:type="dxa"/>
                  <w:shd w:val="clear" w:color="auto" w:fill="FFFF00"/>
                </w:tcPr>
                <w:p w:rsidR="00DD06FB" w:rsidRDefault="00D74397">
                  <w:pPr>
                    <w:pStyle w:val="P68B1DB1-Normal6"/>
                    <w:autoSpaceDE w:val="0"/>
                    <w:autoSpaceDN w:val="0"/>
                    <w:spacing w:before="60" w:after="60" w:line="276" w:lineRule="auto"/>
                  </w:pPr>
                  <w:r>
                    <w:t xml:space="preserve"> Attenzione! </w:t>
                  </w:r>
                </w:p>
              </w:tc>
            </w:tr>
          </w:tbl>
          <w:p w:rsidR="00DD06FB" w:rsidRDefault="00DD06FB">
            <w:pPr>
              <w:autoSpaceDE w:val="0"/>
              <w:autoSpaceDN w:val="0"/>
              <w:spacing w:line="276" w:lineRule="auto"/>
              <w:rPr>
                <w:rFonts w:eastAsia="Microsoft YaHei" w:cs="Arial"/>
                <w:kern w:val="0"/>
              </w:rPr>
            </w:pPr>
          </w:p>
        </w:tc>
      </w:tr>
    </w:tbl>
    <w:p w:rsidR="00DD06FB" w:rsidRDefault="00D74397">
      <w:pPr>
        <w:pStyle w:val="P68B1DB1-BodyText10"/>
        <w:spacing w:before="191" w:line="360" w:lineRule="auto"/>
        <w:ind w:left="1223"/>
        <w:rPr>
          <w:rFonts w:eastAsia="Microsoft YaHei"/>
        </w:rPr>
      </w:pPr>
      <w:r>
        <w:t xml:space="preserve">Seguire queste istruzioni: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Tenere lontano da bambini e persone non autorizzate. </w:t>
      </w:r>
    </w:p>
    <w:p w:rsidR="00DD06FB" w:rsidRPr="003C7864" w:rsidRDefault="00D74397">
      <w:pPr>
        <w:pStyle w:val="P68B1DB1-ListParagraph16"/>
        <w:numPr>
          <w:ilvl w:val="3"/>
          <w:numId w:val="4"/>
        </w:numPr>
        <w:tabs>
          <w:tab w:val="left" w:pos="1433"/>
        </w:tabs>
        <w:spacing w:line="360" w:lineRule="auto"/>
        <w:ind w:left="1433" w:firstLineChars="0" w:hanging="299"/>
        <w:jc w:val="left"/>
        <w:rPr>
          <w:lang w:val="it-IT"/>
        </w:rPr>
      </w:pPr>
      <w:r w:rsidRPr="003C7864">
        <w:rPr>
          <w:lang w:val="it-IT"/>
        </w:rPr>
        <w:t>Non conservare in aree esposte al calore, alla luce solare o in aree umide.</w:t>
      </w:r>
    </w:p>
    <w:p w:rsidR="00DD06FB" w:rsidRDefault="00D74397">
      <w:pPr>
        <w:pStyle w:val="P68B1DB1-ListParagraph15"/>
        <w:numPr>
          <w:ilvl w:val="3"/>
          <w:numId w:val="4"/>
        </w:numPr>
        <w:tabs>
          <w:tab w:val="left" w:pos="1433"/>
        </w:tabs>
        <w:spacing w:line="360" w:lineRule="auto"/>
        <w:ind w:left="1433" w:firstLineChars="0" w:hanging="299"/>
        <w:jc w:val="left"/>
        <w:rPr>
          <w:rFonts w:eastAsia="Arial"/>
        </w:rPr>
      </w:pPr>
      <w:r>
        <w:t xml:space="preserve">Tenere lontano dagli acidi. </w:t>
      </w:r>
    </w:p>
    <w:p w:rsidR="00DD06FB" w:rsidRDefault="00D74397">
      <w:pPr>
        <w:pStyle w:val="P68B1DB1-ListParagraph15"/>
        <w:numPr>
          <w:ilvl w:val="3"/>
          <w:numId w:val="4"/>
        </w:numPr>
        <w:tabs>
          <w:tab w:val="left" w:pos="1433"/>
        </w:tabs>
        <w:spacing w:line="360" w:lineRule="auto"/>
        <w:ind w:left="1433" w:firstLineChars="0" w:hanging="299"/>
        <w:jc w:val="left"/>
        <w:rPr>
          <w:rFonts w:eastAsia="Arial"/>
        </w:rPr>
      </w:pPr>
      <w:r>
        <w:t xml:space="preserve">Utilizzare solo imballaggi originali.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Tenere il detergente separato dagli altri prodotti.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 xml:space="preserve">Tenere il detergente separato da cibi e bevande. </w:t>
      </w:r>
    </w:p>
    <w:p w:rsidR="00DD06FB" w:rsidRPr="003C7864" w:rsidRDefault="00D74397">
      <w:pPr>
        <w:pStyle w:val="P68B1DB1-ListParagraph15"/>
        <w:numPr>
          <w:ilvl w:val="3"/>
          <w:numId w:val="4"/>
        </w:numPr>
        <w:tabs>
          <w:tab w:val="left" w:pos="1433"/>
        </w:tabs>
        <w:spacing w:line="360" w:lineRule="auto"/>
        <w:ind w:left="1433" w:firstLineChars="0" w:hanging="299"/>
        <w:jc w:val="left"/>
        <w:rPr>
          <w:rFonts w:eastAsia="Arial"/>
          <w:lang w:val="it-IT"/>
        </w:rPr>
      </w:pPr>
      <w:r w:rsidRPr="003C7864">
        <w:rPr>
          <w:lang w:val="it-IT"/>
        </w:rPr>
        <w:t>Rispettare la normativa in materia di stoccaggio dei prodotti chimici (prodotti per la pulizia).</w:t>
      </w:r>
    </w:p>
    <w:p w:rsidR="00DD06FB" w:rsidRPr="003C7864" w:rsidRDefault="00FF6C14">
      <w:pPr>
        <w:pStyle w:val="P68B1DB1-ListParagraph41"/>
        <w:spacing w:line="276" w:lineRule="auto"/>
        <w:ind w:firstLineChars="0" w:firstLine="0"/>
        <w:rPr>
          <w:lang w:val="it-IT"/>
        </w:rPr>
      </w:pPr>
      <w:r>
        <w:rPr>
          <w:noProof/>
          <w:lang w:val="ru-RU" w:eastAsia="ru-RU"/>
        </w:rPr>
        <mc:AlternateContent>
          <mc:Choice Requires="wps">
            <w:drawing>
              <wp:anchor distT="0" distB="0" distL="114300" distR="114300" simplePos="0" relativeHeight="251644416" behindDoc="0" locked="0" layoutInCell="1" allowOverlap="1">
                <wp:simplePos x="0" y="0"/>
                <wp:positionH relativeFrom="column">
                  <wp:posOffset>11430</wp:posOffset>
                </wp:positionH>
                <wp:positionV relativeFrom="paragraph">
                  <wp:posOffset>109855</wp:posOffset>
                </wp:positionV>
                <wp:extent cx="5583555" cy="0"/>
                <wp:effectExtent l="11430" t="5080" r="5715" b="13970"/>
                <wp:wrapNone/>
                <wp:docPr id="11" name="Line 3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0B76C5A" id="Line 3926"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9pt,8.65pt" to="440.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" strokecolor="#4a7ebb"/>
            </w:pict>
          </mc:Fallback>
        </mc:AlternateContent>
      </w:r>
    </w:p>
    <w:p w:rsidR="00DD06FB" w:rsidRPr="003C7864" w:rsidRDefault="00D74397">
      <w:pPr>
        <w:pStyle w:val="P68B1DB1-ListParagraph41"/>
        <w:spacing w:line="276" w:lineRule="auto"/>
        <w:ind w:left="1467" w:firstLineChars="0" w:firstLine="0"/>
        <w:rPr>
          <w:lang w:val="it-IT"/>
        </w:rPr>
      </w:pPr>
      <w:r w:rsidRPr="003C7864">
        <w:rPr>
          <w:lang w:val="it-IT"/>
        </w:rPr>
        <w:br w:type="page"/>
      </w:r>
    </w:p>
    <w:p w:rsidR="00DD06FB" w:rsidRDefault="00D74397">
      <w:pPr>
        <w:pStyle w:val="P68B1DB1-Heading3033"/>
        <w:keepNext w:val="0"/>
        <w:keepLines w:val="0"/>
        <w:spacing w:before="0" w:after="0" w:line="276" w:lineRule="auto"/>
        <w:ind w:leftChars="100" w:left="930" w:rightChars="100" w:right="210"/>
        <w:jc w:val="left"/>
      </w:pPr>
      <w:bookmarkStart w:id="109" w:name="_Toc178088772"/>
      <w:r>
        <w:lastRenderedPageBreak/>
        <w:t>Smaltimento</w:t>
      </w:r>
      <w:bookmarkEnd w:id="109"/>
    </w:p>
    <w:p w:rsidR="00DD06FB" w:rsidRPr="003C7864" w:rsidRDefault="00D74397">
      <w:pPr>
        <w:pStyle w:val="P68B1DB1-BodyText10"/>
        <w:spacing w:before="123" w:after="60" w:line="276" w:lineRule="auto"/>
        <w:ind w:left="0" w:right="153"/>
        <w:rPr>
          <w:lang w:val="it-IT"/>
        </w:rPr>
      </w:pPr>
      <w:r w:rsidRPr="003C7864">
        <w:rPr>
          <w:lang w:val="it-IT"/>
        </w:rPr>
        <w:t xml:space="preserve">Se il riutilizzo non è possibile, l'aspirapolvere deve essere smaltito in conformità con le leggi locali. </w:t>
      </w:r>
    </w:p>
    <w:p w:rsidR="00DD06FB" w:rsidRDefault="00D74397">
      <w:pPr>
        <w:pStyle w:val="P68B1DB1-Heading2013"/>
        <w:keepNext w:val="0"/>
        <w:keepLines w:val="0"/>
        <w:spacing w:before="0" w:after="0" w:line="276" w:lineRule="auto"/>
      </w:pPr>
      <w:r w:rsidRPr="003C7864">
        <w:rPr>
          <w:lang w:val="it-IT"/>
        </w:rPr>
        <w:t xml:space="preserve"> </w:t>
      </w:r>
      <w:bookmarkStart w:id="110" w:name="_Toc178088773"/>
      <w:r>
        <w:t>Regole sanitarie</w:t>
      </w:r>
      <w:bookmarkEnd w:id="110"/>
    </w:p>
    <w:p w:rsidR="00DD06FB" w:rsidRDefault="00D74397">
      <w:pPr>
        <w:pStyle w:val="P68B1DB1-Heading3033"/>
        <w:keepNext w:val="0"/>
        <w:keepLines w:val="0"/>
        <w:pBdr>
          <w:bottom w:val="single" w:sz="4" w:space="1" w:color="auto"/>
        </w:pBdr>
        <w:spacing w:before="0" w:after="120" w:line="276" w:lineRule="auto"/>
        <w:ind w:leftChars="100" w:left="930" w:rightChars="100" w:right="210"/>
        <w:jc w:val="left"/>
      </w:pPr>
      <w:bookmarkStart w:id="111" w:name="_Toc178088774"/>
      <w:r>
        <w:t>Acqua</w:t>
      </w:r>
      <w:bookmarkEnd w:id="111"/>
    </w:p>
    <w:tbl>
      <w:tblPr>
        <w:tblW w:w="0" w:type="auto"/>
        <w:tblCellMar>
          <w:left w:w="28" w:type="dxa"/>
          <w:right w:w="28" w:type="dxa"/>
        </w:tblCellMar>
        <w:tblLook w:val="05E0" w:firstRow="1" w:lastRow="1" w:firstColumn="1" w:lastColumn="1" w:noHBand="0" w:noVBand="1"/>
      </w:tblPr>
      <w:tblGrid>
        <w:gridCol w:w="1265"/>
        <w:gridCol w:w="8815"/>
      </w:tblGrid>
      <w:tr w:rsidR="00DD06FB">
        <w:tc>
          <w:tcPr>
            <w:tcW w:w="1267" w:type="dxa"/>
            <w:shd w:val="clear" w:color="auto" w:fill="auto"/>
          </w:tcPr>
          <w:p w:rsidR="00DD06FB" w:rsidRDefault="00FF6C14">
            <w:pPr>
              <w:autoSpaceDE w:val="0"/>
              <w:autoSpaceDN w:val="0"/>
              <w:spacing w:line="276" w:lineRule="auto"/>
              <w:rPr>
                <w:rFonts w:eastAsia="Microsoft YaHei" w:cs="Arial"/>
                <w:kern w:val="0"/>
              </w:rPr>
            </w:pPr>
            <w:r>
              <w:rPr>
                <w:noProof/>
                <w:lang w:val="ru-RU" w:eastAsia="ru-RU"/>
              </w:rPr>
              <w:drawing>
                <wp:inline distT="0" distB="0" distL="0" distR="0">
                  <wp:extent cx="571500" cy="495300"/>
                  <wp:effectExtent l="0" t="0" r="0" b="0"/>
                  <wp:docPr id="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DD06FB">
              <w:tc>
                <w:tcPr>
                  <w:tcW w:w="4399" w:type="dxa"/>
                  <w:shd w:val="clear" w:color="auto" w:fill="FF0000"/>
                </w:tcPr>
                <w:p w:rsidR="00DD06FB" w:rsidRDefault="00D74397">
                  <w:pPr>
                    <w:pStyle w:val="P68B1DB1-Normal6"/>
                    <w:autoSpaceDE w:val="0"/>
                    <w:autoSpaceDN w:val="0"/>
                    <w:spacing w:before="60" w:after="60" w:line="276" w:lineRule="auto"/>
                  </w:pPr>
                  <w:r>
                    <w:t>Pericolo!</w:t>
                  </w:r>
                </w:p>
              </w:tc>
            </w:tr>
          </w:tbl>
          <w:p w:rsidR="00DD06FB" w:rsidRDefault="00DD06FB">
            <w:pPr>
              <w:autoSpaceDE w:val="0"/>
              <w:autoSpaceDN w:val="0"/>
              <w:spacing w:line="276" w:lineRule="auto"/>
              <w:rPr>
                <w:rFonts w:eastAsia="Microsoft YaHei" w:cs="Arial"/>
                <w:kern w:val="0"/>
              </w:rPr>
            </w:pPr>
          </w:p>
        </w:tc>
      </w:tr>
    </w:tbl>
    <w:p w:rsidR="00DD06FB" w:rsidRPr="003C7864" w:rsidRDefault="00D74397">
      <w:pPr>
        <w:pStyle w:val="P68B1DB1-Normal18"/>
        <w:spacing w:before="120" w:line="360" w:lineRule="auto"/>
        <w:ind w:left="1203"/>
        <w:rPr>
          <w:rFonts w:eastAsia="Arial"/>
          <w:lang w:val="it-IT"/>
        </w:rPr>
      </w:pPr>
      <w:r w:rsidRPr="003C7864">
        <w:rPr>
          <w:lang w:val="it-IT"/>
        </w:rPr>
        <w:t>Considerare i rischi per lasalute dovuti all'uso improprio dell'acqua.</w:t>
      </w:r>
    </w:p>
    <w:p w:rsidR="00DD06FB" w:rsidRDefault="00D74397">
      <w:pPr>
        <w:pStyle w:val="P68B1DB1-BodyText10"/>
        <w:spacing w:line="360" w:lineRule="auto"/>
        <w:ind w:left="1203"/>
      </w:pPr>
      <w:r w:rsidRPr="003C7864">
        <w:rPr>
          <w:lang w:val="it-IT"/>
        </w:rPr>
        <w:t xml:space="preserve">L'acqua deve soddisfare gli standard sanitari per l'acqua potabile GB5479. </w:t>
      </w:r>
      <w:r>
        <w:t xml:space="preserve">Seguire queste istruzioni: </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L'acqua deve essere pulita e non contaminata.</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 xml:space="preserve">Non versare acqua contaminata o corrosiva nella macchina da caffè. </w:t>
      </w:r>
    </w:p>
    <w:p w:rsidR="00DD06FB" w:rsidRPr="003C7864" w:rsidRDefault="00D74397">
      <w:pPr>
        <w:pStyle w:val="P68B1DB1-ListParagraph16"/>
        <w:numPr>
          <w:ilvl w:val="3"/>
          <w:numId w:val="4"/>
        </w:numPr>
        <w:tabs>
          <w:tab w:val="left" w:pos="1413"/>
        </w:tabs>
        <w:spacing w:line="360" w:lineRule="auto"/>
        <w:ind w:left="1413" w:firstLineChars="0" w:hanging="279"/>
        <w:jc w:val="left"/>
        <w:rPr>
          <w:lang w:val="it-IT"/>
        </w:rPr>
      </w:pPr>
      <w:r w:rsidRPr="003C7864">
        <w:rPr>
          <w:lang w:val="it-IT"/>
        </w:rPr>
        <w:t>La durezza carbonatica non deve superare 5–6 °DKH (durezza carbonatica tedesca) o 8,9 – 10,7° FKH (durezza carbonatica francese).</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 xml:space="preserve">La rigidità totale non deve superare la rigidità carbonatica. </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Durezza carbonatica minima: 5°dKH o 8,9° FKH.</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Contenuto massimo di cloro: inferiore a 50 mg per litro.</w:t>
      </w:r>
    </w:p>
    <w:p w:rsidR="00DD06FB" w:rsidRDefault="00D74397">
      <w:pPr>
        <w:pStyle w:val="P68B1DB1-ListParagraph15"/>
        <w:numPr>
          <w:ilvl w:val="3"/>
          <w:numId w:val="4"/>
        </w:numPr>
        <w:tabs>
          <w:tab w:val="left" w:pos="1413"/>
        </w:tabs>
        <w:spacing w:line="360" w:lineRule="auto"/>
        <w:ind w:left="1413" w:firstLineChars="0" w:hanging="279"/>
        <w:jc w:val="left"/>
        <w:rPr>
          <w:rFonts w:eastAsia="Arial"/>
        </w:rPr>
      </w:pPr>
      <w:r>
        <w:t>pH: 6,5~7(neutro).</w:t>
      </w:r>
    </w:p>
    <w:p w:rsidR="00DD06FB" w:rsidRPr="003C7864" w:rsidRDefault="00D74397">
      <w:pPr>
        <w:pStyle w:val="P68B1DB1-ListParagraph15"/>
        <w:numPr>
          <w:ilvl w:val="3"/>
          <w:numId w:val="4"/>
        </w:numPr>
        <w:tabs>
          <w:tab w:val="left" w:pos="1413"/>
        </w:tabs>
        <w:spacing w:line="360" w:lineRule="auto"/>
        <w:ind w:left="1413" w:firstLineChars="0" w:hanging="279"/>
        <w:jc w:val="left"/>
        <w:rPr>
          <w:rFonts w:eastAsia="Arial"/>
          <w:lang w:val="it-IT"/>
        </w:rPr>
      </w:pPr>
      <w:r w:rsidRPr="003C7864">
        <w:rPr>
          <w:lang w:val="it-IT"/>
        </w:rPr>
        <w:t>È necessario utilizzare un filtro (interno/esterno).</w:t>
      </w:r>
    </w:p>
    <w:p w:rsidR="00DD06FB" w:rsidRPr="003C7864" w:rsidRDefault="00FF6C14">
      <w:pPr>
        <w:pStyle w:val="P68B1DB1-ListParagraph41"/>
        <w:spacing w:line="360" w:lineRule="auto"/>
        <w:ind w:firstLineChars="0"/>
        <w:rPr>
          <w:lang w:val="it-IT"/>
        </w:rPr>
      </w:pPr>
      <w:r>
        <w:rPr>
          <w:noProof/>
          <w:lang w:val="ru-RU" w:eastAsia="ru-RU"/>
        </w:rPr>
        <mc:AlternateContent>
          <mc:Choice Requires="wps">
            <w:drawing>
              <wp:anchor distT="0" distB="0" distL="114300" distR="114300" simplePos="0" relativeHeight="251639296" behindDoc="0" locked="0" layoutInCell="1" allowOverlap="1">
                <wp:simplePos x="0" y="0"/>
                <wp:positionH relativeFrom="column">
                  <wp:posOffset>0</wp:posOffset>
                </wp:positionH>
                <wp:positionV relativeFrom="paragraph">
                  <wp:posOffset>69215</wp:posOffset>
                </wp:positionV>
                <wp:extent cx="5583555" cy="0"/>
                <wp:effectExtent l="9525" t="8255" r="7620" b="10795"/>
                <wp:wrapNone/>
                <wp:docPr id="10" name="直接连接符 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6A84B27" id="直接连接符 982"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45pt" to="439.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" strokecolor="#4a7ebb"/>
            </w:pict>
          </mc:Fallback>
        </mc:AlternateContent>
      </w:r>
    </w:p>
    <w:bookmarkStart w:id="112" w:name="_Toc178088775"/>
    <w:p w:rsidR="00DD06FB" w:rsidRDefault="00FF6C14">
      <w:pPr>
        <w:pStyle w:val="P68B1DB1-Heading3033"/>
        <w:keepNext w:val="0"/>
        <w:keepLines w:val="0"/>
        <w:spacing w:before="0" w:after="180" w:line="360" w:lineRule="auto"/>
        <w:ind w:leftChars="100" w:left="930" w:rightChars="100" w:right="210"/>
        <w:jc w:val="left"/>
      </w:pPr>
      <w:r>
        <w:rPr>
          <w:noProof/>
          <w:lang w:val="ru-RU" w:eastAsia="ru-RU"/>
        </w:rPr>
        <mc:AlternateContent>
          <mc:Choice Requires="wps">
            <w:drawing>
              <wp:anchor distT="0" distB="0" distL="114300" distR="114300" simplePos="0" relativeHeight="251640320" behindDoc="0" locked="0" layoutInCell="1" allowOverlap="1">
                <wp:simplePos x="0" y="0"/>
                <wp:positionH relativeFrom="column">
                  <wp:posOffset>0</wp:posOffset>
                </wp:positionH>
                <wp:positionV relativeFrom="paragraph">
                  <wp:posOffset>319405</wp:posOffset>
                </wp:positionV>
                <wp:extent cx="5583555" cy="0"/>
                <wp:effectExtent l="9525" t="12065" r="7620" b="6985"/>
                <wp:wrapNone/>
                <wp:docPr id="9" name="直接连接符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F8B4023" id="直接连接符 985"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25.15pt" to="439.6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" strokecolor="#4a7ebb"/>
            </w:pict>
          </mc:Fallback>
        </mc:AlternateContent>
      </w:r>
      <w:r w:rsidR="00D74397">
        <w:t>Caffè</w:t>
      </w:r>
      <w:bookmarkEnd w:id="112"/>
    </w:p>
    <w:tbl>
      <w:tblPr>
        <w:tblW w:w="0" w:type="auto"/>
        <w:tblCellMar>
          <w:left w:w="28" w:type="dxa"/>
          <w:right w:w="28" w:type="dxa"/>
        </w:tblCellMar>
        <w:tblLook w:val="05E0" w:firstRow="1" w:lastRow="1" w:firstColumn="1" w:lastColumn="1" w:noHBand="0" w:noVBand="1"/>
      </w:tblPr>
      <w:tblGrid>
        <w:gridCol w:w="1265"/>
        <w:gridCol w:w="8815"/>
      </w:tblGrid>
      <w:tr w:rsidR="00DD06FB">
        <w:tc>
          <w:tcPr>
            <w:tcW w:w="1267" w:type="dxa"/>
            <w:shd w:val="clear" w:color="auto" w:fill="auto"/>
          </w:tcPr>
          <w:p w:rsidR="00DD06FB" w:rsidRDefault="00FF6C14">
            <w:pPr>
              <w:autoSpaceDE w:val="0"/>
              <w:autoSpaceDN w:val="0"/>
              <w:spacing w:line="360" w:lineRule="auto"/>
              <w:rPr>
                <w:rFonts w:eastAsia="Microsoft YaHei" w:cs="Arial"/>
                <w:kern w:val="0"/>
              </w:rPr>
            </w:pPr>
            <w:r>
              <w:rPr>
                <w:noProof/>
                <w:lang w:val="ru-RU" w:eastAsia="ru-RU"/>
              </w:rPr>
              <w:drawing>
                <wp:inline distT="0" distB="0" distL="0" distR="0">
                  <wp:extent cx="571500" cy="495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DD06FB">
              <w:tc>
                <w:tcPr>
                  <w:tcW w:w="4399" w:type="dxa"/>
                  <w:shd w:val="clear" w:color="auto" w:fill="FF0000"/>
                </w:tcPr>
                <w:p w:rsidR="00DD06FB" w:rsidRDefault="00D74397">
                  <w:pPr>
                    <w:pStyle w:val="P68B1DB1-Normal6"/>
                    <w:autoSpaceDE w:val="0"/>
                    <w:autoSpaceDN w:val="0"/>
                    <w:spacing w:before="60" w:after="60" w:line="360" w:lineRule="auto"/>
                  </w:pPr>
                  <w:r>
                    <w:t>Pericolo!</w:t>
                  </w:r>
                </w:p>
              </w:tc>
            </w:tr>
          </w:tbl>
          <w:p w:rsidR="00DD06FB" w:rsidRDefault="00DD06FB">
            <w:pPr>
              <w:autoSpaceDE w:val="0"/>
              <w:autoSpaceDN w:val="0"/>
              <w:spacing w:line="360" w:lineRule="auto"/>
              <w:rPr>
                <w:rFonts w:eastAsia="Microsoft YaHei" w:cs="Arial"/>
                <w:kern w:val="0"/>
              </w:rPr>
            </w:pPr>
          </w:p>
        </w:tc>
      </w:tr>
    </w:tbl>
    <w:p w:rsidR="00DD06FB" w:rsidRPr="003C7864" w:rsidRDefault="00D74397">
      <w:pPr>
        <w:pStyle w:val="P68B1DB1-BodyText10"/>
        <w:spacing w:before="120" w:line="360" w:lineRule="auto"/>
        <w:ind w:left="157" w:firstLineChars="450" w:firstLine="945"/>
        <w:rPr>
          <w:lang w:val="it-IT"/>
        </w:rPr>
      </w:pPr>
      <w:r w:rsidRPr="003C7864">
        <w:rPr>
          <w:lang w:val="it-IT"/>
        </w:rPr>
        <w:t xml:space="preserve">L'uso improprio del caffè può essere dannoso per la salute. </w:t>
      </w:r>
    </w:p>
    <w:p w:rsidR="00DD06FB" w:rsidRPr="003C7864" w:rsidRDefault="00D74397">
      <w:pPr>
        <w:pStyle w:val="P68B1DB1-BodyText10"/>
        <w:spacing w:line="360" w:lineRule="auto"/>
        <w:ind w:firstLineChars="450" w:firstLine="945"/>
        <w:rPr>
          <w:rFonts w:eastAsia="SimSun"/>
          <w:lang w:val="it-IT"/>
        </w:rPr>
      </w:pPr>
      <w:r w:rsidRPr="003C7864">
        <w:rPr>
          <w:lang w:val="it-IT"/>
        </w:rPr>
        <w:t>Si prega di notare quanto segue:</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Controllare che la confezione non sia danneggiata prima di versare il caffè.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Dopo aver riempito i chicchi di caffè, chiudere immediatamente il contenitore con il coperchio.</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 chicchi di caffè devono essere conservati in un luogo asciutto, fresco e buio.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 chicchi di caffè devono essere conservati separatamente dai prodotti per la pulizia.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Per prima cosa, usa i chicchi di caffè che hai acquistato in precedenza.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Dopo aver aperto la confezione, questa deve essere ben chiusa per mantenere il prodotto fresco ed evitare contaminazioni.</w:t>
      </w:r>
    </w:p>
    <w:p w:rsidR="00DD06FB" w:rsidRDefault="00D74397">
      <w:pPr>
        <w:pStyle w:val="P68B1DB1-Heading3057"/>
        <w:keepNext w:val="0"/>
        <w:keepLines w:val="0"/>
        <w:spacing w:before="0" w:after="0" w:line="276" w:lineRule="auto"/>
        <w:ind w:leftChars="100" w:left="930" w:rightChars="100" w:right="210"/>
        <w:jc w:val="left"/>
        <w:rPr>
          <w:rFonts w:cs="Arial"/>
        </w:rPr>
      </w:pPr>
      <w:r w:rsidRPr="003C7864">
        <w:rPr>
          <w:rFonts w:eastAsia="Microsoft YaHei" w:cs="Arial"/>
          <w:b w:val="0"/>
          <w:sz w:val="21"/>
          <w:lang w:val="it-IT"/>
        </w:rPr>
        <w:br w:type="page"/>
      </w:r>
      <w:bookmarkStart w:id="113" w:name="_Toc178088776"/>
      <w:r>
        <w:rPr>
          <w:rFonts w:cs="Arial"/>
        </w:rPr>
        <w:lastRenderedPageBreak/>
        <w:t>Prodotti in polvere</w:t>
      </w:r>
      <w:bookmarkEnd w:id="113"/>
    </w:p>
    <w:p w:rsidR="00DD06FB" w:rsidRDefault="00FF6C14">
      <w:pPr>
        <w:pStyle w:val="P68B1DB1-Normal18"/>
        <w:spacing w:line="276" w:lineRule="auto"/>
      </w:pPr>
      <w:r>
        <w:rPr>
          <w:noProof/>
          <w:lang w:val="ru-RU" w:eastAsia="ru-RU"/>
        </w:rPr>
        <mc:AlternateContent>
          <mc:Choice Requires="wps">
            <w:drawing>
              <wp:anchor distT="0" distB="0" distL="114300" distR="114300" simplePos="0" relativeHeight="251641344" behindDoc="0" locked="0" layoutInCell="1" allowOverlap="1">
                <wp:simplePos x="0" y="0"/>
                <wp:positionH relativeFrom="column">
                  <wp:posOffset>-635</wp:posOffset>
                </wp:positionH>
                <wp:positionV relativeFrom="paragraph">
                  <wp:posOffset>83820</wp:posOffset>
                </wp:positionV>
                <wp:extent cx="5583555" cy="0"/>
                <wp:effectExtent l="8890" t="10160" r="8255" b="8890"/>
                <wp:wrapNone/>
                <wp:docPr id="8" name="直接连接符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4560248" id="直接连接符 51"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5pt,6.6pt" to="43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" strokecolor="#4a7ebb"/>
            </w:pict>
          </mc:Fallback>
        </mc:AlternateContent>
      </w:r>
    </w:p>
    <w:tbl>
      <w:tblPr>
        <w:tblW w:w="0" w:type="auto"/>
        <w:tblCellMar>
          <w:left w:w="28" w:type="dxa"/>
          <w:right w:w="28" w:type="dxa"/>
        </w:tblCellMar>
        <w:tblLook w:val="05E0" w:firstRow="1" w:lastRow="1" w:firstColumn="1" w:lastColumn="1" w:noHBand="0" w:noVBand="1"/>
      </w:tblPr>
      <w:tblGrid>
        <w:gridCol w:w="1265"/>
        <w:gridCol w:w="8815"/>
      </w:tblGrid>
      <w:tr w:rsidR="00DD06FB">
        <w:tc>
          <w:tcPr>
            <w:tcW w:w="1267" w:type="dxa"/>
            <w:shd w:val="clear" w:color="auto" w:fill="auto"/>
          </w:tcPr>
          <w:p w:rsidR="00DD06FB" w:rsidRDefault="00FF6C14">
            <w:pPr>
              <w:autoSpaceDE w:val="0"/>
              <w:autoSpaceDN w:val="0"/>
              <w:spacing w:line="360" w:lineRule="auto"/>
              <w:rPr>
                <w:rFonts w:eastAsia="Microsoft YaHei" w:cs="Arial"/>
                <w:kern w:val="0"/>
              </w:rPr>
            </w:pPr>
            <w:r>
              <w:rPr>
                <w:noProof/>
                <w:lang w:val="ru-RU" w:eastAsia="ru-RU"/>
              </w:rPr>
              <w:drawing>
                <wp:inline distT="0" distB="0" distL="0" distR="0">
                  <wp:extent cx="571500" cy="495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DD06FB">
              <w:tc>
                <w:tcPr>
                  <w:tcW w:w="4399" w:type="dxa"/>
                  <w:shd w:val="clear" w:color="auto" w:fill="FF0000"/>
                </w:tcPr>
                <w:p w:rsidR="00DD06FB" w:rsidRDefault="00D74397">
                  <w:pPr>
                    <w:pStyle w:val="P68B1DB1-Normal6"/>
                    <w:autoSpaceDE w:val="0"/>
                    <w:autoSpaceDN w:val="0"/>
                    <w:spacing w:before="60" w:after="60" w:line="360" w:lineRule="auto"/>
                  </w:pPr>
                  <w:r>
                    <w:t>Pericolo!</w:t>
                  </w:r>
                </w:p>
              </w:tc>
            </w:tr>
          </w:tbl>
          <w:p w:rsidR="00DD06FB" w:rsidRDefault="00DD06FB">
            <w:pPr>
              <w:autoSpaceDE w:val="0"/>
              <w:autoSpaceDN w:val="0"/>
              <w:spacing w:line="360" w:lineRule="auto"/>
              <w:rPr>
                <w:rFonts w:eastAsia="Microsoft YaHei" w:cs="Arial"/>
                <w:kern w:val="0"/>
              </w:rPr>
            </w:pPr>
          </w:p>
        </w:tc>
      </w:tr>
    </w:tbl>
    <w:p w:rsidR="00DD06FB" w:rsidRPr="003C7864" w:rsidRDefault="00D74397">
      <w:pPr>
        <w:pStyle w:val="P68B1DB1-BodyText10"/>
        <w:spacing w:before="120" w:line="360" w:lineRule="auto"/>
        <w:ind w:left="157" w:firstLineChars="450" w:firstLine="945"/>
        <w:rPr>
          <w:lang w:val="it-IT"/>
        </w:rPr>
      </w:pPr>
      <w:r w:rsidRPr="003C7864">
        <w:rPr>
          <w:lang w:val="it-IT"/>
        </w:rPr>
        <w:t xml:space="preserve">L'uso improprio di prodotti a rapida dissoluzione può essere dannoso per la salute. </w:t>
      </w:r>
    </w:p>
    <w:p w:rsidR="00DD06FB" w:rsidRPr="003C7864" w:rsidRDefault="00D74397">
      <w:pPr>
        <w:pStyle w:val="P68B1DB1-BodyText10"/>
        <w:spacing w:line="360" w:lineRule="auto"/>
        <w:ind w:firstLineChars="450" w:firstLine="945"/>
        <w:rPr>
          <w:rFonts w:eastAsia="SimSun"/>
          <w:lang w:val="it-IT"/>
        </w:rPr>
      </w:pPr>
      <w:r w:rsidRPr="003C7864">
        <w:rPr>
          <w:lang w:val="it-IT"/>
        </w:rPr>
        <w:t>Si prega di notare quanto segue:</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Ispezionare l'imballaggio per verificare la presenza di danni prima dell'apertura.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 prodotti a rapida dissoluzione devono essere conservati in un luogo fresco e asciutto.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 prodotti a dissoluzione rapida devono essere conservati separatamente dai prodotti per la pulizia. </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Innanzitutto, utilizza prodotti a dissoluzione rapida che hai acquistato in precedenza. </w:t>
      </w:r>
    </w:p>
    <w:p w:rsidR="00DD06FB" w:rsidRPr="003C7864" w:rsidRDefault="00D74397">
      <w:pPr>
        <w:pStyle w:val="P68B1DB1-ListParagraph16"/>
        <w:numPr>
          <w:ilvl w:val="3"/>
          <w:numId w:val="27"/>
        </w:numPr>
        <w:tabs>
          <w:tab w:val="left" w:pos="1418"/>
        </w:tabs>
        <w:spacing w:line="360" w:lineRule="auto"/>
        <w:ind w:firstLineChars="0"/>
        <w:jc w:val="left"/>
        <w:rPr>
          <w:lang w:val="it-IT"/>
        </w:rPr>
      </w:pPr>
      <w:r w:rsidRPr="003C7864">
        <w:rPr>
          <w:lang w:val="it-IT"/>
        </w:rPr>
        <w:t xml:space="preserve"> Utilizzare i prodotti nei termini della qualità garantita.</w:t>
      </w:r>
    </w:p>
    <w:p w:rsidR="00DD06FB" w:rsidRPr="003C7864" w:rsidRDefault="00D74397">
      <w:pPr>
        <w:pStyle w:val="P68B1DB1-ListParagraph15"/>
        <w:numPr>
          <w:ilvl w:val="3"/>
          <w:numId w:val="27"/>
        </w:numPr>
        <w:tabs>
          <w:tab w:val="left" w:pos="1418"/>
        </w:tabs>
        <w:spacing w:line="360" w:lineRule="auto"/>
        <w:ind w:firstLineChars="0"/>
        <w:jc w:val="left"/>
        <w:rPr>
          <w:rFonts w:eastAsia="Arial"/>
          <w:lang w:val="it-IT"/>
        </w:rPr>
      </w:pPr>
      <w:r w:rsidRPr="003C7864">
        <w:rPr>
          <w:lang w:val="it-IT"/>
        </w:rPr>
        <w:t xml:space="preserve"> Dopo aver aperto la confezione, questa deve essere ben chiusa per mantenere il prodotto fresco ed evitare contaminazioni.</w:t>
      </w:r>
    </w:p>
    <w:p w:rsidR="00DD06FB" w:rsidRPr="003C7864" w:rsidRDefault="00FF6C14">
      <w:pPr>
        <w:pStyle w:val="P68B1DB1-ListParagraph15"/>
        <w:spacing w:line="276" w:lineRule="auto"/>
        <w:ind w:left="1047" w:firstLineChars="0" w:firstLine="0"/>
        <w:rPr>
          <w:rFonts w:eastAsia="Microsoft YaHei"/>
          <w:lang w:val="it-IT"/>
        </w:rPr>
      </w:pPr>
      <w:r>
        <w:rPr>
          <w:noProof/>
          <w:lang w:val="ru-RU" w:eastAsia="ru-RU"/>
        </w:rPr>
        <mc:AlternateContent>
          <mc:Choice Requires="wps">
            <w:drawing>
              <wp:anchor distT="0" distB="0" distL="114300" distR="114300" simplePos="0" relativeHeight="251642368" behindDoc="0" locked="0" layoutInCell="1" allowOverlap="1">
                <wp:simplePos x="0" y="0"/>
                <wp:positionH relativeFrom="column">
                  <wp:posOffset>10795</wp:posOffset>
                </wp:positionH>
                <wp:positionV relativeFrom="paragraph">
                  <wp:posOffset>88900</wp:posOffset>
                </wp:positionV>
                <wp:extent cx="5583555" cy="0"/>
                <wp:effectExtent l="10795" t="6350" r="6350" b="12700"/>
                <wp:wrapNone/>
                <wp:docPr id="7" name="直接连接符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3555"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B0A0904" id="直接连接符 58"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5pt,7pt" to="4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" strokecolor="#4a7ebb"/>
            </w:pict>
          </mc:Fallback>
        </mc:AlternateContent>
      </w:r>
    </w:p>
    <w:p w:rsidR="00DD06FB" w:rsidRDefault="00D74397">
      <w:pPr>
        <w:pStyle w:val="P68B1DB1-Heading19"/>
        <w:keepNext w:val="0"/>
        <w:keepLines w:val="0"/>
        <w:spacing w:before="0" w:after="0" w:line="276" w:lineRule="auto"/>
        <w:ind w:left="0"/>
        <w:jc w:val="left"/>
      </w:pPr>
      <w:bookmarkStart w:id="114" w:name="_Toc178088777"/>
      <w:r>
        <w:t>Sicurezza e garanzia</w:t>
      </w:r>
      <w:bookmarkEnd w:id="114"/>
    </w:p>
    <w:p w:rsidR="00DD06FB" w:rsidRPr="003C7864" w:rsidRDefault="00D74397">
      <w:pPr>
        <w:pStyle w:val="P68B1DB1-BodyText10"/>
        <w:spacing w:line="360" w:lineRule="auto"/>
        <w:ind w:left="252" w:right="15" w:firstLine="420"/>
        <w:jc w:val="both"/>
        <w:rPr>
          <w:lang w:val="it-IT"/>
        </w:rPr>
      </w:pPr>
      <w:r w:rsidRPr="003C7864">
        <w:rPr>
          <w:lang w:val="it-IT"/>
        </w:rPr>
        <w:t xml:space="preserve">Se l'utente non segue le istruzioni per l'uso e l'installazione, il produttore non sarà responsabile per eventuali danni alla macchina da caffè. </w:t>
      </w:r>
    </w:p>
    <w:p w:rsidR="00DD06FB" w:rsidRPr="003C7864" w:rsidRDefault="00D74397">
      <w:pPr>
        <w:pStyle w:val="P68B1DB1-BodyText10"/>
        <w:spacing w:line="360" w:lineRule="auto"/>
        <w:ind w:left="252" w:right="15"/>
        <w:rPr>
          <w:lang w:val="it-IT"/>
        </w:rPr>
      </w:pPr>
      <w:r w:rsidRPr="003C7864">
        <w:rPr>
          <w:lang w:val="it-IT"/>
        </w:rPr>
        <w:t>Seguire le istruzioni.</w:t>
      </w:r>
    </w:p>
    <w:p w:rsidR="00DD06FB" w:rsidRPr="003C7864" w:rsidRDefault="00D74397">
      <w:pPr>
        <w:pStyle w:val="P68B1DB1-BodyText10"/>
        <w:spacing w:line="360" w:lineRule="auto"/>
        <w:ind w:left="252" w:right="15" w:firstLine="314"/>
        <w:jc w:val="both"/>
        <w:rPr>
          <w:lang w:val="it-IT"/>
        </w:rPr>
      </w:pPr>
      <w:r w:rsidRPr="003C7864">
        <w:rPr>
          <w:lang w:val="it-IT"/>
        </w:rPr>
        <w:t xml:space="preserve">Il luogo di installazione deve essere mantenuto asciutto e protetto dall'acqua, è severamente vietato utilizzare la macchina al di fuori dei locali. È consentito utilizzare solo gli ingredienti destinati alla macchina. Il produttore non è responsabile per i danni causati. </w:t>
      </w:r>
    </w:p>
    <w:p w:rsidR="00DD06FB" w:rsidRPr="003C7864" w:rsidRDefault="00D74397">
      <w:pPr>
        <w:pStyle w:val="P68B1DB1-BodyText10"/>
        <w:spacing w:line="360" w:lineRule="auto"/>
        <w:ind w:left="252" w:right="15" w:firstLine="420"/>
        <w:jc w:val="both"/>
        <w:rPr>
          <w:lang w:val="it-IT"/>
        </w:rPr>
      </w:pPr>
      <w:r w:rsidRPr="003C7864">
        <w:rPr>
          <w:lang w:val="it-IT"/>
        </w:rPr>
        <w:t xml:space="preserve">La garanzia per l'acquirente e il contenuto dei diritti di garanzia che l'acquirente ha dipendono dal contratto tra il venditore e l'acquirente. La garanzia decade in caso di inosservanza delle istruzioni per l'uso. </w:t>
      </w:r>
    </w:p>
    <w:p w:rsidR="00DD06FB" w:rsidRDefault="00D74397">
      <w:pPr>
        <w:pStyle w:val="P68B1DB1-BodyText10"/>
        <w:spacing w:line="360" w:lineRule="auto"/>
        <w:ind w:left="778" w:right="15"/>
      </w:pPr>
      <w:r>
        <w:t>Non coperti da garanzia:</w:t>
      </w:r>
    </w:p>
    <w:p w:rsidR="00DD06FB" w:rsidRPr="003C7864" w:rsidRDefault="00D74397">
      <w:pPr>
        <w:pStyle w:val="P68B1DB1-ListParagraph15"/>
        <w:numPr>
          <w:ilvl w:val="0"/>
          <w:numId w:val="26"/>
        </w:numPr>
        <w:tabs>
          <w:tab w:val="left" w:pos="1093"/>
        </w:tabs>
        <w:spacing w:line="360" w:lineRule="auto"/>
        <w:ind w:left="1093" w:right="15" w:firstLineChars="0"/>
        <w:rPr>
          <w:rFonts w:eastAsia="Arial"/>
          <w:lang w:val="it-IT"/>
        </w:rPr>
      </w:pPr>
      <w:r w:rsidRPr="003C7864">
        <w:rPr>
          <w:lang w:val="it-IT"/>
        </w:rPr>
        <w:t xml:space="preserve">Normale usura di tutti i componenti. </w:t>
      </w:r>
    </w:p>
    <w:p w:rsidR="00DD06FB" w:rsidRPr="003C7864" w:rsidRDefault="00D74397">
      <w:pPr>
        <w:pStyle w:val="P68B1DB1-ListParagraph16"/>
        <w:numPr>
          <w:ilvl w:val="0"/>
          <w:numId w:val="26"/>
        </w:numPr>
        <w:tabs>
          <w:tab w:val="left" w:pos="1093"/>
        </w:tabs>
        <w:spacing w:line="360" w:lineRule="auto"/>
        <w:ind w:left="1093" w:right="15" w:firstLineChars="0"/>
        <w:rPr>
          <w:lang w:val="it-IT"/>
        </w:rPr>
      </w:pPr>
      <w:r w:rsidRPr="003C7864">
        <w:rPr>
          <w:lang w:val="it-IT"/>
        </w:rPr>
        <w:t xml:space="preserve">Danni causati dal mancato rispetto delle istruzioni per l'uso della macchina, dei requisiti di pulizia e manutenzione. </w:t>
      </w:r>
    </w:p>
    <w:p w:rsidR="00DD06FB" w:rsidRPr="003C7864" w:rsidRDefault="00D74397">
      <w:pPr>
        <w:pStyle w:val="P68B1DB1-ListParagraph16"/>
        <w:numPr>
          <w:ilvl w:val="0"/>
          <w:numId w:val="26"/>
        </w:numPr>
        <w:tabs>
          <w:tab w:val="left" w:pos="1093"/>
        </w:tabs>
        <w:spacing w:line="360" w:lineRule="auto"/>
        <w:ind w:left="1093" w:right="15" w:firstLineChars="0"/>
        <w:rPr>
          <w:lang w:val="it-IT"/>
        </w:rPr>
      </w:pPr>
      <w:r w:rsidRPr="003C7864">
        <w:rPr>
          <w:lang w:val="it-IT"/>
        </w:rPr>
        <w:t xml:space="preserve">Danni causati dal mancato utilizzo di ricambi originali o da errata installazione o uso improprio della macchina da parte di terzi. </w:t>
      </w:r>
    </w:p>
    <w:p w:rsidR="00DD06FB" w:rsidRPr="003C7864" w:rsidRDefault="00D74397">
      <w:pPr>
        <w:pStyle w:val="P68B1DB1-ListParagraph16"/>
        <w:numPr>
          <w:ilvl w:val="0"/>
          <w:numId w:val="26"/>
        </w:numPr>
        <w:tabs>
          <w:tab w:val="left" w:pos="1093"/>
        </w:tabs>
        <w:spacing w:line="360" w:lineRule="auto"/>
        <w:ind w:left="1093" w:right="15" w:firstLineChars="0"/>
        <w:rPr>
          <w:lang w:val="it-IT"/>
        </w:rPr>
      </w:pPr>
      <w:r w:rsidRPr="003C7864">
        <w:rPr>
          <w:lang w:val="it-IT"/>
        </w:rPr>
        <w:t xml:space="preserve">Difetti della macchina causati da alterazioni o riparazioni improprie da parte dell'utente o di terzi senza il nostro permesso. </w:t>
      </w:r>
    </w:p>
    <w:p w:rsidR="00DD06FB" w:rsidRPr="003C7864" w:rsidRDefault="00D74397">
      <w:pPr>
        <w:pStyle w:val="P68B1DB1-ListParagraph15"/>
        <w:numPr>
          <w:ilvl w:val="0"/>
          <w:numId w:val="26"/>
        </w:numPr>
        <w:tabs>
          <w:tab w:val="left" w:pos="1093"/>
        </w:tabs>
        <w:spacing w:line="360" w:lineRule="auto"/>
        <w:ind w:left="1093" w:right="15" w:firstLineChars="0"/>
        <w:rPr>
          <w:rFonts w:eastAsia="Arial"/>
          <w:lang w:val="it-IT"/>
        </w:rPr>
      </w:pPr>
      <w:r w:rsidRPr="003C7864">
        <w:rPr>
          <w:lang w:val="it-IT"/>
        </w:rPr>
        <w:t>Difetti della macchina causati da un uso improprio o non corretto.</w:t>
      </w:r>
    </w:p>
    <w:p w:rsidR="00DD06FB" w:rsidRDefault="00D74397">
      <w:pPr>
        <w:pStyle w:val="P68B1DB1-Heading19"/>
        <w:keepNext w:val="0"/>
        <w:keepLines w:val="0"/>
        <w:spacing w:before="0" w:after="60" w:line="276" w:lineRule="auto"/>
        <w:ind w:left="0"/>
        <w:jc w:val="left"/>
      </w:pPr>
      <w:r w:rsidRPr="003C7864">
        <w:rPr>
          <w:lang w:val="it-IT"/>
        </w:rPr>
        <w:br w:type="page"/>
      </w:r>
      <w:r w:rsidRPr="003C7864">
        <w:rPr>
          <w:lang w:val="it-IT"/>
        </w:rPr>
        <w:lastRenderedPageBreak/>
        <w:t xml:space="preserve"> </w:t>
      </w:r>
      <w:bookmarkStart w:id="115" w:name="_Toc178088778"/>
      <w:r>
        <w:t>Domande frequenti</w:t>
      </w:r>
      <w:bookmarkEnd w:id="115"/>
    </w:p>
    <w:tbl>
      <w:tblPr>
        <w:tblW w:w="10080" w:type="dxa"/>
        <w:tblInd w:w="5" w:type="dxa"/>
        <w:tblLayout w:type="fixed"/>
        <w:tblCellMar>
          <w:left w:w="0" w:type="dxa"/>
          <w:right w:w="0" w:type="dxa"/>
        </w:tblCellMar>
        <w:tblLook w:val="01E0" w:firstRow="1" w:lastRow="1" w:firstColumn="1" w:lastColumn="1" w:noHBand="0" w:noVBand="0"/>
      </w:tblPr>
      <w:tblGrid>
        <w:gridCol w:w="1445"/>
        <w:gridCol w:w="4861"/>
        <w:gridCol w:w="3774"/>
      </w:tblGrid>
      <w:tr w:rsidR="00DD06FB">
        <w:trPr>
          <w:trHeight w:val="23"/>
        </w:trPr>
        <w:tc>
          <w:tcPr>
            <w:tcW w:w="1445" w:type="dxa"/>
            <w:tcBorders>
              <w:top w:val="single" w:sz="4" w:space="0" w:color="000000"/>
              <w:left w:val="single" w:sz="4" w:space="0" w:color="000000"/>
              <w:bottom w:val="single" w:sz="4" w:space="0" w:color="000000"/>
              <w:right w:val="single" w:sz="4" w:space="0" w:color="000000"/>
            </w:tcBorders>
            <w:shd w:val="clear" w:color="auto" w:fill="17365D"/>
          </w:tcPr>
          <w:p w:rsidR="00DD06FB" w:rsidRDefault="00D74397">
            <w:pPr>
              <w:pStyle w:val="P68B1DB1-TableParagraph20"/>
              <w:widowControl/>
              <w:spacing w:after="60"/>
              <w:rPr>
                <w:rFonts w:eastAsia="Arial"/>
              </w:rPr>
            </w:pPr>
            <w:r>
              <w:t>Tipo di problema</w:t>
            </w:r>
          </w:p>
        </w:tc>
        <w:tc>
          <w:tcPr>
            <w:tcW w:w="4861" w:type="dxa"/>
            <w:tcBorders>
              <w:top w:val="single" w:sz="4" w:space="0" w:color="000000"/>
              <w:left w:val="single" w:sz="4" w:space="0" w:color="000000"/>
              <w:bottom w:val="single" w:sz="4" w:space="0" w:color="000000"/>
              <w:right w:val="single" w:sz="4" w:space="0" w:color="000000"/>
            </w:tcBorders>
            <w:shd w:val="clear" w:color="auto" w:fill="17365D"/>
          </w:tcPr>
          <w:p w:rsidR="00DD06FB" w:rsidRDefault="00D74397">
            <w:pPr>
              <w:pStyle w:val="P68B1DB1-TableParagraph20"/>
              <w:widowControl/>
              <w:spacing w:after="60"/>
              <w:rPr>
                <w:rFonts w:eastAsia="Arial"/>
              </w:rPr>
            </w:pPr>
            <w:r>
              <w:t>Possibili cause</w:t>
            </w:r>
          </w:p>
        </w:tc>
        <w:tc>
          <w:tcPr>
            <w:tcW w:w="3774" w:type="dxa"/>
            <w:tcBorders>
              <w:top w:val="single" w:sz="4" w:space="0" w:color="000000"/>
              <w:left w:val="single" w:sz="4" w:space="0" w:color="000000"/>
              <w:bottom w:val="single" w:sz="4" w:space="0" w:color="000000"/>
              <w:right w:val="single" w:sz="4" w:space="0" w:color="000000"/>
            </w:tcBorders>
            <w:shd w:val="clear" w:color="auto" w:fill="17365D"/>
          </w:tcPr>
          <w:p w:rsidR="00DD06FB" w:rsidRDefault="00D74397">
            <w:pPr>
              <w:pStyle w:val="P68B1DB1-TableParagraph20"/>
              <w:widowControl/>
              <w:spacing w:after="60"/>
              <w:rPr>
                <w:rFonts w:eastAsia="Arial"/>
              </w:rPr>
            </w:pPr>
            <w:r>
              <w:t>Correzioni</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 xml:space="preserve">Il flusso dall'uscita del caffè è troppo lento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Il caffè macinato è troppo fine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Regolare il macinacaffè</w:t>
            </w:r>
          </w:p>
        </w:tc>
      </w:tr>
      <w:tr w:rsidR="00DD06FB" w:rsidRPr="003C7864">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Calibrare dopo la sostituzione dei chicchi di caffè </w:t>
            </w:r>
          </w:p>
        </w:tc>
      </w:tr>
      <w:tr w:rsidR="00DD06FB">
        <w:trPr>
          <w:trHeight w:val="23"/>
        </w:trPr>
        <w:tc>
          <w:tcPr>
            <w:tcW w:w="1445" w:type="dxa"/>
            <w:vMerge/>
            <w:tcBorders>
              <w:left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Filtro intasato dell'unità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Sostituire il filtro</w:t>
            </w:r>
          </w:p>
        </w:tc>
      </w:tr>
      <w:tr w:rsidR="00DD06FB">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Perdita dai giunti dopo la pulizia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Controllare e ricollegare</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Sostituire le guarnizioni di anello </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 xml:space="preserve">Grave contaminazione nel raccoglitore di gocce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Canale dello zucchero non posizionato correttamento (sulla porta)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Rimetterlo al suo posto</w:t>
            </w:r>
          </w:p>
        </w:tc>
      </w:tr>
      <w:tr w:rsidR="00DD06FB">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Impostazione errata dell'uscita dell'ugello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Controllare e sostituire</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Il flusso del caffè è troppo veloce</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Il caffè macinato è troppo grosso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Regolare il macinacaffè</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dose è significativamente inferiore al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Calibrare o controllare le impostazioni della ricetta </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58"/>
              <w:widowControl/>
              <w:spacing w:after="60"/>
              <w:rPr>
                <w:rFonts w:eastAsia="Arial"/>
              </w:rPr>
            </w:pPr>
            <w:r>
              <w:t xml:space="preserve">Contaminazione forte del miscelatore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velocità del ventilatore mixer non è impostata correttamente o il ventilatore non funziona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Aggiornare le impostazioni </w:t>
            </w:r>
          </w:p>
        </w:tc>
      </w:tr>
      <w:tr w:rsidR="00DD06FB" w:rsidRPr="003C7864">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Il frullatore non è stato pulito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Estrarre e pulire il frullatore</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L'uscita dei prodotti in rapida dissoluzione si trova nella posizione sbagliata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Sostituire e regolare l'elemento di uscita </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 xml:space="preserve">Il prodotto è disattivato nell'interfaccia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direzione di uscita del contenitore del chicco di caffè viene chiusa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Controllare e aprire </w:t>
            </w:r>
          </w:p>
        </w:tc>
      </w:tr>
      <w:tr w:rsidR="00DD06FB" w:rsidRPr="003C7864">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Il contenitore ha esaurito i chicchi di caffè (viene controllato dai sensori del sistema)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Riempire i chicchi di caffè</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Componenti corrispondenti offline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Controllare i suggerimenti per la risoluzione dei problemi, contattare il servizio di assistenza Jetinno </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La bevanda istantanea è priva di gusto</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Ingredienti inseriti non corretti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Rivedere e aggiornare</w:t>
            </w:r>
          </w:p>
        </w:tc>
      </w:tr>
      <w:tr w:rsidR="00DD06FB">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Impostazioni IPD errate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Aggiornare le impostazioni </w:t>
            </w:r>
          </w:p>
        </w:tc>
      </w:tr>
      <w:tr w:rsidR="00DD06FB">
        <w:trPr>
          <w:trHeight w:val="23"/>
        </w:trPr>
        <w:tc>
          <w:tcPr>
            <w:tcW w:w="1445" w:type="dxa"/>
            <w:vMerge/>
            <w:tcBorders>
              <w:left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L'uscita del contenitore è in posizione errata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Regolare l'angolo di uscita </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dose è troppo piccola in base alle impostazioni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Ripetere la calibrazione del contenitore</w:t>
            </w:r>
          </w:p>
        </w:tc>
      </w:tr>
      <w:tr w:rsidR="00DD06FB" w:rsidRPr="003C7864">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 xml:space="preserve">La bevanda al caffè è insapore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Impostazione errata del volume di polvere o acqua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Verificare le impostazioni relative alla ricetta </w:t>
            </w:r>
          </w:p>
        </w:tc>
      </w:tr>
      <w:tr w:rsidR="00DD06FB" w:rsidRPr="003C7864">
        <w:trPr>
          <w:trHeight w:val="23"/>
        </w:trPr>
        <w:tc>
          <w:tcPr>
            <w:tcW w:w="1445" w:type="dxa"/>
            <w:vMerge/>
            <w:tcBorders>
              <w:left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Scarsa qualità dei chicchi di caffè o del caffè pre-macinato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Sostituire i chicchi di caffè o il caffè pre-macinato</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Sostituire le guarnizioni di anello </w:t>
            </w:r>
          </w:p>
        </w:tc>
      </w:tr>
      <w:tr w:rsidR="00DD06FB" w:rsidRPr="003C7864">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Default="00D74397">
            <w:pPr>
              <w:pStyle w:val="P68B1DB1-TableParagraph58"/>
              <w:widowControl/>
              <w:spacing w:after="60"/>
              <w:rPr>
                <w:rFonts w:eastAsia="Arial"/>
              </w:rPr>
            </w:pPr>
            <w:r>
              <w:t xml:space="preserve">Piccolo volumedi caffè </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Perdita dall'unità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Controllare e ricollegare l'unità di infusione </w:t>
            </w:r>
          </w:p>
        </w:tc>
      </w:tr>
      <w:tr w:rsidR="00DD06FB">
        <w:trPr>
          <w:trHeight w:val="23"/>
        </w:trPr>
        <w:tc>
          <w:tcPr>
            <w:tcW w:w="1445" w:type="dxa"/>
            <w:vMerge/>
            <w:tcBorders>
              <w:left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Perdita dai tubi dell'unità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Riattaccare</w:t>
            </w:r>
          </w:p>
        </w:tc>
      </w:tr>
      <w:tr w:rsidR="00DD06FB">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Ripetere la calibrazione</w:t>
            </w:r>
          </w:p>
        </w:tc>
      </w:tr>
      <w:tr w:rsidR="00DD06FB">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La caldaia non si riempie</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 xml:space="preserve">La macchina non viene utilizzata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Riavviare la macchina</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Default="00DD06FB">
            <w:pPr>
              <w:widowControl/>
              <w:spacing w:after="60"/>
              <w:jc w:val="left"/>
              <w:rPr>
                <w:rFonts w:cs="Arial"/>
                <w:kern w:val="0"/>
                <w:sz w:val="22"/>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Quando la macchina viene utilizzata per la prima volta, c'è aria nell'impianto idrico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Scollegarel'alimentazione elettrica e scaricare nuovamente l'aria</w:t>
            </w:r>
          </w:p>
        </w:tc>
      </w:tr>
      <w:tr w:rsidR="00DD06FB" w:rsidRPr="003C7864">
        <w:trPr>
          <w:trHeight w:val="23"/>
        </w:trPr>
        <w:tc>
          <w:tcPr>
            <w:tcW w:w="1445" w:type="dxa"/>
            <w:vMerge w:val="restart"/>
            <w:tcBorders>
              <w:top w:val="single" w:sz="4" w:space="0" w:color="000000"/>
              <w:left w:val="single" w:sz="4" w:space="0" w:color="000000"/>
              <w:right w:val="single" w:sz="4" w:space="0" w:color="000000"/>
            </w:tcBorders>
            <w:shd w:val="clear" w:color="auto" w:fill="auto"/>
            <w:vAlign w:val="center"/>
          </w:tcPr>
          <w:p w:rsidR="00DD06FB" w:rsidRPr="003C7864" w:rsidRDefault="00D74397">
            <w:pPr>
              <w:pStyle w:val="P68B1DB1-TableParagraph58"/>
              <w:widowControl/>
              <w:spacing w:after="60"/>
              <w:rPr>
                <w:rFonts w:eastAsia="Arial"/>
                <w:lang w:val="it-IT"/>
              </w:rPr>
            </w:pPr>
            <w:r w:rsidRPr="003C7864">
              <w:rPr>
                <w:lang w:val="it-IT"/>
              </w:rPr>
              <w:t>La macchina non visualizza il codice 2D</w:t>
            </w: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 xml:space="preserve">Cattivo segnale interno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Assicurarsi che la macchina sia connessa alla rete, amplificare il segnale</w:t>
            </w:r>
          </w:p>
        </w:tc>
      </w:tr>
      <w:tr w:rsidR="00DD06FB" w:rsidRPr="003C7864">
        <w:trPr>
          <w:trHeight w:val="23"/>
        </w:trPr>
        <w:tc>
          <w:tcPr>
            <w:tcW w:w="1445" w:type="dxa"/>
            <w:vMerge/>
            <w:tcBorders>
              <w:left w:val="single" w:sz="4" w:space="0" w:color="000000"/>
              <w:bottom w:val="single" w:sz="4" w:space="0" w:color="000000"/>
              <w:right w:val="single" w:sz="4" w:space="0" w:color="000000"/>
            </w:tcBorders>
            <w:shd w:val="clear" w:color="auto" w:fill="auto"/>
            <w:vAlign w:val="center"/>
          </w:tcPr>
          <w:p w:rsidR="00DD06FB" w:rsidRPr="003C7864" w:rsidRDefault="00DD06FB">
            <w:pPr>
              <w:widowControl/>
              <w:spacing w:after="60"/>
              <w:jc w:val="left"/>
              <w:rPr>
                <w:rFonts w:cs="Arial"/>
                <w:kern w:val="0"/>
                <w:sz w:val="22"/>
                <w:lang w:val="it-IT"/>
              </w:rPr>
            </w:pPr>
          </w:p>
        </w:tc>
        <w:tc>
          <w:tcPr>
            <w:tcW w:w="4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Default="00D74397">
            <w:pPr>
              <w:pStyle w:val="P68B1DB1-TableParagraph59"/>
              <w:widowControl/>
              <w:spacing w:after="60"/>
              <w:rPr>
                <w:rFonts w:eastAsia="Arial"/>
              </w:rPr>
            </w:pPr>
            <w:r>
              <w:t>Scheda 4G non funzionante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6FB" w:rsidRPr="003C7864" w:rsidRDefault="00D74397">
            <w:pPr>
              <w:pStyle w:val="P68B1DB1-TableParagraph59"/>
              <w:widowControl/>
              <w:spacing w:after="60"/>
              <w:rPr>
                <w:rFonts w:eastAsia="Arial"/>
                <w:lang w:val="it-IT"/>
              </w:rPr>
            </w:pPr>
            <w:r w:rsidRPr="003C7864">
              <w:rPr>
                <w:lang w:val="it-IT"/>
              </w:rPr>
              <w:t>Contatta il Servizio Assistenza Jetinno</w:t>
            </w:r>
          </w:p>
        </w:tc>
      </w:tr>
    </w:tbl>
    <w:p w:rsidR="00DD06FB" w:rsidRDefault="00D74397">
      <w:pPr>
        <w:pStyle w:val="P68B1DB1-Heading19"/>
        <w:keepNext w:val="0"/>
        <w:keepLines w:val="0"/>
        <w:spacing w:before="0" w:after="0" w:line="276" w:lineRule="auto"/>
        <w:ind w:left="0"/>
        <w:jc w:val="left"/>
      </w:pPr>
      <w:r w:rsidRPr="003C7864">
        <w:rPr>
          <w:lang w:val="it-IT"/>
        </w:rPr>
        <w:br w:type="page"/>
      </w:r>
      <w:r w:rsidRPr="003C7864">
        <w:rPr>
          <w:lang w:val="it-IT"/>
        </w:rPr>
        <w:lastRenderedPageBreak/>
        <w:t xml:space="preserve"> </w:t>
      </w:r>
      <w:bookmarkStart w:id="116" w:name="_Toc178088779"/>
      <w:r>
        <w:t>Certificazione</w:t>
      </w:r>
      <w:bookmarkEnd w:id="116"/>
    </w:p>
    <w:p w:rsidR="00DD06FB" w:rsidRDefault="00D74397">
      <w:pPr>
        <w:pStyle w:val="P68B1DB1-BodyText10"/>
        <w:spacing w:before="56" w:line="276" w:lineRule="auto"/>
        <w:ind w:left="0" w:right="15"/>
      </w:pPr>
      <w:r>
        <w:t>La macchina soddisfa tali standard</w:t>
      </w:r>
    </w:p>
    <w:tbl>
      <w:tblPr>
        <w:tblW w:w="10080" w:type="dxa"/>
        <w:tblInd w:w="108" w:type="dxa"/>
        <w:tblLayout w:type="fixed"/>
        <w:tblLook w:val="0000" w:firstRow="0" w:lastRow="0" w:firstColumn="0" w:lastColumn="0" w:noHBand="0" w:noVBand="0"/>
      </w:tblPr>
      <w:tblGrid>
        <w:gridCol w:w="10080"/>
      </w:tblGrid>
      <w:tr w:rsidR="00DD06FB">
        <w:trPr>
          <w:trHeight w:val="273"/>
        </w:trPr>
        <w:tc>
          <w:tcPr>
            <w:tcW w:w="10080" w:type="dxa"/>
            <w:tcBorders>
              <w:top w:val="single" w:sz="8" w:space="0" w:color="auto"/>
              <w:left w:val="single" w:sz="8" w:space="0" w:color="auto"/>
              <w:bottom w:val="single" w:sz="4" w:space="0" w:color="auto"/>
              <w:right w:val="single" w:sz="4" w:space="0" w:color="auto"/>
            </w:tcBorders>
            <w:vAlign w:val="center"/>
          </w:tcPr>
          <w:p w:rsidR="00DD06FB" w:rsidRDefault="00D74397">
            <w:pPr>
              <w:pStyle w:val="P68B1DB1-Normal6"/>
              <w:spacing w:line="276" w:lineRule="auto"/>
            </w:pPr>
            <w:r>
              <w:t>2002/95/CE (RoHS)</w:t>
            </w:r>
          </w:p>
        </w:tc>
      </w:tr>
      <w:tr w:rsidR="00DD06FB">
        <w:trPr>
          <w:trHeight w:val="273"/>
        </w:trPr>
        <w:tc>
          <w:tcPr>
            <w:tcW w:w="10080" w:type="dxa"/>
            <w:tcBorders>
              <w:top w:val="nil"/>
              <w:left w:val="single" w:sz="8" w:space="0" w:color="auto"/>
              <w:bottom w:val="single" w:sz="4" w:space="0" w:color="auto"/>
              <w:right w:val="single" w:sz="4" w:space="0" w:color="auto"/>
            </w:tcBorders>
            <w:vAlign w:val="center"/>
          </w:tcPr>
          <w:p w:rsidR="00DD06FB" w:rsidRDefault="00D74397">
            <w:pPr>
              <w:pStyle w:val="P68B1DB1-Normal6"/>
              <w:spacing w:line="276" w:lineRule="auto"/>
            </w:pPr>
            <w:r>
              <w:t>98/37/EC</w:t>
            </w:r>
          </w:p>
        </w:tc>
      </w:tr>
      <w:tr w:rsidR="00DD06FB" w:rsidRPr="003C7864">
        <w:trPr>
          <w:trHeight w:val="273"/>
        </w:trPr>
        <w:tc>
          <w:tcPr>
            <w:tcW w:w="10080" w:type="dxa"/>
            <w:tcBorders>
              <w:top w:val="nil"/>
              <w:left w:val="single" w:sz="8" w:space="0" w:color="auto"/>
              <w:bottom w:val="single" w:sz="4" w:space="0" w:color="auto"/>
              <w:right w:val="single" w:sz="4" w:space="0" w:color="auto"/>
            </w:tcBorders>
            <w:vAlign w:val="center"/>
          </w:tcPr>
          <w:p w:rsidR="00DD06FB" w:rsidRPr="003C7864" w:rsidRDefault="00D74397">
            <w:pPr>
              <w:pStyle w:val="P68B1DB1-Normal6"/>
              <w:spacing w:line="276" w:lineRule="auto"/>
              <w:rPr>
                <w:lang w:val="it-IT"/>
              </w:rPr>
            </w:pPr>
            <w:r w:rsidRPr="003C7864">
              <w:rPr>
                <w:lang w:val="it-IT"/>
              </w:rPr>
              <w:t>73/23/CE + 93/68/CE, abrogata dalla direttiva 2006/95/CE</w:t>
            </w:r>
          </w:p>
        </w:tc>
      </w:tr>
      <w:tr w:rsidR="00DD06FB">
        <w:trPr>
          <w:trHeight w:val="273"/>
        </w:trPr>
        <w:tc>
          <w:tcPr>
            <w:tcW w:w="10080" w:type="dxa"/>
            <w:tcBorders>
              <w:top w:val="nil"/>
              <w:left w:val="single" w:sz="8" w:space="0" w:color="auto"/>
              <w:bottom w:val="single" w:sz="4" w:space="0" w:color="auto"/>
              <w:right w:val="single" w:sz="4" w:space="0" w:color="auto"/>
            </w:tcBorders>
            <w:vAlign w:val="center"/>
          </w:tcPr>
          <w:p w:rsidR="00DD06FB" w:rsidRDefault="00D74397">
            <w:pPr>
              <w:pStyle w:val="P68B1DB1-Normal6"/>
              <w:spacing w:line="276" w:lineRule="auto"/>
            </w:pPr>
            <w:r>
              <w:t>89/336/CE + 92/31/CE + 93/68/CE, abrogata dalla direttiva 2004/108/CE</w:t>
            </w:r>
          </w:p>
        </w:tc>
      </w:tr>
      <w:tr w:rsidR="00DD06FB" w:rsidRPr="003C7864">
        <w:trPr>
          <w:trHeight w:val="273"/>
        </w:trPr>
        <w:tc>
          <w:tcPr>
            <w:tcW w:w="10080" w:type="dxa"/>
            <w:tcBorders>
              <w:top w:val="nil"/>
              <w:left w:val="single" w:sz="8" w:space="0" w:color="auto"/>
              <w:bottom w:val="single" w:sz="4" w:space="0" w:color="auto"/>
              <w:right w:val="single" w:sz="4" w:space="0" w:color="auto"/>
            </w:tcBorders>
            <w:vAlign w:val="center"/>
          </w:tcPr>
          <w:p w:rsidR="00DD06FB" w:rsidRPr="003C7864" w:rsidRDefault="00D74397">
            <w:pPr>
              <w:pStyle w:val="P68B1DB1-Normal6"/>
              <w:spacing w:line="276" w:lineRule="auto"/>
              <w:rPr>
                <w:lang w:val="it-IT"/>
              </w:rPr>
            </w:pPr>
            <w:r w:rsidRPr="003C7864">
              <w:rPr>
                <w:lang w:val="it-IT"/>
              </w:rPr>
              <w:t>90/128/CE, abrogata dalla direttiva 2002/72/CE</w:t>
            </w:r>
          </w:p>
        </w:tc>
      </w:tr>
      <w:tr w:rsidR="00DD06FB" w:rsidRPr="003C7864">
        <w:trPr>
          <w:trHeight w:val="273"/>
        </w:trPr>
        <w:tc>
          <w:tcPr>
            <w:tcW w:w="10080" w:type="dxa"/>
            <w:tcBorders>
              <w:top w:val="nil"/>
              <w:left w:val="single" w:sz="8" w:space="0" w:color="auto"/>
              <w:bottom w:val="single" w:sz="4" w:space="0" w:color="auto"/>
              <w:right w:val="single" w:sz="4" w:space="0" w:color="auto"/>
            </w:tcBorders>
            <w:vAlign w:val="center"/>
          </w:tcPr>
          <w:p w:rsidR="00DD06FB" w:rsidRPr="003C7864" w:rsidRDefault="00D74397">
            <w:pPr>
              <w:pStyle w:val="P68B1DB1-Normal6"/>
              <w:spacing w:line="276" w:lineRule="auto"/>
              <w:rPr>
                <w:lang w:val="it-IT"/>
              </w:rPr>
            </w:pPr>
            <w:r w:rsidRPr="003C7864">
              <w:rPr>
                <w:lang w:val="it-IT"/>
              </w:rPr>
              <w:t>80/590/CEE e 89/109/CEE abrogate dalla Direttiva CE 1935/2004</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 61000-3-2</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 61000-3-3 + A1</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 61000-4-2 + A1 + A2</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 61000-4-3 + A1 + A2</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 61000-4-4 + A1</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EN61000-4-5 + A1</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EN61000-4-6 + A1</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EN61000-4-11+ A1</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IEC/EN 60335-1 : 2002 + A11:20005 + A1:2005 + A12:2006 + A2:2006</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IEC/EN 60335-2-75 : 2004 + A1:2005 + A11:2006</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CommentText60"/>
              <w:spacing w:line="276" w:lineRule="auto"/>
            </w:pPr>
            <w:r>
              <w:t>EN 62233-2008</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 xml:space="preserve">GB 4706.1-2005 </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GB 4706.72-2008</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GB 4706.38-2008</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 60335-1:2010</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 60335-2-75:2012</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 60335-2-24</w:t>
            </w:r>
          </w:p>
        </w:tc>
      </w:tr>
      <w:tr w:rsidR="00DD06FB">
        <w:trPr>
          <w:trHeight w:val="290"/>
        </w:trPr>
        <w:tc>
          <w:tcPr>
            <w:tcW w:w="10080" w:type="dxa"/>
            <w:tcBorders>
              <w:top w:val="nil"/>
              <w:left w:val="single" w:sz="8" w:space="0" w:color="auto"/>
              <w:bottom w:val="single" w:sz="8" w:space="0" w:color="auto"/>
              <w:right w:val="single" w:sz="4" w:space="0" w:color="auto"/>
            </w:tcBorders>
            <w:vAlign w:val="center"/>
          </w:tcPr>
          <w:p w:rsidR="00DD06FB" w:rsidRDefault="00D74397">
            <w:pPr>
              <w:pStyle w:val="P68B1DB1-Normal6"/>
              <w:spacing w:line="276" w:lineRule="auto"/>
            </w:pPr>
            <w:r>
              <w:t>IEC 60950</w:t>
            </w:r>
          </w:p>
        </w:tc>
      </w:tr>
    </w:tbl>
    <w:p w:rsidR="00DD06FB" w:rsidRDefault="00DD06FB">
      <w:pPr>
        <w:spacing w:line="276" w:lineRule="auto"/>
        <w:rPr>
          <w:rFonts w:cs="Arial"/>
          <w:kern w:val="0"/>
        </w:rPr>
      </w:pPr>
    </w:p>
    <w:p w:rsidR="00DD06FB" w:rsidRPr="003C7864" w:rsidRDefault="00D74397">
      <w:pPr>
        <w:pStyle w:val="P68B1DB1-BodyText10"/>
        <w:spacing w:before="74" w:line="276" w:lineRule="auto"/>
        <w:ind w:left="0" w:right="145"/>
        <w:jc w:val="both"/>
        <w:rPr>
          <w:lang w:val="it-IT"/>
        </w:rPr>
      </w:pPr>
      <w:r w:rsidRPr="003C7864">
        <w:rPr>
          <w:lang w:val="it-IT"/>
        </w:rPr>
        <w:t xml:space="preserve">Attualmente nel mercato cinese non esiste la certificazione CCC delle macchine automatiche, ma solo la certificazione CQC di questi prodotti. Jetinno può fornire solo un rapporto di ispezione sulla macchina e sulle relative parti che vengono a contatto con gli alimenti. </w:t>
      </w:r>
    </w:p>
    <w:p w:rsidR="00DD06FB" w:rsidRPr="003C7864" w:rsidRDefault="00DD06FB">
      <w:pPr>
        <w:pStyle w:val="afb"/>
        <w:spacing w:before="74" w:line="276" w:lineRule="auto"/>
        <w:ind w:left="0" w:right="145"/>
        <w:jc w:val="both"/>
        <w:rPr>
          <w:rFonts w:eastAsia="Microsoft YaHei" w:cs="Arial"/>
          <w:lang w:val="it-IT"/>
        </w:rPr>
      </w:pPr>
      <w:bookmarkStart w:id="117" w:name="_GoBack"/>
      <w:bookmarkEnd w:id="117"/>
    </w:p>
    <w:sectPr w:rsidR="00DD06FB" w:rsidRPr="003C7864">
      <w:headerReference w:type="even" r:id="rId224"/>
      <w:footerReference w:type="even" r:id="rId225"/>
      <w:headerReference w:type="first" r:id="rId226"/>
      <w:footerReference w:type="first" r:id="rId227"/>
      <w:pgSz w:w="11907" w:h="16840"/>
      <w:pgMar w:top="1134" w:right="747" w:bottom="1134" w:left="1080" w:header="907" w:footer="454" w:gutter="0"/>
      <w:cols w:space="72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2FD7" w:rsidRDefault="00232FD7">
      <w:r>
        <w:separator/>
      </w:r>
    </w:p>
  </w:endnote>
  <w:endnote w:type="continuationSeparator" w:id="0">
    <w:p w:rsidR="00232FD7" w:rsidRDefault="00232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Hei">
    <w:altName w:val="黑体"/>
    <w:panose1 w:val="02010609060101010101"/>
    <w:charset w:val="86"/>
    <w:family w:val="modern"/>
    <w:notTrueType/>
    <w:pitch w:val="fixed"/>
    <w:sig w:usb0="00000001" w:usb1="080E0000" w:usb2="00000010" w:usb3="00000000" w:csb0="00040000" w:csb1="00000000"/>
  </w:font>
  <w:font w:name="MS Mincho">
    <w:altName w:val="MS Gothic"/>
    <w:panose1 w:val="02020609040205080304"/>
    <w:charset w:val="80"/>
    <w:family w:val="roman"/>
    <w:notTrueType/>
    <w:pitch w:val="fixed"/>
    <w:sig w:usb0="00000000" w:usb1="08070000" w:usb2="00000010" w:usb3="00000000" w:csb0="00020000" w:csb1="00000000"/>
  </w:font>
  <w:font w:name="Corporate S">
    <w:altName w:val="SimSun"/>
    <w:charset w:val="86"/>
    <w:family w:val="swiss"/>
    <w:pitch w:val="default"/>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Futura XBlk BT">
    <w:panose1 w:val="020B0903020204020204"/>
    <w:charset w:val="00"/>
    <w:family w:val="swiss"/>
    <w:pitch w:val="variable"/>
    <w:sig w:usb0="00000087" w:usb1="00000000" w:usb2="00000000" w:usb3="00000000" w:csb0="0000001B"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D74397">
    <w:pPr>
      <w:pStyle w:val="a9"/>
      <w:rPr>
        <w:rStyle w:val="af"/>
      </w:rPr>
    </w:pPr>
    <w:r>
      <w:rPr>
        <w:rStyle w:val="af"/>
      </w:rPr>
      <w:fldChar w:fldCharType="begin"/>
    </w:r>
    <w:r>
      <w:rPr>
        <w:rStyle w:val="af"/>
      </w:rPr>
      <w:instrText xml:space="preserve">PAGE  </w:instrText>
    </w:r>
    <w:r>
      <w:rPr>
        <w:rStyle w:val="af"/>
      </w:rPr>
      <w:fldChar w:fldCharType="separate"/>
    </w:r>
    <w:r>
      <w:rPr>
        <w:rStyle w:val="af"/>
      </w:rPr>
      <w:t>2</w:t>
    </w:r>
    <w:r>
      <w:rPr>
        <w:rStyle w:val="af"/>
      </w:rPr>
      <w:fldChar w:fldCharType="end"/>
    </w:r>
  </w:p>
  <w:p w:rsidR="00DD06FB" w:rsidRDefault="00FF6C14">
    <w:r>
      <w:rPr>
        <w:noProof/>
        <w:lang w:val="ru-RU" w:eastAsia="ru-RU"/>
      </w:rPr>
      <mc:AlternateContent>
        <mc:Choice Requires="wps">
          <w:drawing>
            <wp:anchor distT="0" distB="0" distL="0" distR="0" simplePos="0" relativeHeight="251659776" behindDoc="0" locked="0" layoutInCell="0" allowOverlap="1">
              <wp:simplePos x="0" y="0"/>
              <wp:positionH relativeFrom="page">
                <wp:posOffset>301625</wp:posOffset>
              </wp:positionH>
              <wp:positionV relativeFrom="page">
                <wp:posOffset>7241540</wp:posOffset>
              </wp:positionV>
              <wp:extent cx="4730750" cy="137795"/>
              <wp:effectExtent l="0" t="2540" r="0" b="2540"/>
              <wp:wrapSquare wrapText="bothSides"/>
              <wp:docPr id="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PAGE </w:instrText>
                          </w:r>
                          <w:r>
                            <w:fldChar w:fldCharType="separate"/>
                          </w:r>
                          <w:r>
                            <w:t>2</w:t>
                          </w:r>
                          <w:r>
                            <w:fldChar w:fldCharType="end"/>
                          </w:r>
                          <w:r>
                            <w:t>Manuale di servizio SL 1000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 o:spid="_x0000_s1111" type="#_x0000_t202" style="position:absolute;left:0;text-align:left;margin-left:23.75pt;margin-top:570.2pt;width:372.5pt;height:10.8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" o:allowincell="f" filled="f" stroked="f">
              <v:textbox inset="0,0,0,0">
                <w:txbxContent>
                  <w:p w:rsidR="00DD06FB" w:rsidRDefault="00D74397">
                    <w:r>
                      <w:fldChar w:fldCharType="begin"/>
                    </w:r>
                    <w:r>
                      <w:instrText xml:space="preserve"> PAGE </w:instrText>
                    </w:r>
                    <w:r>
                      <w:fldChar w:fldCharType="separate"/>
                    </w:r>
                    <w:r>
                      <w:t>2</w:t>
                    </w:r>
                    <w:r>
                      <w:fldChar w:fldCharType="end"/>
                    </w:r>
                    <w:r>
                      <w:t>Manuale di servizio SL 1000</w:t>
                    </w:r>
                  </w:p>
                </w:txbxContent>
              </v:textbox>
              <w10:wrap type="square"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D74397">
    <w:pPr>
      <w:pStyle w:val="a9"/>
      <w:jc w:val="center"/>
    </w:pPr>
    <w:r>
      <w:fldChar w:fldCharType="begin"/>
    </w:r>
    <w:r>
      <w:instrText>PAGE   \* MERGEFORMAT</w:instrText>
    </w:r>
    <w:r>
      <w:fldChar w:fldCharType="separate"/>
    </w:r>
    <w:r w:rsidR="00FB2EC0">
      <w:rPr>
        <w:noProof/>
      </w:rPr>
      <w:t>31</w:t>
    </w:r>
    <w:r>
      <w:fldChar w:fldCharType="end"/>
    </w:r>
  </w:p>
  <w:p w:rsidR="00DD06FB" w:rsidRDefault="00DD06FB">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D74397">
    <w:pPr>
      <w:pStyle w:val="a9"/>
      <w:rPr>
        <w:rStyle w:val="af"/>
      </w:rPr>
    </w:pPr>
    <w:r>
      <w:fldChar w:fldCharType="begin"/>
    </w:r>
    <w:r>
      <w:rPr>
        <w:rStyle w:val="af"/>
      </w:rPr>
      <w:instrText xml:space="preserve">PAGE  </w:instrText>
    </w:r>
    <w:r>
      <w:fldChar w:fldCharType="end"/>
    </w:r>
  </w:p>
  <w:p w:rsidR="00DD06FB" w:rsidRDefault="00FF6C14">
    <w:r>
      <w:rPr>
        <w:noProof/>
        <w:lang w:val="ru-RU" w:eastAsia="ru-RU"/>
      </w:rPr>
      <mc:AlternateContent>
        <mc:Choice Requires="wps">
          <w:drawing>
            <wp:anchor distT="0" distB="0" distL="0" distR="0" simplePos="0" relativeHeight="251656704" behindDoc="0" locked="0" layoutInCell="0" allowOverlap="1">
              <wp:simplePos x="0" y="0"/>
              <wp:positionH relativeFrom="page">
                <wp:posOffset>301625</wp:posOffset>
              </wp:positionH>
              <wp:positionV relativeFrom="page">
                <wp:posOffset>7241540</wp:posOffset>
              </wp:positionV>
              <wp:extent cx="4730750" cy="137795"/>
              <wp:effectExtent l="0" t="2540" r="0" b="2540"/>
              <wp:wrapSquare wrapText="bothSides"/>
              <wp:docPr id="3"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fldChar w:fldCharType="begin"/>
                          </w:r>
                          <w:r>
                            <w:instrText xml:space="preserve"> PAGE </w:instrText>
                          </w:r>
                          <w:r>
                            <w:fldChar w:fldCharType="separate"/>
                          </w:r>
                          <w:r>
                            <w:rPr>
                              <w:rFonts w:cs="Arial"/>
                              <w:sz w:val="16"/>
                            </w:rPr>
                            <w:t>70</w:t>
                          </w:r>
                          <w:r>
                            <w:fldChar w:fldCharType="end"/>
                          </w:r>
                          <w:r>
                            <w:t>Manuale di servizio SL 1000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19" o:spid="_x0000_s1113" type="#_x0000_t202" style="position:absolute;left:0;text-align:left;margin-left:23.75pt;margin-top:570.2pt;width:372.5pt;height:10.8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" o:allowincell="f" filled="f" stroked="f">
              <v:textbox inset="0,0,0,0">
                <w:txbxContent>
                  <w:p w:rsidR="00DD06FB" w:rsidRDefault="00D74397">
                    <w:r>
                      <w:fldChar w:fldCharType="begin"/>
                    </w:r>
                    <w:r>
                      <w:instrText xml:space="preserve"> PAGE </w:instrText>
                    </w:r>
                    <w:r>
                      <w:fldChar w:fldCharType="separate"/>
                    </w:r>
                    <w:r>
                      <w:rPr>
                        <w:rFonts w:cs="Arial"/>
                        <w:sz w:val="16"/>
                      </w:rPr>
                      <w:t>70</w:t>
                    </w:r>
                    <w:r>
                      <w:fldChar w:fldCharType="end"/>
                    </w:r>
                    <w:r>
                      <w:t>Manuale di servizio SL 1000</w:t>
                    </w:r>
                  </w:p>
                </w:txbxContent>
              </v:textbox>
              <w10:wrap type="square" anchorx="page" anchory="page"/>
            </v:shape>
          </w:pict>
        </mc:Fallback>
      </mc:AlternateContent>
    </w:r>
  </w:p>
  <w:p w:rsidR="00DD06FB" w:rsidRDefault="00DD06F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FF6C14">
    <w:r>
      <w:rPr>
        <w:noProof/>
        <w:lang w:val="ru-RU" w:eastAsia="ru-RU"/>
      </w:rPr>
      <mc:AlternateContent>
        <mc:Choice Requires="wps">
          <w:drawing>
            <wp:anchor distT="0" distB="0" distL="0" distR="0" simplePos="0" relativeHeight="251657728" behindDoc="0" locked="0" layoutInCell="0" allowOverlap="1">
              <wp:simplePos x="0" y="0"/>
              <wp:positionH relativeFrom="page">
                <wp:posOffset>304800</wp:posOffset>
              </wp:positionH>
              <wp:positionV relativeFrom="page">
                <wp:posOffset>7241540</wp:posOffset>
              </wp:positionV>
              <wp:extent cx="4715510" cy="137795"/>
              <wp:effectExtent l="0" t="2540" r="0" b="2540"/>
              <wp:wrapSquare wrapText="bothSides"/>
              <wp:docPr id="1" name="文本框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551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t>SL 1000</w:t>
                          </w:r>
                          <w:r>
                            <w:tab/>
                            <w:t xml:space="preserve">Manuale di manutenzione </w:t>
                          </w:r>
                          <w:r>
                            <w:fldChar w:fldCharType="begin"/>
                          </w:r>
                          <w:r>
                            <w:instrText xml:space="preserve"> PAGE </w:instrText>
                          </w:r>
                          <w:r>
                            <w:fldChar w:fldCharType="separate"/>
                          </w:r>
                          <w: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1" o:spid="_x0000_s1115" type="#_x0000_t202" style="position:absolute;left:0;text-align:left;margin-left:24pt;margin-top:570.2pt;width:371.3pt;height:10.8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" o:allowincell="f" filled="f" stroked="f">
              <v:textbox inset="0,0,0,0">
                <w:txbxContent>
                  <w:p w:rsidR="00DD06FB" w:rsidRDefault="00D74397">
                    <w:r>
                      <w:t>SL 1000</w:t>
                    </w:r>
                    <w:r>
                      <w:tab/>
                      <w:t xml:space="preserve">Manuale di manutenzione </w:t>
                    </w:r>
                    <w:r>
                      <w:fldChar w:fldCharType="begin"/>
                    </w:r>
                    <w:r>
                      <w:instrText xml:space="preserve"> PAGE </w:instrText>
                    </w:r>
                    <w:r>
                      <w:fldChar w:fldCharType="separate"/>
                    </w:r>
                    <w:r>
                      <w:t>48</w:t>
                    </w:r>
                    <w:r>
                      <w:fldChar w:fldCharType="end"/>
                    </w:r>
                  </w:p>
                </w:txbxContent>
              </v:textbox>
              <w10:wrap type="square"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2FD7" w:rsidRDefault="00232FD7">
      <w:r>
        <w:separator/>
      </w:r>
    </w:p>
  </w:footnote>
  <w:footnote w:type="continuationSeparator" w:id="0">
    <w:p w:rsidR="00232FD7" w:rsidRDefault="00232F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FF6C14">
    <w:r>
      <w:rPr>
        <w:noProof/>
        <w:lang w:val="ru-RU" w:eastAsia="ru-RU"/>
      </w:rPr>
      <mc:AlternateContent>
        <mc:Choice Requires="wps">
          <w:drawing>
            <wp:anchor distT="0" distB="0" distL="0" distR="0" simplePos="0" relativeHeight="251658752" behindDoc="0" locked="0" layoutInCell="0" allowOverlap="1">
              <wp:simplePos x="0" y="0"/>
              <wp:positionH relativeFrom="page">
                <wp:posOffset>301625</wp:posOffset>
              </wp:positionH>
              <wp:positionV relativeFrom="page">
                <wp:posOffset>233680</wp:posOffset>
              </wp:positionV>
              <wp:extent cx="4721225" cy="149860"/>
              <wp:effectExtent l="0" t="0" r="0" b="0"/>
              <wp:wrapSquare wrapText="bothSides"/>
              <wp:docPr id="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rPr>
                              <w:rFonts w:cs="Arial"/>
                              <w:sz w:val="16"/>
                            </w:rPr>
                            <w:t>5 Utilizzo</w:t>
                          </w:r>
                          <w:r>
                            <w:rPr>
                              <w:rFonts w:cs="Arial"/>
                              <w:sz w:val="16"/>
                            </w:rPr>
                            <w:tab/>
                          </w:r>
                          <w:r>
                            <w:t>spengler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 o:spid="_x0000_s1110" type="#_x0000_t202" style="position:absolute;left:0;text-align:left;margin-left:23.75pt;margin-top:18.4pt;width:371.75pt;height:11.8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" o:allowincell="f" filled="f" stroked="f">
              <v:textbox inset="0,0,0,0">
                <w:txbxContent>
                  <w:p w:rsidR="00DD06FB" w:rsidRDefault="00D74397">
                    <w:r>
                      <w:rPr>
                        <w:rFonts w:cs="Arial"/>
                        <w:sz w:val="16"/>
                      </w:rPr>
                      <w:t>5 Utilizzo</w:t>
                    </w:r>
                    <w:r>
                      <w:rPr>
                        <w:rFonts w:cs="Arial"/>
                        <w:sz w:val="16"/>
                      </w:rPr>
                      <w:tab/>
                    </w:r>
                    <w:r>
                      <w:t>spengler</w:t>
                    </w:r>
                  </w:p>
                </w:txbxContent>
              </v:textbox>
              <w10:wrap type="square"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FF6C14">
    <w:pPr>
      <w:pStyle w:val="a7"/>
    </w:pPr>
    <w:r>
      <w:rPr>
        <w:noProof/>
        <w:lang w:val="ru-RU" w:eastAsia="ru-RU"/>
      </w:rPr>
      <w:drawing>
        <wp:anchor distT="0" distB="0" distL="114300" distR="114300" simplePos="0" relativeHeight="251660800" behindDoc="0" locked="0" layoutInCell="1" allowOverlap="1">
          <wp:simplePos x="0" y="0"/>
          <wp:positionH relativeFrom="page">
            <wp:posOffset>5520690</wp:posOffset>
          </wp:positionH>
          <wp:positionV relativeFrom="page">
            <wp:posOffset>327025</wp:posOffset>
          </wp:positionV>
          <wp:extent cx="1503045" cy="294005"/>
          <wp:effectExtent l="0" t="0" r="1905" b="0"/>
          <wp:wrapNone/>
          <wp:docPr id="12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3045" cy="2940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FF6C14">
    <w:r>
      <w:rPr>
        <w:noProof/>
        <w:lang w:val="ru-RU" w:eastAsia="ru-RU"/>
      </w:rPr>
      <mc:AlternateContent>
        <mc:Choice Requires="wps">
          <w:drawing>
            <wp:anchor distT="0" distB="0" distL="0" distR="0" simplePos="0" relativeHeight="251654656" behindDoc="0" locked="0" layoutInCell="0" allowOverlap="1">
              <wp:simplePos x="0" y="0"/>
              <wp:positionH relativeFrom="page">
                <wp:posOffset>301625</wp:posOffset>
              </wp:positionH>
              <wp:positionV relativeFrom="page">
                <wp:posOffset>231140</wp:posOffset>
              </wp:positionV>
              <wp:extent cx="4721225" cy="159385"/>
              <wp:effectExtent l="0" t="2540" r="0" b="0"/>
              <wp:wrapSquare wrapText="bothSides"/>
              <wp:docPr id="4"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pPr>
                            <w:rPr>
                              <w:rFonts w:ascii="Futura XBlk BT" w:hAnsi="Futura XBlk BT" w:cs="Futura XBlk BT"/>
                              <w:b/>
                              <w:i/>
                              <w:color w:val="9B0000"/>
                              <w:sz w:val="12"/>
                            </w:rPr>
                          </w:pPr>
                          <w:r>
                            <w:t xml:space="preserve">4 Installazione dello </w:t>
                          </w:r>
                          <w:r>
                            <w:rPr>
                              <w:rFonts w:ascii="Futura XBlk BT" w:hAnsi="Futura XBlk BT" w:cs="Futura XBlk BT"/>
                              <w:b/>
                              <w:i/>
                              <w:color w:val="9B0000"/>
                              <w:sz w:val="12"/>
                            </w:rPr>
                            <w:t>spengler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16" o:spid="_x0000_s1112" type="#_x0000_t202" style="position:absolute;left:0;text-align:left;margin-left:23.75pt;margin-top:18.2pt;width:371.75pt;height:12.55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" o:allowincell="f" filled="f" stroked="f">
              <v:textbox inset="0,0,0,0">
                <w:txbxContent>
                  <w:p w:rsidR="00DD06FB" w:rsidRDefault="00D74397">
                    <w:pPr>
                      <w:rPr>
                        <w:rFonts w:ascii="Futura XBlk BT" w:hAnsi="Futura XBlk BT" w:cs="Futura XBlk BT"/>
                        <w:b/>
                        <w:i/>
                        <w:color w:val="9B0000"/>
                        <w:sz w:val="12"/>
                      </w:rPr>
                    </w:pPr>
                    <w:r>
                      <w:t xml:space="preserve">4 Installazione dello </w:t>
                    </w:r>
                    <w:r>
                      <w:rPr>
                        <w:rFonts w:ascii="Futura XBlk BT" w:hAnsi="Futura XBlk BT" w:cs="Futura XBlk BT"/>
                        <w:b/>
                        <w:i/>
                        <w:color w:val="9B0000"/>
                        <w:sz w:val="12"/>
                      </w:rPr>
                      <w:t>spengler</w:t>
                    </w:r>
                  </w:p>
                </w:txbxContent>
              </v:textbox>
              <w10:wrap type="square" anchorx="page" anchory="page"/>
            </v:shape>
          </w:pict>
        </mc:Fallback>
      </mc:AlternateContent>
    </w:r>
  </w:p>
  <w:p w:rsidR="00DD06FB" w:rsidRDefault="00DD06F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06FB" w:rsidRDefault="00FF6C14">
    <w:r>
      <w:rPr>
        <w:noProof/>
        <w:lang w:val="ru-RU" w:eastAsia="ru-RU"/>
      </w:rPr>
      <mc:AlternateContent>
        <mc:Choice Requires="wps">
          <w:drawing>
            <wp:anchor distT="0" distB="0" distL="0" distR="0" simplePos="0" relativeHeight="251655680" behindDoc="0" locked="0" layoutInCell="0" allowOverlap="1">
              <wp:simplePos x="0" y="0"/>
              <wp:positionH relativeFrom="page">
                <wp:posOffset>284480</wp:posOffset>
              </wp:positionH>
              <wp:positionV relativeFrom="page">
                <wp:posOffset>233680</wp:posOffset>
              </wp:positionV>
              <wp:extent cx="4814570" cy="149860"/>
              <wp:effectExtent l="0" t="0" r="0" b="0"/>
              <wp:wrapSquare wrapText="bothSides"/>
              <wp:docPr id="2" name="文本框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45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6FB" w:rsidRDefault="00D74397">
                          <w:r>
                            <w:rPr>
                              <w:rFonts w:ascii="Futura XBlk BT" w:hAnsi="Futura XBlk BT" w:cs="Futura XBlk BT"/>
                              <w:b/>
                              <w:i/>
                              <w:color w:val="9B0000"/>
                              <w:sz w:val="12"/>
                            </w:rPr>
                            <w:t>spengler</w:t>
                          </w:r>
                          <w:r>
                            <w:rPr>
                              <w:rFonts w:ascii="Futura XBlk BT" w:hAnsi="Futura XBlk BT" w:cs="Futura XBlk BT"/>
                              <w:b/>
                              <w:i/>
                              <w:color w:val="9B0000"/>
                              <w:sz w:val="12"/>
                            </w:rPr>
                            <w:tab/>
                          </w:r>
                          <w:r>
                            <w:t>Installazione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18" o:spid="_x0000_s1114" type="#_x0000_t202" style="position:absolute;left:0;text-align:left;margin-left:22.4pt;margin-top:18.4pt;width:379.1pt;height:11.8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" o:allowincell="f" filled="f" stroked="f">
              <v:textbox inset="0,0,0,0">
                <w:txbxContent>
                  <w:p w:rsidR="00DD06FB" w:rsidRDefault="00D74397">
                    <w:r>
                      <w:rPr>
                        <w:rFonts w:ascii="Futura XBlk BT" w:hAnsi="Futura XBlk BT" w:cs="Futura XBlk BT"/>
                        <w:b/>
                        <w:i/>
                        <w:color w:val="9B0000"/>
                        <w:sz w:val="12"/>
                      </w:rPr>
                      <w:t>spengler</w:t>
                    </w:r>
                    <w:r>
                      <w:rPr>
                        <w:rFonts w:ascii="Futura XBlk BT" w:hAnsi="Futura XBlk BT" w:cs="Futura XBlk BT"/>
                        <w:b/>
                        <w:i/>
                        <w:color w:val="9B0000"/>
                        <w:sz w:val="12"/>
                      </w:rPr>
                      <w:tab/>
                    </w:r>
                    <w:r>
                      <w:t>Installazione 4</w:t>
                    </w:r>
                  </w:p>
                </w:txbxContent>
              </v:textbox>
              <w10:wrap type="square"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D2F29"/>
    <w:multiLevelType w:val="hybridMultilevel"/>
    <w:tmpl w:val="487056A4"/>
    <w:lvl w:ilvl="0" w:tplc="F316226E">
      <w:start w:val="1"/>
      <w:numFmt w:val="decimalEnclosedCircle"/>
      <w:lvlText w:val="%1"/>
      <w:lvlJc w:val="left"/>
      <w:pPr>
        <w:ind w:left="360" w:hanging="360"/>
      </w:pPr>
      <w:rPr>
        <w:rFonts w:eastAsia="SimSun" w:hAnsi="Arial"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3364D47"/>
    <w:multiLevelType w:val="multilevel"/>
    <w:tmpl w:val="B12A289C"/>
    <w:lvl w:ilvl="0">
      <w:start w:val="1"/>
      <w:numFmt w:val="decimal"/>
      <w:lvlText w:val="%1"/>
      <w:lvlJc w:val="left"/>
      <w:pPr>
        <w:ind w:left="533" w:hanging="421"/>
      </w:pPr>
      <w:rPr>
        <w:rFonts w:ascii="Arial" w:eastAsia="Arial" w:hAnsi="Arial" w:hint="default"/>
        <w:b/>
        <w:bCs/>
        <w:w w:val="100"/>
      </w:rPr>
    </w:lvl>
    <w:lvl w:ilvl="1">
      <w:start w:val="1"/>
      <w:numFmt w:val="decimal"/>
      <w:lvlText w:val="%1.%2"/>
      <w:lvlJc w:val="left"/>
      <w:pPr>
        <w:ind w:left="689" w:hanging="577"/>
      </w:pPr>
      <w:rPr>
        <w:rFonts w:ascii="Arial" w:eastAsia="Arial" w:hAnsi="Arial" w:hint="default"/>
        <w:b/>
        <w:bCs/>
        <w:w w:val="99"/>
        <w:sz w:val="32"/>
        <w:szCs w:val="32"/>
      </w:rPr>
    </w:lvl>
    <w:lvl w:ilvl="2">
      <w:start w:val="1"/>
      <w:numFmt w:val="decimal"/>
      <w:lvlText w:val="%3)"/>
      <w:lvlJc w:val="left"/>
      <w:pPr>
        <w:ind w:left="1164" w:hanging="209"/>
      </w:pPr>
      <w:rPr>
        <w:rFonts w:ascii="Arial" w:eastAsia="Arial" w:hAnsi="Arial" w:hint="default"/>
        <w:spacing w:val="2"/>
        <w:w w:val="100"/>
        <w:sz w:val="21"/>
        <w:szCs w:val="21"/>
      </w:rPr>
    </w:lvl>
    <w:lvl w:ilvl="3">
      <w:start w:val="1"/>
      <w:numFmt w:val="bullet"/>
      <w:lvlText w:val="•"/>
      <w:lvlJc w:val="left"/>
      <w:pPr>
        <w:ind w:left="700" w:hanging="209"/>
      </w:pPr>
      <w:rPr>
        <w:rFonts w:hint="default"/>
      </w:rPr>
    </w:lvl>
    <w:lvl w:ilvl="4">
      <w:start w:val="1"/>
      <w:numFmt w:val="bullet"/>
      <w:lvlText w:val="•"/>
      <w:lvlJc w:val="left"/>
      <w:pPr>
        <w:ind w:left="1160" w:hanging="209"/>
      </w:pPr>
      <w:rPr>
        <w:rFonts w:hint="default"/>
      </w:rPr>
    </w:lvl>
    <w:lvl w:ilvl="5">
      <w:start w:val="1"/>
      <w:numFmt w:val="bullet"/>
      <w:lvlText w:val="•"/>
      <w:lvlJc w:val="left"/>
      <w:pPr>
        <w:ind w:left="2657" w:hanging="209"/>
      </w:pPr>
      <w:rPr>
        <w:rFonts w:hint="default"/>
      </w:rPr>
    </w:lvl>
    <w:lvl w:ilvl="6">
      <w:start w:val="1"/>
      <w:numFmt w:val="bullet"/>
      <w:lvlText w:val="•"/>
      <w:lvlJc w:val="left"/>
      <w:pPr>
        <w:ind w:left="4155" w:hanging="209"/>
      </w:pPr>
      <w:rPr>
        <w:rFonts w:hint="default"/>
      </w:rPr>
    </w:lvl>
    <w:lvl w:ilvl="7">
      <w:start w:val="1"/>
      <w:numFmt w:val="bullet"/>
      <w:lvlText w:val="•"/>
      <w:lvlJc w:val="left"/>
      <w:pPr>
        <w:ind w:left="5653" w:hanging="209"/>
      </w:pPr>
      <w:rPr>
        <w:rFonts w:hint="default"/>
      </w:rPr>
    </w:lvl>
    <w:lvl w:ilvl="8">
      <w:start w:val="1"/>
      <w:numFmt w:val="bullet"/>
      <w:lvlText w:val="•"/>
      <w:lvlJc w:val="left"/>
      <w:pPr>
        <w:ind w:left="7150" w:hanging="209"/>
      </w:pPr>
      <w:rPr>
        <w:rFonts w:hint="default"/>
      </w:rPr>
    </w:lvl>
  </w:abstractNum>
  <w:abstractNum w:abstractNumId="2">
    <w:nsid w:val="06F45E03"/>
    <w:multiLevelType w:val="hybridMultilevel"/>
    <w:tmpl w:val="C600856A"/>
    <w:lvl w:ilvl="0" w:tplc="D4F6738A">
      <w:start w:val="1"/>
      <w:numFmt w:val="bullet"/>
      <w:lvlText w:val=""/>
      <w:lvlJc w:val="left"/>
      <w:pPr>
        <w:ind w:left="942" w:hanging="420"/>
      </w:pPr>
      <w:rPr>
        <w:rFonts w:ascii="Wingdings" w:eastAsia="Wingdings" w:hAnsi="Wingdings" w:hint="default"/>
        <w:w w:val="100"/>
        <w:sz w:val="21"/>
        <w:szCs w:val="21"/>
      </w:rPr>
    </w:lvl>
    <w:lvl w:ilvl="1" w:tplc="0C48752E">
      <w:start w:val="1"/>
      <w:numFmt w:val="bullet"/>
      <w:lvlText w:val="•"/>
      <w:lvlJc w:val="left"/>
      <w:pPr>
        <w:ind w:left="1835" w:hanging="420"/>
      </w:pPr>
      <w:rPr>
        <w:rFonts w:hint="default"/>
      </w:rPr>
    </w:lvl>
    <w:lvl w:ilvl="2" w:tplc="F138889A">
      <w:start w:val="1"/>
      <w:numFmt w:val="bullet"/>
      <w:lvlText w:val="•"/>
      <w:lvlJc w:val="left"/>
      <w:pPr>
        <w:ind w:left="2730" w:hanging="420"/>
      </w:pPr>
      <w:rPr>
        <w:rFonts w:hint="default"/>
      </w:rPr>
    </w:lvl>
    <w:lvl w:ilvl="3" w:tplc="FC90D986">
      <w:start w:val="1"/>
      <w:numFmt w:val="bullet"/>
      <w:lvlText w:val="•"/>
      <w:lvlJc w:val="left"/>
      <w:pPr>
        <w:ind w:left="3625" w:hanging="420"/>
      </w:pPr>
      <w:rPr>
        <w:rFonts w:hint="default"/>
      </w:rPr>
    </w:lvl>
    <w:lvl w:ilvl="4" w:tplc="62887166">
      <w:start w:val="1"/>
      <w:numFmt w:val="bullet"/>
      <w:lvlText w:val="•"/>
      <w:lvlJc w:val="left"/>
      <w:pPr>
        <w:ind w:left="4520" w:hanging="420"/>
      </w:pPr>
      <w:rPr>
        <w:rFonts w:hint="default"/>
      </w:rPr>
    </w:lvl>
    <w:lvl w:ilvl="5" w:tplc="C75EEAF4">
      <w:start w:val="1"/>
      <w:numFmt w:val="bullet"/>
      <w:lvlText w:val="•"/>
      <w:lvlJc w:val="left"/>
      <w:pPr>
        <w:ind w:left="5415" w:hanging="420"/>
      </w:pPr>
      <w:rPr>
        <w:rFonts w:hint="default"/>
      </w:rPr>
    </w:lvl>
    <w:lvl w:ilvl="6" w:tplc="18409954">
      <w:start w:val="1"/>
      <w:numFmt w:val="bullet"/>
      <w:lvlText w:val="•"/>
      <w:lvlJc w:val="left"/>
      <w:pPr>
        <w:ind w:left="6310" w:hanging="420"/>
      </w:pPr>
      <w:rPr>
        <w:rFonts w:hint="default"/>
      </w:rPr>
    </w:lvl>
    <w:lvl w:ilvl="7" w:tplc="B4C8D5A6">
      <w:start w:val="1"/>
      <w:numFmt w:val="bullet"/>
      <w:lvlText w:val="•"/>
      <w:lvlJc w:val="left"/>
      <w:pPr>
        <w:ind w:left="7205" w:hanging="420"/>
      </w:pPr>
      <w:rPr>
        <w:rFonts w:hint="default"/>
      </w:rPr>
    </w:lvl>
    <w:lvl w:ilvl="8" w:tplc="C51C50F4">
      <w:start w:val="1"/>
      <w:numFmt w:val="bullet"/>
      <w:lvlText w:val="•"/>
      <w:lvlJc w:val="left"/>
      <w:pPr>
        <w:ind w:left="8100" w:hanging="420"/>
      </w:pPr>
      <w:rPr>
        <w:rFonts w:hint="default"/>
      </w:rPr>
    </w:lvl>
  </w:abstractNum>
  <w:abstractNum w:abstractNumId="3">
    <w:nsid w:val="08920C3B"/>
    <w:multiLevelType w:val="hybridMultilevel"/>
    <w:tmpl w:val="D6367E9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BB37BAA"/>
    <w:multiLevelType w:val="hybridMultilevel"/>
    <w:tmpl w:val="DDEE973C"/>
    <w:lvl w:ilvl="0" w:tplc="04090001">
      <w:start w:val="1"/>
      <w:numFmt w:val="bullet"/>
      <w:lvlText w:val=""/>
      <w:lvlJc w:val="left"/>
      <w:pPr>
        <w:tabs>
          <w:tab w:val="num" w:pos="420"/>
        </w:tabs>
        <w:ind w:left="420" w:hanging="420"/>
      </w:pPr>
      <w:rPr>
        <w:rFonts w:ascii="Wingdings" w:hAnsi="Wingding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1">
      <w:start w:val="1"/>
      <w:numFmt w:val="bullet"/>
      <w:lvlText w:val=""/>
      <w:lvlJc w:val="left"/>
      <w:pPr>
        <w:tabs>
          <w:tab w:val="num" w:pos="420"/>
        </w:tabs>
        <w:ind w:left="420" w:hanging="420"/>
      </w:pPr>
      <w:rPr>
        <w:rFonts w:ascii="Wingdings" w:hAnsi="Wingdings" w:hint="default"/>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nsid w:val="0F167C1C"/>
    <w:multiLevelType w:val="hybridMultilevel"/>
    <w:tmpl w:val="458ED39A"/>
    <w:lvl w:ilvl="0" w:tplc="04090003">
      <w:start w:val="1"/>
      <w:numFmt w:val="bullet"/>
      <w:lvlText w:val=""/>
      <w:lvlJc w:val="left"/>
      <w:pPr>
        <w:ind w:left="1467" w:hanging="420"/>
      </w:pPr>
      <w:rPr>
        <w:rFonts w:ascii="Wingdings" w:hAnsi="Wingdings" w:hint="default"/>
      </w:rPr>
    </w:lvl>
    <w:lvl w:ilvl="1" w:tplc="04090003" w:tentative="1">
      <w:start w:val="1"/>
      <w:numFmt w:val="bullet"/>
      <w:lvlText w:val=""/>
      <w:lvlJc w:val="left"/>
      <w:pPr>
        <w:ind w:left="1887" w:hanging="420"/>
      </w:pPr>
      <w:rPr>
        <w:rFonts w:ascii="Wingdings" w:hAnsi="Wingdings" w:hint="default"/>
      </w:rPr>
    </w:lvl>
    <w:lvl w:ilvl="2" w:tplc="04090005" w:tentative="1">
      <w:start w:val="1"/>
      <w:numFmt w:val="bullet"/>
      <w:lvlText w:val=""/>
      <w:lvlJc w:val="left"/>
      <w:pPr>
        <w:ind w:left="2307" w:hanging="420"/>
      </w:pPr>
      <w:rPr>
        <w:rFonts w:ascii="Wingdings" w:hAnsi="Wingdings" w:hint="default"/>
      </w:rPr>
    </w:lvl>
    <w:lvl w:ilvl="3" w:tplc="04090001">
      <w:start w:val="1"/>
      <w:numFmt w:val="bullet"/>
      <w:lvlText w:val=""/>
      <w:lvlJc w:val="left"/>
      <w:pPr>
        <w:ind w:left="2727" w:hanging="420"/>
      </w:pPr>
      <w:rPr>
        <w:rFonts w:ascii="Wingdings" w:hAnsi="Wingdings" w:hint="default"/>
      </w:rPr>
    </w:lvl>
    <w:lvl w:ilvl="4" w:tplc="04090003" w:tentative="1">
      <w:start w:val="1"/>
      <w:numFmt w:val="bullet"/>
      <w:lvlText w:val=""/>
      <w:lvlJc w:val="left"/>
      <w:pPr>
        <w:ind w:left="3147" w:hanging="420"/>
      </w:pPr>
      <w:rPr>
        <w:rFonts w:ascii="Wingdings" w:hAnsi="Wingdings" w:hint="default"/>
      </w:rPr>
    </w:lvl>
    <w:lvl w:ilvl="5" w:tplc="04090005" w:tentative="1">
      <w:start w:val="1"/>
      <w:numFmt w:val="bullet"/>
      <w:lvlText w:val=""/>
      <w:lvlJc w:val="left"/>
      <w:pPr>
        <w:ind w:left="3567" w:hanging="420"/>
      </w:pPr>
      <w:rPr>
        <w:rFonts w:ascii="Wingdings" w:hAnsi="Wingdings" w:hint="default"/>
      </w:rPr>
    </w:lvl>
    <w:lvl w:ilvl="6" w:tplc="04090001" w:tentative="1">
      <w:start w:val="1"/>
      <w:numFmt w:val="bullet"/>
      <w:lvlText w:val=""/>
      <w:lvlJc w:val="left"/>
      <w:pPr>
        <w:ind w:left="3987" w:hanging="420"/>
      </w:pPr>
      <w:rPr>
        <w:rFonts w:ascii="Wingdings" w:hAnsi="Wingdings" w:hint="default"/>
      </w:rPr>
    </w:lvl>
    <w:lvl w:ilvl="7" w:tplc="04090003" w:tentative="1">
      <w:start w:val="1"/>
      <w:numFmt w:val="bullet"/>
      <w:lvlText w:val=""/>
      <w:lvlJc w:val="left"/>
      <w:pPr>
        <w:ind w:left="4407" w:hanging="420"/>
      </w:pPr>
      <w:rPr>
        <w:rFonts w:ascii="Wingdings" w:hAnsi="Wingdings" w:hint="default"/>
      </w:rPr>
    </w:lvl>
    <w:lvl w:ilvl="8" w:tplc="04090005" w:tentative="1">
      <w:start w:val="1"/>
      <w:numFmt w:val="bullet"/>
      <w:lvlText w:val=""/>
      <w:lvlJc w:val="left"/>
      <w:pPr>
        <w:ind w:left="4827" w:hanging="420"/>
      </w:pPr>
      <w:rPr>
        <w:rFonts w:ascii="Wingdings" w:hAnsi="Wingdings" w:hint="default"/>
      </w:rPr>
    </w:lvl>
  </w:abstractNum>
  <w:abstractNum w:abstractNumId="6">
    <w:nsid w:val="10345E0F"/>
    <w:multiLevelType w:val="hybridMultilevel"/>
    <w:tmpl w:val="80FA7E00"/>
    <w:lvl w:ilvl="0" w:tplc="6B1A62FC">
      <w:start w:val="1"/>
      <w:numFmt w:val="bullet"/>
      <w:lvlText w:val=""/>
      <w:lvlJc w:val="left"/>
      <w:pPr>
        <w:ind w:left="623" w:hanging="522"/>
      </w:pPr>
      <w:rPr>
        <w:rFonts w:ascii="Wingdings" w:eastAsia="Wingdings" w:hAnsi="Wingdings" w:hint="default"/>
        <w:w w:val="99"/>
        <w:sz w:val="20"/>
        <w:szCs w:val="20"/>
      </w:rPr>
    </w:lvl>
    <w:lvl w:ilvl="1" w:tplc="E5E29468">
      <w:start w:val="1"/>
      <w:numFmt w:val="bullet"/>
      <w:lvlText w:val=""/>
      <w:lvlJc w:val="left"/>
      <w:pPr>
        <w:ind w:left="942" w:hanging="420"/>
      </w:pPr>
      <w:rPr>
        <w:rFonts w:ascii="Wingdings" w:eastAsia="Wingdings" w:hAnsi="Wingdings" w:hint="default"/>
        <w:w w:val="99"/>
      </w:rPr>
    </w:lvl>
    <w:lvl w:ilvl="2" w:tplc="034AB0D4">
      <w:start w:val="1"/>
      <w:numFmt w:val="bullet"/>
      <w:lvlText w:val="•"/>
      <w:lvlJc w:val="left"/>
      <w:pPr>
        <w:ind w:left="1920" w:hanging="420"/>
      </w:pPr>
      <w:rPr>
        <w:rFonts w:hint="default"/>
      </w:rPr>
    </w:lvl>
    <w:lvl w:ilvl="3" w:tplc="5CC2F14A">
      <w:start w:val="1"/>
      <w:numFmt w:val="bullet"/>
      <w:lvlText w:val="•"/>
      <w:lvlJc w:val="left"/>
      <w:pPr>
        <w:ind w:left="2901" w:hanging="420"/>
      </w:pPr>
      <w:rPr>
        <w:rFonts w:hint="default"/>
      </w:rPr>
    </w:lvl>
    <w:lvl w:ilvl="4" w:tplc="5D785666">
      <w:start w:val="1"/>
      <w:numFmt w:val="bullet"/>
      <w:lvlText w:val="•"/>
      <w:lvlJc w:val="left"/>
      <w:pPr>
        <w:ind w:left="3882" w:hanging="420"/>
      </w:pPr>
      <w:rPr>
        <w:rFonts w:hint="default"/>
      </w:rPr>
    </w:lvl>
    <w:lvl w:ilvl="5" w:tplc="0406A630">
      <w:start w:val="1"/>
      <w:numFmt w:val="bullet"/>
      <w:lvlText w:val="•"/>
      <w:lvlJc w:val="left"/>
      <w:pPr>
        <w:ind w:left="4862" w:hanging="420"/>
      </w:pPr>
      <w:rPr>
        <w:rFonts w:hint="default"/>
      </w:rPr>
    </w:lvl>
    <w:lvl w:ilvl="6" w:tplc="14C89B5E">
      <w:start w:val="1"/>
      <w:numFmt w:val="bullet"/>
      <w:lvlText w:val="•"/>
      <w:lvlJc w:val="left"/>
      <w:pPr>
        <w:ind w:left="5843" w:hanging="420"/>
      </w:pPr>
      <w:rPr>
        <w:rFonts w:hint="default"/>
      </w:rPr>
    </w:lvl>
    <w:lvl w:ilvl="7" w:tplc="12906DBE">
      <w:start w:val="1"/>
      <w:numFmt w:val="bullet"/>
      <w:lvlText w:val="•"/>
      <w:lvlJc w:val="left"/>
      <w:pPr>
        <w:ind w:left="6824" w:hanging="420"/>
      </w:pPr>
      <w:rPr>
        <w:rFonts w:hint="default"/>
      </w:rPr>
    </w:lvl>
    <w:lvl w:ilvl="8" w:tplc="8C983ACE">
      <w:start w:val="1"/>
      <w:numFmt w:val="bullet"/>
      <w:lvlText w:val="•"/>
      <w:lvlJc w:val="left"/>
      <w:pPr>
        <w:ind w:left="7804" w:hanging="420"/>
      </w:pPr>
      <w:rPr>
        <w:rFonts w:hint="default"/>
      </w:rPr>
    </w:lvl>
  </w:abstractNum>
  <w:abstractNum w:abstractNumId="7">
    <w:nsid w:val="14082A1C"/>
    <w:multiLevelType w:val="hybridMultilevel"/>
    <w:tmpl w:val="787CA6E8"/>
    <w:lvl w:ilvl="0" w:tplc="A7B416CE">
      <w:start w:val="1"/>
      <w:numFmt w:val="decimal"/>
      <w:lvlText w:val="%1)"/>
      <w:lvlJc w:val="left"/>
      <w:pPr>
        <w:ind w:left="112" w:hanging="245"/>
      </w:pPr>
      <w:rPr>
        <w:rFonts w:ascii="Arial" w:eastAsia="Arial" w:hAnsi="Arial" w:hint="default"/>
        <w:spacing w:val="2"/>
        <w:w w:val="100"/>
        <w:sz w:val="21"/>
        <w:szCs w:val="21"/>
      </w:rPr>
    </w:lvl>
    <w:lvl w:ilvl="1" w:tplc="30A47DA2">
      <w:start w:val="1"/>
      <w:numFmt w:val="bullet"/>
      <w:lvlText w:val="•"/>
      <w:lvlJc w:val="left"/>
      <w:pPr>
        <w:ind w:left="1122" w:hanging="245"/>
      </w:pPr>
      <w:rPr>
        <w:rFonts w:hint="default"/>
      </w:rPr>
    </w:lvl>
    <w:lvl w:ilvl="2" w:tplc="13FCF372">
      <w:start w:val="1"/>
      <w:numFmt w:val="bullet"/>
      <w:lvlText w:val="•"/>
      <w:lvlJc w:val="left"/>
      <w:pPr>
        <w:ind w:left="2125" w:hanging="245"/>
      </w:pPr>
      <w:rPr>
        <w:rFonts w:hint="default"/>
      </w:rPr>
    </w:lvl>
    <w:lvl w:ilvl="3" w:tplc="E8DCC6A0">
      <w:start w:val="1"/>
      <w:numFmt w:val="bullet"/>
      <w:lvlText w:val="•"/>
      <w:lvlJc w:val="left"/>
      <w:pPr>
        <w:ind w:left="3127" w:hanging="245"/>
      </w:pPr>
      <w:rPr>
        <w:rFonts w:hint="default"/>
      </w:rPr>
    </w:lvl>
    <w:lvl w:ilvl="4" w:tplc="85C42E70">
      <w:start w:val="1"/>
      <w:numFmt w:val="bullet"/>
      <w:lvlText w:val="•"/>
      <w:lvlJc w:val="left"/>
      <w:pPr>
        <w:ind w:left="4130" w:hanging="245"/>
      </w:pPr>
      <w:rPr>
        <w:rFonts w:hint="default"/>
      </w:rPr>
    </w:lvl>
    <w:lvl w:ilvl="5" w:tplc="E4AC3400">
      <w:start w:val="1"/>
      <w:numFmt w:val="bullet"/>
      <w:lvlText w:val="•"/>
      <w:lvlJc w:val="left"/>
      <w:pPr>
        <w:ind w:left="5133" w:hanging="245"/>
      </w:pPr>
      <w:rPr>
        <w:rFonts w:hint="default"/>
      </w:rPr>
    </w:lvl>
    <w:lvl w:ilvl="6" w:tplc="53BA6EAA">
      <w:start w:val="1"/>
      <w:numFmt w:val="bullet"/>
      <w:lvlText w:val="•"/>
      <w:lvlJc w:val="left"/>
      <w:pPr>
        <w:ind w:left="6135" w:hanging="245"/>
      </w:pPr>
      <w:rPr>
        <w:rFonts w:hint="default"/>
      </w:rPr>
    </w:lvl>
    <w:lvl w:ilvl="7" w:tplc="F628F564">
      <w:start w:val="1"/>
      <w:numFmt w:val="bullet"/>
      <w:lvlText w:val="•"/>
      <w:lvlJc w:val="left"/>
      <w:pPr>
        <w:ind w:left="7138" w:hanging="245"/>
      </w:pPr>
      <w:rPr>
        <w:rFonts w:hint="default"/>
      </w:rPr>
    </w:lvl>
    <w:lvl w:ilvl="8" w:tplc="C2385EC6">
      <w:start w:val="1"/>
      <w:numFmt w:val="bullet"/>
      <w:lvlText w:val="•"/>
      <w:lvlJc w:val="left"/>
      <w:pPr>
        <w:ind w:left="8141" w:hanging="245"/>
      </w:pPr>
      <w:rPr>
        <w:rFonts w:hint="default"/>
      </w:rPr>
    </w:lvl>
  </w:abstractNum>
  <w:abstractNum w:abstractNumId="8">
    <w:nsid w:val="1536730A"/>
    <w:multiLevelType w:val="singleLevel"/>
    <w:tmpl w:val="7EDEB01C"/>
    <w:lvl w:ilvl="0">
      <w:start w:val="1"/>
      <w:numFmt w:val="upperLetter"/>
      <w:pStyle w:val="a"/>
      <w:lvlText w:val="附录%1"/>
      <w:lvlJc w:val="left"/>
      <w:pPr>
        <w:tabs>
          <w:tab w:val="num" w:pos="720"/>
        </w:tabs>
        <w:ind w:left="680" w:hanging="680"/>
      </w:pPr>
      <w:rPr>
        <w:rFonts w:hint="eastAsia"/>
      </w:rPr>
    </w:lvl>
  </w:abstractNum>
  <w:abstractNum w:abstractNumId="9">
    <w:nsid w:val="18565D18"/>
    <w:multiLevelType w:val="hybridMultilevel"/>
    <w:tmpl w:val="4AAE630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A833886"/>
    <w:multiLevelType w:val="multilevel"/>
    <w:tmpl w:val="1A833886"/>
    <w:lvl w:ilvl="0">
      <w:start w:val="1"/>
      <w:numFmt w:val="decimal"/>
      <w:lvlText w:val="%1."/>
      <w:lvlJc w:val="left"/>
      <w:pPr>
        <w:tabs>
          <w:tab w:val="num" w:pos="425"/>
        </w:tabs>
        <w:ind w:left="425" w:hanging="425"/>
      </w:pPr>
      <w:rPr>
        <w:rFonts w:hint="eastAsia"/>
      </w:rPr>
    </w:lvl>
    <w:lvl w:ilvl="1">
      <w:start w:val="1"/>
      <w:numFmt w:val="decimal"/>
      <w:pStyle w:val="Heading2"/>
      <w:lvlText w:val="%1.%2."/>
      <w:lvlJc w:val="left"/>
      <w:pPr>
        <w:tabs>
          <w:tab w:val="num" w:pos="567"/>
        </w:tabs>
        <w:ind w:left="567" w:hanging="567"/>
      </w:pPr>
    </w:lvl>
    <w:lvl w:ilvl="2">
      <w:start w:val="1"/>
      <w:numFmt w:val="decimal"/>
      <w:pStyle w:val="Heading3"/>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1">
    <w:nsid w:val="1DA90EB7"/>
    <w:multiLevelType w:val="hybridMultilevel"/>
    <w:tmpl w:val="7B84F2C4"/>
    <w:lvl w:ilvl="0" w:tplc="025AAEAA">
      <w:start w:val="1"/>
      <w:numFmt w:val="bullet"/>
      <w:lvlText w:val=""/>
      <w:lvlJc w:val="left"/>
      <w:pPr>
        <w:ind w:left="533" w:hanging="421"/>
      </w:pPr>
      <w:rPr>
        <w:rFonts w:ascii="Wingdings" w:eastAsia="Wingdings" w:hAnsi="Wingdings" w:hint="default"/>
        <w:w w:val="100"/>
        <w:sz w:val="21"/>
        <w:szCs w:val="21"/>
      </w:rPr>
    </w:lvl>
    <w:lvl w:ilvl="1" w:tplc="3EE66CAE">
      <w:start w:val="1"/>
      <w:numFmt w:val="bullet"/>
      <w:lvlText w:val="•"/>
      <w:lvlJc w:val="left"/>
      <w:pPr>
        <w:ind w:left="1500" w:hanging="421"/>
      </w:pPr>
      <w:rPr>
        <w:rFonts w:hint="default"/>
      </w:rPr>
    </w:lvl>
    <w:lvl w:ilvl="2" w:tplc="C51200F2">
      <w:start w:val="1"/>
      <w:numFmt w:val="bullet"/>
      <w:lvlText w:val="•"/>
      <w:lvlJc w:val="left"/>
      <w:pPr>
        <w:ind w:left="2461" w:hanging="421"/>
      </w:pPr>
      <w:rPr>
        <w:rFonts w:hint="default"/>
      </w:rPr>
    </w:lvl>
    <w:lvl w:ilvl="3" w:tplc="9E2C66D6">
      <w:start w:val="1"/>
      <w:numFmt w:val="bullet"/>
      <w:lvlText w:val="•"/>
      <w:lvlJc w:val="left"/>
      <w:pPr>
        <w:ind w:left="3421" w:hanging="421"/>
      </w:pPr>
      <w:rPr>
        <w:rFonts w:hint="default"/>
      </w:rPr>
    </w:lvl>
    <w:lvl w:ilvl="4" w:tplc="A78885F8">
      <w:start w:val="1"/>
      <w:numFmt w:val="bullet"/>
      <w:lvlText w:val="•"/>
      <w:lvlJc w:val="left"/>
      <w:pPr>
        <w:ind w:left="4382" w:hanging="421"/>
      </w:pPr>
      <w:rPr>
        <w:rFonts w:hint="default"/>
      </w:rPr>
    </w:lvl>
    <w:lvl w:ilvl="5" w:tplc="0E44BA24">
      <w:start w:val="1"/>
      <w:numFmt w:val="bullet"/>
      <w:lvlText w:val="•"/>
      <w:lvlJc w:val="left"/>
      <w:pPr>
        <w:ind w:left="5343" w:hanging="421"/>
      </w:pPr>
      <w:rPr>
        <w:rFonts w:hint="default"/>
      </w:rPr>
    </w:lvl>
    <w:lvl w:ilvl="6" w:tplc="92E29404">
      <w:start w:val="1"/>
      <w:numFmt w:val="bullet"/>
      <w:lvlText w:val="•"/>
      <w:lvlJc w:val="left"/>
      <w:pPr>
        <w:ind w:left="6303" w:hanging="421"/>
      </w:pPr>
      <w:rPr>
        <w:rFonts w:hint="default"/>
      </w:rPr>
    </w:lvl>
    <w:lvl w:ilvl="7" w:tplc="C016A9C8">
      <w:start w:val="1"/>
      <w:numFmt w:val="bullet"/>
      <w:lvlText w:val="•"/>
      <w:lvlJc w:val="left"/>
      <w:pPr>
        <w:ind w:left="7264" w:hanging="421"/>
      </w:pPr>
      <w:rPr>
        <w:rFonts w:hint="default"/>
      </w:rPr>
    </w:lvl>
    <w:lvl w:ilvl="8" w:tplc="05747464">
      <w:start w:val="1"/>
      <w:numFmt w:val="bullet"/>
      <w:lvlText w:val="•"/>
      <w:lvlJc w:val="left"/>
      <w:pPr>
        <w:ind w:left="8225" w:hanging="421"/>
      </w:pPr>
      <w:rPr>
        <w:rFonts w:hint="default"/>
      </w:rPr>
    </w:lvl>
  </w:abstractNum>
  <w:abstractNum w:abstractNumId="12">
    <w:nsid w:val="23D56133"/>
    <w:multiLevelType w:val="multilevel"/>
    <w:tmpl w:val="43603D02"/>
    <w:lvl w:ilvl="0">
      <w:start w:val="12"/>
      <w:numFmt w:val="decimal"/>
      <w:lvlText w:val="%1"/>
      <w:lvlJc w:val="left"/>
      <w:pPr>
        <w:ind w:left="1012" w:hanging="841"/>
      </w:pPr>
      <w:rPr>
        <w:rFonts w:hint="default"/>
      </w:rPr>
    </w:lvl>
    <w:lvl w:ilvl="1">
      <w:start w:val="1"/>
      <w:numFmt w:val="decimal"/>
      <w:lvlText w:val="%1.%2"/>
      <w:lvlJc w:val="left"/>
      <w:pPr>
        <w:ind w:left="1012" w:hanging="841"/>
        <w:jc w:val="right"/>
      </w:pPr>
      <w:rPr>
        <w:rFonts w:ascii="Arial" w:eastAsia="Arial" w:hAnsi="Arial" w:hint="default"/>
        <w:b/>
        <w:bCs/>
        <w:w w:val="99"/>
        <w:sz w:val="32"/>
        <w:szCs w:val="32"/>
      </w:rPr>
    </w:lvl>
    <w:lvl w:ilvl="2">
      <w:start w:val="1"/>
      <w:numFmt w:val="decimal"/>
      <w:lvlText w:val="%1.%2.%3"/>
      <w:lvlJc w:val="left"/>
      <w:pPr>
        <w:ind w:left="1012" w:hanging="841"/>
      </w:pPr>
      <w:rPr>
        <w:rFonts w:ascii="Arial" w:eastAsia="Arial" w:hAnsi="Arial" w:hint="default"/>
        <w:b/>
        <w:bCs/>
        <w:w w:val="100"/>
        <w:sz w:val="28"/>
        <w:szCs w:val="28"/>
      </w:rPr>
    </w:lvl>
    <w:lvl w:ilvl="3">
      <w:start w:val="1"/>
      <w:numFmt w:val="bullet"/>
      <w:lvlText w:val=""/>
      <w:lvlJc w:val="left"/>
      <w:pPr>
        <w:ind w:left="1432" w:hanging="214"/>
      </w:pPr>
      <w:rPr>
        <w:rFonts w:ascii="Wingdings" w:hAnsi="Wingdings" w:hint="default"/>
        <w:w w:val="100"/>
        <w:sz w:val="21"/>
        <w:szCs w:val="21"/>
      </w:rPr>
    </w:lvl>
    <w:lvl w:ilvl="4">
      <w:start w:val="1"/>
      <w:numFmt w:val="bullet"/>
      <w:lvlText w:val="•"/>
      <w:lvlJc w:val="left"/>
      <w:pPr>
        <w:ind w:left="2889" w:hanging="214"/>
      </w:pPr>
      <w:rPr>
        <w:rFonts w:hint="default"/>
      </w:rPr>
    </w:lvl>
    <w:lvl w:ilvl="5">
      <w:start w:val="1"/>
      <w:numFmt w:val="bullet"/>
      <w:lvlText w:val="•"/>
      <w:lvlJc w:val="left"/>
      <w:pPr>
        <w:ind w:left="4158" w:hanging="214"/>
      </w:pPr>
      <w:rPr>
        <w:rFonts w:hint="default"/>
      </w:rPr>
    </w:lvl>
    <w:lvl w:ilvl="6">
      <w:start w:val="1"/>
      <w:numFmt w:val="bullet"/>
      <w:lvlText w:val="•"/>
      <w:lvlJc w:val="left"/>
      <w:pPr>
        <w:ind w:left="5428" w:hanging="214"/>
      </w:pPr>
      <w:rPr>
        <w:rFonts w:hint="default"/>
      </w:rPr>
    </w:lvl>
    <w:lvl w:ilvl="7">
      <w:start w:val="1"/>
      <w:numFmt w:val="bullet"/>
      <w:lvlText w:val="•"/>
      <w:lvlJc w:val="left"/>
      <w:pPr>
        <w:ind w:left="6697" w:hanging="214"/>
      </w:pPr>
      <w:rPr>
        <w:rFonts w:hint="default"/>
      </w:rPr>
    </w:lvl>
    <w:lvl w:ilvl="8">
      <w:start w:val="1"/>
      <w:numFmt w:val="bullet"/>
      <w:lvlText w:val="•"/>
      <w:lvlJc w:val="left"/>
      <w:pPr>
        <w:ind w:left="7967" w:hanging="214"/>
      </w:pPr>
      <w:rPr>
        <w:rFonts w:hint="default"/>
      </w:rPr>
    </w:lvl>
  </w:abstractNum>
  <w:abstractNum w:abstractNumId="13">
    <w:nsid w:val="23DE34EF"/>
    <w:multiLevelType w:val="hybridMultilevel"/>
    <w:tmpl w:val="E52665DE"/>
    <w:lvl w:ilvl="0" w:tplc="2E780AA6">
      <w:start w:val="1"/>
      <w:numFmt w:val="decimal"/>
      <w:lvlText w:val="%1)"/>
      <w:lvlJc w:val="left"/>
      <w:pPr>
        <w:ind w:left="570" w:hanging="360"/>
      </w:pPr>
      <w:rPr>
        <w:rFonts w:eastAsia="SimSun" w:cs="Times New Roman"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4">
    <w:nsid w:val="2B7E4EAD"/>
    <w:multiLevelType w:val="hybridMultilevel"/>
    <w:tmpl w:val="082E0D5E"/>
    <w:lvl w:ilvl="0" w:tplc="14264F0A">
      <w:start w:val="1"/>
      <w:numFmt w:val="bullet"/>
      <w:lvlText w:val=""/>
      <w:lvlJc w:val="left"/>
      <w:pPr>
        <w:ind w:left="733" w:hanging="420"/>
      </w:pPr>
      <w:rPr>
        <w:rFonts w:ascii="Wingdings" w:eastAsia="Wingdings" w:hAnsi="Wingdings" w:hint="default"/>
        <w:w w:val="100"/>
        <w:sz w:val="21"/>
        <w:szCs w:val="21"/>
      </w:rPr>
    </w:lvl>
    <w:lvl w:ilvl="1" w:tplc="B37C15B0">
      <w:start w:val="1"/>
      <w:numFmt w:val="bullet"/>
      <w:lvlText w:val="•"/>
      <w:lvlJc w:val="left"/>
      <w:pPr>
        <w:ind w:left="1655" w:hanging="420"/>
      </w:pPr>
      <w:rPr>
        <w:rFonts w:hint="default"/>
      </w:rPr>
    </w:lvl>
    <w:lvl w:ilvl="2" w:tplc="42309210">
      <w:start w:val="1"/>
      <w:numFmt w:val="bullet"/>
      <w:lvlText w:val="•"/>
      <w:lvlJc w:val="left"/>
      <w:pPr>
        <w:ind w:left="2570" w:hanging="420"/>
      </w:pPr>
      <w:rPr>
        <w:rFonts w:hint="default"/>
      </w:rPr>
    </w:lvl>
    <w:lvl w:ilvl="3" w:tplc="D7D828FC">
      <w:start w:val="1"/>
      <w:numFmt w:val="bullet"/>
      <w:lvlText w:val="•"/>
      <w:lvlJc w:val="left"/>
      <w:pPr>
        <w:ind w:left="3485" w:hanging="420"/>
      </w:pPr>
      <w:rPr>
        <w:rFonts w:hint="default"/>
      </w:rPr>
    </w:lvl>
    <w:lvl w:ilvl="4" w:tplc="C842283A">
      <w:start w:val="1"/>
      <w:numFmt w:val="bullet"/>
      <w:lvlText w:val="•"/>
      <w:lvlJc w:val="left"/>
      <w:pPr>
        <w:ind w:left="4400" w:hanging="420"/>
      </w:pPr>
      <w:rPr>
        <w:rFonts w:hint="default"/>
      </w:rPr>
    </w:lvl>
    <w:lvl w:ilvl="5" w:tplc="83D4D5F4">
      <w:start w:val="1"/>
      <w:numFmt w:val="bullet"/>
      <w:lvlText w:val="•"/>
      <w:lvlJc w:val="left"/>
      <w:pPr>
        <w:ind w:left="5315" w:hanging="420"/>
      </w:pPr>
      <w:rPr>
        <w:rFonts w:hint="default"/>
      </w:rPr>
    </w:lvl>
    <w:lvl w:ilvl="6" w:tplc="B238BBC2">
      <w:start w:val="1"/>
      <w:numFmt w:val="bullet"/>
      <w:lvlText w:val="•"/>
      <w:lvlJc w:val="left"/>
      <w:pPr>
        <w:ind w:left="6230" w:hanging="420"/>
      </w:pPr>
      <w:rPr>
        <w:rFonts w:hint="default"/>
      </w:rPr>
    </w:lvl>
    <w:lvl w:ilvl="7" w:tplc="B7163DD8">
      <w:start w:val="1"/>
      <w:numFmt w:val="bullet"/>
      <w:lvlText w:val="•"/>
      <w:lvlJc w:val="left"/>
      <w:pPr>
        <w:ind w:left="7145" w:hanging="420"/>
      </w:pPr>
      <w:rPr>
        <w:rFonts w:hint="default"/>
      </w:rPr>
    </w:lvl>
    <w:lvl w:ilvl="8" w:tplc="D57A414C">
      <w:start w:val="1"/>
      <w:numFmt w:val="bullet"/>
      <w:lvlText w:val="•"/>
      <w:lvlJc w:val="left"/>
      <w:pPr>
        <w:ind w:left="8060" w:hanging="420"/>
      </w:pPr>
      <w:rPr>
        <w:rFonts w:hint="default"/>
      </w:rPr>
    </w:lvl>
  </w:abstractNum>
  <w:abstractNum w:abstractNumId="15">
    <w:nsid w:val="2FE82674"/>
    <w:multiLevelType w:val="hybridMultilevel"/>
    <w:tmpl w:val="90162BB2"/>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2094093"/>
    <w:multiLevelType w:val="hybridMultilevel"/>
    <w:tmpl w:val="0A98AC26"/>
    <w:lvl w:ilvl="0" w:tplc="AC7A48C0">
      <w:start w:val="1"/>
      <w:numFmt w:val="bullet"/>
      <w:lvlText w:val=""/>
      <w:lvlJc w:val="left"/>
      <w:pPr>
        <w:ind w:left="942" w:hanging="420"/>
      </w:pPr>
      <w:rPr>
        <w:rFonts w:ascii="Wingdings" w:eastAsia="Wingdings" w:hAnsi="Wingdings" w:hint="default"/>
        <w:w w:val="99"/>
      </w:rPr>
    </w:lvl>
    <w:lvl w:ilvl="1" w:tplc="3D30E410">
      <w:start w:val="1"/>
      <w:numFmt w:val="bullet"/>
      <w:lvlText w:val="•"/>
      <w:lvlJc w:val="left"/>
      <w:pPr>
        <w:ind w:left="1822" w:hanging="420"/>
      </w:pPr>
      <w:rPr>
        <w:rFonts w:hint="default"/>
      </w:rPr>
    </w:lvl>
    <w:lvl w:ilvl="2" w:tplc="D6063FEC">
      <w:start w:val="1"/>
      <w:numFmt w:val="bullet"/>
      <w:lvlText w:val="•"/>
      <w:lvlJc w:val="left"/>
      <w:pPr>
        <w:ind w:left="2705" w:hanging="420"/>
      </w:pPr>
      <w:rPr>
        <w:rFonts w:hint="default"/>
      </w:rPr>
    </w:lvl>
    <w:lvl w:ilvl="3" w:tplc="8F38E304">
      <w:start w:val="1"/>
      <w:numFmt w:val="bullet"/>
      <w:lvlText w:val="•"/>
      <w:lvlJc w:val="left"/>
      <w:pPr>
        <w:ind w:left="3587" w:hanging="420"/>
      </w:pPr>
      <w:rPr>
        <w:rFonts w:hint="default"/>
      </w:rPr>
    </w:lvl>
    <w:lvl w:ilvl="4" w:tplc="C1CA0308">
      <w:start w:val="1"/>
      <w:numFmt w:val="bullet"/>
      <w:lvlText w:val="•"/>
      <w:lvlJc w:val="left"/>
      <w:pPr>
        <w:ind w:left="4470" w:hanging="420"/>
      </w:pPr>
      <w:rPr>
        <w:rFonts w:hint="default"/>
      </w:rPr>
    </w:lvl>
    <w:lvl w:ilvl="5" w:tplc="C2745E7E">
      <w:start w:val="1"/>
      <w:numFmt w:val="bullet"/>
      <w:lvlText w:val="•"/>
      <w:lvlJc w:val="left"/>
      <w:pPr>
        <w:ind w:left="5353" w:hanging="420"/>
      </w:pPr>
      <w:rPr>
        <w:rFonts w:hint="default"/>
      </w:rPr>
    </w:lvl>
    <w:lvl w:ilvl="6" w:tplc="85662358">
      <w:start w:val="1"/>
      <w:numFmt w:val="bullet"/>
      <w:lvlText w:val="•"/>
      <w:lvlJc w:val="left"/>
      <w:pPr>
        <w:ind w:left="6235" w:hanging="420"/>
      </w:pPr>
      <w:rPr>
        <w:rFonts w:hint="default"/>
      </w:rPr>
    </w:lvl>
    <w:lvl w:ilvl="7" w:tplc="43C2FD1E">
      <w:start w:val="1"/>
      <w:numFmt w:val="bullet"/>
      <w:lvlText w:val="•"/>
      <w:lvlJc w:val="left"/>
      <w:pPr>
        <w:ind w:left="7118" w:hanging="420"/>
      </w:pPr>
      <w:rPr>
        <w:rFonts w:hint="default"/>
      </w:rPr>
    </w:lvl>
    <w:lvl w:ilvl="8" w:tplc="07DA93C8">
      <w:start w:val="1"/>
      <w:numFmt w:val="bullet"/>
      <w:lvlText w:val="•"/>
      <w:lvlJc w:val="left"/>
      <w:pPr>
        <w:ind w:left="8001" w:hanging="420"/>
      </w:pPr>
      <w:rPr>
        <w:rFonts w:hint="default"/>
      </w:rPr>
    </w:lvl>
  </w:abstractNum>
  <w:abstractNum w:abstractNumId="17">
    <w:nsid w:val="34BE0A0D"/>
    <w:multiLevelType w:val="hybridMultilevel"/>
    <w:tmpl w:val="CFD481E4"/>
    <w:lvl w:ilvl="0" w:tplc="8E74942A">
      <w:start w:val="1"/>
      <w:numFmt w:val="decimal"/>
      <w:lvlText w:val="%1."/>
      <w:lvlJc w:val="left"/>
      <w:pPr>
        <w:ind w:left="527" w:hanging="231"/>
      </w:pPr>
      <w:rPr>
        <w:rFonts w:ascii="Arial" w:eastAsia="SimSun" w:hAnsi="Calibri" w:cs="Times New Roman"/>
        <w:w w:val="100"/>
        <w:sz w:val="21"/>
        <w:szCs w:val="21"/>
      </w:rPr>
    </w:lvl>
    <w:lvl w:ilvl="1" w:tplc="C7F6A876">
      <w:start w:val="1"/>
      <w:numFmt w:val="bullet"/>
      <w:lvlText w:val="•"/>
      <w:lvlJc w:val="left"/>
      <w:pPr>
        <w:ind w:left="1457" w:hanging="231"/>
      </w:pPr>
      <w:rPr>
        <w:rFonts w:hint="default"/>
      </w:rPr>
    </w:lvl>
    <w:lvl w:ilvl="2" w:tplc="46EC2D00">
      <w:start w:val="1"/>
      <w:numFmt w:val="bullet"/>
      <w:lvlText w:val="•"/>
      <w:lvlJc w:val="left"/>
      <w:pPr>
        <w:ind w:left="2394" w:hanging="231"/>
      </w:pPr>
      <w:rPr>
        <w:rFonts w:hint="default"/>
      </w:rPr>
    </w:lvl>
    <w:lvl w:ilvl="3" w:tplc="B7E437B0">
      <w:start w:val="1"/>
      <w:numFmt w:val="bullet"/>
      <w:lvlText w:val="•"/>
      <w:lvlJc w:val="left"/>
      <w:pPr>
        <w:ind w:left="3331" w:hanging="231"/>
      </w:pPr>
      <w:rPr>
        <w:rFonts w:hint="default"/>
      </w:rPr>
    </w:lvl>
    <w:lvl w:ilvl="4" w:tplc="D452032E">
      <w:start w:val="1"/>
      <w:numFmt w:val="bullet"/>
      <w:lvlText w:val="•"/>
      <w:lvlJc w:val="left"/>
      <w:pPr>
        <w:ind w:left="4268" w:hanging="231"/>
      </w:pPr>
      <w:rPr>
        <w:rFonts w:hint="default"/>
      </w:rPr>
    </w:lvl>
    <w:lvl w:ilvl="5" w:tplc="7CD0D9C0">
      <w:start w:val="1"/>
      <w:numFmt w:val="bullet"/>
      <w:lvlText w:val="•"/>
      <w:lvlJc w:val="left"/>
      <w:pPr>
        <w:ind w:left="5205" w:hanging="231"/>
      </w:pPr>
      <w:rPr>
        <w:rFonts w:hint="default"/>
      </w:rPr>
    </w:lvl>
    <w:lvl w:ilvl="6" w:tplc="1414BC80">
      <w:start w:val="1"/>
      <w:numFmt w:val="bullet"/>
      <w:lvlText w:val="•"/>
      <w:lvlJc w:val="left"/>
      <w:pPr>
        <w:ind w:left="6142" w:hanging="231"/>
      </w:pPr>
      <w:rPr>
        <w:rFonts w:hint="default"/>
      </w:rPr>
    </w:lvl>
    <w:lvl w:ilvl="7" w:tplc="ED0A56F0">
      <w:start w:val="1"/>
      <w:numFmt w:val="bullet"/>
      <w:lvlText w:val="•"/>
      <w:lvlJc w:val="left"/>
      <w:pPr>
        <w:ind w:left="7079" w:hanging="231"/>
      </w:pPr>
      <w:rPr>
        <w:rFonts w:hint="default"/>
      </w:rPr>
    </w:lvl>
    <w:lvl w:ilvl="8" w:tplc="AE58DD74">
      <w:start w:val="1"/>
      <w:numFmt w:val="bullet"/>
      <w:lvlText w:val="•"/>
      <w:lvlJc w:val="left"/>
      <w:pPr>
        <w:ind w:left="8016" w:hanging="231"/>
      </w:pPr>
      <w:rPr>
        <w:rFonts w:hint="default"/>
      </w:rPr>
    </w:lvl>
  </w:abstractNum>
  <w:abstractNum w:abstractNumId="18">
    <w:nsid w:val="37C12B0C"/>
    <w:multiLevelType w:val="hybridMultilevel"/>
    <w:tmpl w:val="2C784B26"/>
    <w:lvl w:ilvl="0" w:tplc="3F528DF2">
      <w:start w:val="1"/>
      <w:numFmt w:val="bullet"/>
      <w:lvlText w:val=""/>
      <w:lvlJc w:val="left"/>
      <w:pPr>
        <w:ind w:left="733" w:hanging="420"/>
      </w:pPr>
      <w:rPr>
        <w:rFonts w:ascii="Wingdings" w:eastAsia="Wingdings" w:hAnsi="Wingdings" w:hint="default"/>
        <w:w w:val="100"/>
        <w:sz w:val="21"/>
        <w:szCs w:val="21"/>
      </w:rPr>
    </w:lvl>
    <w:lvl w:ilvl="1" w:tplc="0256DC6A">
      <w:start w:val="1"/>
      <w:numFmt w:val="bullet"/>
      <w:lvlText w:val="•"/>
      <w:lvlJc w:val="left"/>
      <w:pPr>
        <w:ind w:left="1655" w:hanging="420"/>
      </w:pPr>
      <w:rPr>
        <w:rFonts w:hint="default"/>
      </w:rPr>
    </w:lvl>
    <w:lvl w:ilvl="2" w:tplc="64C2C840">
      <w:start w:val="1"/>
      <w:numFmt w:val="bullet"/>
      <w:lvlText w:val="•"/>
      <w:lvlJc w:val="left"/>
      <w:pPr>
        <w:ind w:left="2570" w:hanging="420"/>
      </w:pPr>
      <w:rPr>
        <w:rFonts w:hint="default"/>
      </w:rPr>
    </w:lvl>
    <w:lvl w:ilvl="3" w:tplc="E6969E9E">
      <w:start w:val="1"/>
      <w:numFmt w:val="bullet"/>
      <w:lvlText w:val="•"/>
      <w:lvlJc w:val="left"/>
      <w:pPr>
        <w:ind w:left="3485" w:hanging="420"/>
      </w:pPr>
      <w:rPr>
        <w:rFonts w:hint="default"/>
      </w:rPr>
    </w:lvl>
    <w:lvl w:ilvl="4" w:tplc="9656DE64">
      <w:start w:val="1"/>
      <w:numFmt w:val="bullet"/>
      <w:lvlText w:val="•"/>
      <w:lvlJc w:val="left"/>
      <w:pPr>
        <w:ind w:left="4400" w:hanging="420"/>
      </w:pPr>
      <w:rPr>
        <w:rFonts w:hint="default"/>
      </w:rPr>
    </w:lvl>
    <w:lvl w:ilvl="5" w:tplc="53381004">
      <w:start w:val="1"/>
      <w:numFmt w:val="bullet"/>
      <w:lvlText w:val="•"/>
      <w:lvlJc w:val="left"/>
      <w:pPr>
        <w:ind w:left="5315" w:hanging="420"/>
      </w:pPr>
      <w:rPr>
        <w:rFonts w:hint="default"/>
      </w:rPr>
    </w:lvl>
    <w:lvl w:ilvl="6" w:tplc="E2D835E8">
      <w:start w:val="1"/>
      <w:numFmt w:val="bullet"/>
      <w:lvlText w:val="•"/>
      <w:lvlJc w:val="left"/>
      <w:pPr>
        <w:ind w:left="6230" w:hanging="420"/>
      </w:pPr>
      <w:rPr>
        <w:rFonts w:hint="default"/>
      </w:rPr>
    </w:lvl>
    <w:lvl w:ilvl="7" w:tplc="971C86FE">
      <w:start w:val="1"/>
      <w:numFmt w:val="bullet"/>
      <w:lvlText w:val="•"/>
      <w:lvlJc w:val="left"/>
      <w:pPr>
        <w:ind w:left="7145" w:hanging="420"/>
      </w:pPr>
      <w:rPr>
        <w:rFonts w:hint="default"/>
      </w:rPr>
    </w:lvl>
    <w:lvl w:ilvl="8" w:tplc="61F457C6">
      <w:start w:val="1"/>
      <w:numFmt w:val="bullet"/>
      <w:lvlText w:val="•"/>
      <w:lvlJc w:val="left"/>
      <w:pPr>
        <w:ind w:left="8060" w:hanging="420"/>
      </w:pPr>
      <w:rPr>
        <w:rFonts w:hint="default"/>
      </w:rPr>
    </w:lvl>
  </w:abstractNum>
  <w:abstractNum w:abstractNumId="19">
    <w:nsid w:val="39134CCD"/>
    <w:multiLevelType w:val="hybridMultilevel"/>
    <w:tmpl w:val="57A4A346"/>
    <w:lvl w:ilvl="0" w:tplc="49BC2E1C">
      <w:start w:val="1"/>
      <w:numFmt w:val="bullet"/>
      <w:lvlText w:val=""/>
      <w:lvlJc w:val="left"/>
      <w:pPr>
        <w:ind w:left="523" w:hanging="421"/>
      </w:pPr>
      <w:rPr>
        <w:rFonts w:ascii="Wingdings" w:eastAsia="Wingdings" w:hAnsi="Wingdings" w:hint="default"/>
        <w:w w:val="100"/>
        <w:sz w:val="21"/>
        <w:szCs w:val="21"/>
      </w:rPr>
    </w:lvl>
    <w:lvl w:ilvl="1" w:tplc="34C4C5E0">
      <w:start w:val="1"/>
      <w:numFmt w:val="bullet"/>
      <w:lvlText w:val="•"/>
      <w:lvlJc w:val="left"/>
      <w:pPr>
        <w:ind w:left="1470" w:hanging="421"/>
      </w:pPr>
      <w:rPr>
        <w:rFonts w:hint="default"/>
      </w:rPr>
    </w:lvl>
    <w:lvl w:ilvl="2" w:tplc="DEB45AD6">
      <w:start w:val="1"/>
      <w:numFmt w:val="bullet"/>
      <w:lvlText w:val="•"/>
      <w:lvlJc w:val="left"/>
      <w:pPr>
        <w:ind w:left="2420" w:hanging="421"/>
      </w:pPr>
      <w:rPr>
        <w:rFonts w:hint="default"/>
      </w:rPr>
    </w:lvl>
    <w:lvl w:ilvl="3" w:tplc="49721642">
      <w:start w:val="1"/>
      <w:numFmt w:val="bullet"/>
      <w:lvlText w:val="•"/>
      <w:lvlJc w:val="left"/>
      <w:pPr>
        <w:ind w:left="3370" w:hanging="421"/>
      </w:pPr>
      <w:rPr>
        <w:rFonts w:hint="default"/>
      </w:rPr>
    </w:lvl>
    <w:lvl w:ilvl="4" w:tplc="350C99D6">
      <w:start w:val="1"/>
      <w:numFmt w:val="bullet"/>
      <w:lvlText w:val="•"/>
      <w:lvlJc w:val="left"/>
      <w:pPr>
        <w:ind w:left="4320" w:hanging="421"/>
      </w:pPr>
      <w:rPr>
        <w:rFonts w:hint="default"/>
      </w:rPr>
    </w:lvl>
    <w:lvl w:ilvl="5" w:tplc="24202B36">
      <w:start w:val="1"/>
      <w:numFmt w:val="bullet"/>
      <w:lvlText w:val="•"/>
      <w:lvlJc w:val="left"/>
      <w:pPr>
        <w:ind w:left="5271" w:hanging="421"/>
      </w:pPr>
      <w:rPr>
        <w:rFonts w:hint="default"/>
      </w:rPr>
    </w:lvl>
    <w:lvl w:ilvl="6" w:tplc="44CE03F2">
      <w:start w:val="1"/>
      <w:numFmt w:val="bullet"/>
      <w:lvlText w:val="•"/>
      <w:lvlJc w:val="left"/>
      <w:pPr>
        <w:ind w:left="6221" w:hanging="421"/>
      </w:pPr>
      <w:rPr>
        <w:rFonts w:hint="default"/>
      </w:rPr>
    </w:lvl>
    <w:lvl w:ilvl="7" w:tplc="B2A2637A">
      <w:start w:val="1"/>
      <w:numFmt w:val="bullet"/>
      <w:lvlText w:val="•"/>
      <w:lvlJc w:val="left"/>
      <w:pPr>
        <w:ind w:left="7171" w:hanging="421"/>
      </w:pPr>
      <w:rPr>
        <w:rFonts w:hint="default"/>
      </w:rPr>
    </w:lvl>
    <w:lvl w:ilvl="8" w:tplc="B24A50F2">
      <w:start w:val="1"/>
      <w:numFmt w:val="bullet"/>
      <w:lvlText w:val="•"/>
      <w:lvlJc w:val="left"/>
      <w:pPr>
        <w:ind w:left="8121" w:hanging="421"/>
      </w:pPr>
      <w:rPr>
        <w:rFonts w:hint="default"/>
      </w:rPr>
    </w:lvl>
  </w:abstractNum>
  <w:abstractNum w:abstractNumId="20">
    <w:nsid w:val="3D1228D2"/>
    <w:multiLevelType w:val="hybridMultilevel"/>
    <w:tmpl w:val="8C4CB7EA"/>
    <w:lvl w:ilvl="0" w:tplc="270EB450">
      <w:start w:val="1"/>
      <w:numFmt w:val="decimal"/>
      <w:lvlText w:val="%1)"/>
      <w:lvlJc w:val="left"/>
      <w:pPr>
        <w:ind w:left="845" w:hanging="420"/>
      </w:pPr>
      <w:rPr>
        <w:rFonts w:ascii="Arial" w:eastAsia="Arial" w:hAnsi="Arial" w:hint="default"/>
        <w:spacing w:val="2"/>
        <w:w w:val="100"/>
        <w:sz w:val="21"/>
        <w:szCs w:val="21"/>
      </w:rPr>
    </w:lvl>
    <w:lvl w:ilvl="1" w:tplc="D7F8C7E4">
      <w:start w:val="1"/>
      <w:numFmt w:val="bullet"/>
      <w:lvlText w:val="•"/>
      <w:lvlJc w:val="left"/>
      <w:pPr>
        <w:ind w:left="1791" w:hanging="420"/>
      </w:pPr>
      <w:rPr>
        <w:rFonts w:hint="default"/>
      </w:rPr>
    </w:lvl>
    <w:lvl w:ilvl="2" w:tplc="29145034">
      <w:start w:val="1"/>
      <w:numFmt w:val="bullet"/>
      <w:lvlText w:val="•"/>
      <w:lvlJc w:val="left"/>
      <w:pPr>
        <w:ind w:left="2742" w:hanging="420"/>
      </w:pPr>
      <w:rPr>
        <w:rFonts w:hint="default"/>
      </w:rPr>
    </w:lvl>
    <w:lvl w:ilvl="3" w:tplc="6BBA36E0">
      <w:start w:val="1"/>
      <w:numFmt w:val="bullet"/>
      <w:lvlText w:val="•"/>
      <w:lvlJc w:val="left"/>
      <w:pPr>
        <w:ind w:left="3692" w:hanging="420"/>
      </w:pPr>
      <w:rPr>
        <w:rFonts w:hint="default"/>
      </w:rPr>
    </w:lvl>
    <w:lvl w:ilvl="4" w:tplc="98686460">
      <w:start w:val="1"/>
      <w:numFmt w:val="bullet"/>
      <w:lvlText w:val="•"/>
      <w:lvlJc w:val="left"/>
      <w:pPr>
        <w:ind w:left="4643" w:hanging="420"/>
      </w:pPr>
      <w:rPr>
        <w:rFonts w:hint="default"/>
      </w:rPr>
    </w:lvl>
    <w:lvl w:ilvl="5" w:tplc="210C165A">
      <w:start w:val="1"/>
      <w:numFmt w:val="bullet"/>
      <w:lvlText w:val="•"/>
      <w:lvlJc w:val="left"/>
      <w:pPr>
        <w:ind w:left="5594" w:hanging="420"/>
      </w:pPr>
      <w:rPr>
        <w:rFonts w:hint="default"/>
      </w:rPr>
    </w:lvl>
    <w:lvl w:ilvl="6" w:tplc="B7A02B2E">
      <w:start w:val="1"/>
      <w:numFmt w:val="bullet"/>
      <w:lvlText w:val="•"/>
      <w:lvlJc w:val="left"/>
      <w:pPr>
        <w:ind w:left="6544" w:hanging="420"/>
      </w:pPr>
      <w:rPr>
        <w:rFonts w:hint="default"/>
      </w:rPr>
    </w:lvl>
    <w:lvl w:ilvl="7" w:tplc="F0A0B8B6">
      <w:start w:val="1"/>
      <w:numFmt w:val="bullet"/>
      <w:lvlText w:val="•"/>
      <w:lvlJc w:val="left"/>
      <w:pPr>
        <w:ind w:left="7495" w:hanging="420"/>
      </w:pPr>
      <w:rPr>
        <w:rFonts w:hint="default"/>
      </w:rPr>
    </w:lvl>
    <w:lvl w:ilvl="8" w:tplc="B71C611A">
      <w:start w:val="1"/>
      <w:numFmt w:val="bullet"/>
      <w:lvlText w:val="•"/>
      <w:lvlJc w:val="left"/>
      <w:pPr>
        <w:ind w:left="8446" w:hanging="420"/>
      </w:pPr>
      <w:rPr>
        <w:rFonts w:hint="default"/>
      </w:rPr>
    </w:lvl>
  </w:abstractNum>
  <w:abstractNum w:abstractNumId="21">
    <w:nsid w:val="433F0096"/>
    <w:multiLevelType w:val="hybridMultilevel"/>
    <w:tmpl w:val="4BEAB1D2"/>
    <w:lvl w:ilvl="0" w:tplc="77D6B5D2">
      <w:start w:val="1"/>
      <w:numFmt w:val="decimal"/>
      <w:lvlText w:val="%1."/>
      <w:lvlJc w:val="left"/>
      <w:pPr>
        <w:ind w:left="1198" w:hanging="315"/>
      </w:pPr>
      <w:rPr>
        <w:rFonts w:ascii="Arial" w:eastAsia="Arial" w:hAnsi="Arial" w:hint="default"/>
        <w:w w:val="100"/>
        <w:sz w:val="21"/>
        <w:szCs w:val="21"/>
      </w:rPr>
    </w:lvl>
    <w:lvl w:ilvl="1" w:tplc="AAC4B9B4">
      <w:start w:val="1"/>
      <w:numFmt w:val="bullet"/>
      <w:lvlText w:val="•"/>
      <w:lvlJc w:val="left"/>
      <w:pPr>
        <w:ind w:left="2140" w:hanging="315"/>
      </w:pPr>
      <w:rPr>
        <w:rFonts w:hint="default"/>
      </w:rPr>
    </w:lvl>
    <w:lvl w:ilvl="2" w:tplc="B7B679FE">
      <w:start w:val="1"/>
      <w:numFmt w:val="bullet"/>
      <w:lvlText w:val="•"/>
      <w:lvlJc w:val="left"/>
      <w:pPr>
        <w:ind w:left="3081" w:hanging="315"/>
      </w:pPr>
      <w:rPr>
        <w:rFonts w:hint="default"/>
      </w:rPr>
    </w:lvl>
    <w:lvl w:ilvl="3" w:tplc="A462E82A">
      <w:start w:val="1"/>
      <w:numFmt w:val="bullet"/>
      <w:lvlText w:val="•"/>
      <w:lvlJc w:val="left"/>
      <w:pPr>
        <w:ind w:left="4021" w:hanging="315"/>
      </w:pPr>
      <w:rPr>
        <w:rFonts w:hint="default"/>
      </w:rPr>
    </w:lvl>
    <w:lvl w:ilvl="4" w:tplc="5184BDAE">
      <w:start w:val="1"/>
      <w:numFmt w:val="bullet"/>
      <w:lvlText w:val="•"/>
      <w:lvlJc w:val="left"/>
      <w:pPr>
        <w:ind w:left="4962" w:hanging="315"/>
      </w:pPr>
      <w:rPr>
        <w:rFonts w:hint="default"/>
      </w:rPr>
    </w:lvl>
    <w:lvl w:ilvl="5" w:tplc="6DACCC26">
      <w:start w:val="1"/>
      <w:numFmt w:val="bullet"/>
      <w:lvlText w:val="•"/>
      <w:lvlJc w:val="left"/>
      <w:pPr>
        <w:ind w:left="5903" w:hanging="315"/>
      </w:pPr>
      <w:rPr>
        <w:rFonts w:hint="default"/>
      </w:rPr>
    </w:lvl>
    <w:lvl w:ilvl="6" w:tplc="7A605246">
      <w:start w:val="1"/>
      <w:numFmt w:val="bullet"/>
      <w:lvlText w:val="•"/>
      <w:lvlJc w:val="left"/>
      <w:pPr>
        <w:ind w:left="6843" w:hanging="315"/>
      </w:pPr>
      <w:rPr>
        <w:rFonts w:hint="default"/>
      </w:rPr>
    </w:lvl>
    <w:lvl w:ilvl="7" w:tplc="B1045D58">
      <w:start w:val="1"/>
      <w:numFmt w:val="bullet"/>
      <w:lvlText w:val="•"/>
      <w:lvlJc w:val="left"/>
      <w:pPr>
        <w:ind w:left="7784" w:hanging="315"/>
      </w:pPr>
      <w:rPr>
        <w:rFonts w:hint="default"/>
      </w:rPr>
    </w:lvl>
    <w:lvl w:ilvl="8" w:tplc="79947FCE">
      <w:start w:val="1"/>
      <w:numFmt w:val="bullet"/>
      <w:lvlText w:val="•"/>
      <w:lvlJc w:val="left"/>
      <w:pPr>
        <w:ind w:left="8725" w:hanging="315"/>
      </w:pPr>
      <w:rPr>
        <w:rFonts w:hint="default"/>
      </w:rPr>
    </w:lvl>
  </w:abstractNum>
  <w:abstractNum w:abstractNumId="22">
    <w:nsid w:val="54882725"/>
    <w:multiLevelType w:val="hybridMultilevel"/>
    <w:tmpl w:val="EE84D654"/>
    <w:lvl w:ilvl="0" w:tplc="E8EC5460">
      <w:start w:val="1"/>
      <w:numFmt w:val="bullet"/>
      <w:lvlText w:val=""/>
      <w:lvlJc w:val="left"/>
      <w:pPr>
        <w:ind w:left="522" w:hanging="421"/>
      </w:pPr>
      <w:rPr>
        <w:rFonts w:ascii="Wingdings" w:eastAsia="Wingdings" w:hAnsi="Wingdings" w:hint="default"/>
        <w:w w:val="100"/>
        <w:sz w:val="21"/>
        <w:szCs w:val="21"/>
      </w:rPr>
    </w:lvl>
    <w:lvl w:ilvl="1" w:tplc="62F24672">
      <w:start w:val="1"/>
      <w:numFmt w:val="bullet"/>
      <w:lvlText w:val="•"/>
      <w:lvlJc w:val="left"/>
      <w:pPr>
        <w:ind w:left="1457" w:hanging="421"/>
      </w:pPr>
      <w:rPr>
        <w:rFonts w:hint="default"/>
      </w:rPr>
    </w:lvl>
    <w:lvl w:ilvl="2" w:tplc="037E6A3E">
      <w:start w:val="1"/>
      <w:numFmt w:val="bullet"/>
      <w:lvlText w:val="•"/>
      <w:lvlJc w:val="left"/>
      <w:pPr>
        <w:ind w:left="2394" w:hanging="421"/>
      </w:pPr>
      <w:rPr>
        <w:rFonts w:hint="default"/>
      </w:rPr>
    </w:lvl>
    <w:lvl w:ilvl="3" w:tplc="554CB74A">
      <w:start w:val="1"/>
      <w:numFmt w:val="bullet"/>
      <w:lvlText w:val="•"/>
      <w:lvlJc w:val="left"/>
      <w:pPr>
        <w:ind w:left="3331" w:hanging="421"/>
      </w:pPr>
      <w:rPr>
        <w:rFonts w:hint="default"/>
      </w:rPr>
    </w:lvl>
    <w:lvl w:ilvl="4" w:tplc="09C42832">
      <w:start w:val="1"/>
      <w:numFmt w:val="bullet"/>
      <w:lvlText w:val="•"/>
      <w:lvlJc w:val="left"/>
      <w:pPr>
        <w:ind w:left="4268" w:hanging="421"/>
      </w:pPr>
      <w:rPr>
        <w:rFonts w:hint="default"/>
      </w:rPr>
    </w:lvl>
    <w:lvl w:ilvl="5" w:tplc="7DDCE0F8">
      <w:start w:val="1"/>
      <w:numFmt w:val="bullet"/>
      <w:lvlText w:val="•"/>
      <w:lvlJc w:val="left"/>
      <w:pPr>
        <w:ind w:left="5205" w:hanging="421"/>
      </w:pPr>
      <w:rPr>
        <w:rFonts w:hint="default"/>
      </w:rPr>
    </w:lvl>
    <w:lvl w:ilvl="6" w:tplc="15F01270">
      <w:start w:val="1"/>
      <w:numFmt w:val="bullet"/>
      <w:lvlText w:val="•"/>
      <w:lvlJc w:val="left"/>
      <w:pPr>
        <w:ind w:left="6142" w:hanging="421"/>
      </w:pPr>
      <w:rPr>
        <w:rFonts w:hint="default"/>
      </w:rPr>
    </w:lvl>
    <w:lvl w:ilvl="7" w:tplc="BB2046E6">
      <w:start w:val="1"/>
      <w:numFmt w:val="bullet"/>
      <w:lvlText w:val="•"/>
      <w:lvlJc w:val="left"/>
      <w:pPr>
        <w:ind w:left="7079" w:hanging="421"/>
      </w:pPr>
      <w:rPr>
        <w:rFonts w:hint="default"/>
      </w:rPr>
    </w:lvl>
    <w:lvl w:ilvl="8" w:tplc="7898E564">
      <w:start w:val="1"/>
      <w:numFmt w:val="bullet"/>
      <w:lvlText w:val="•"/>
      <w:lvlJc w:val="left"/>
      <w:pPr>
        <w:ind w:left="8016" w:hanging="421"/>
      </w:pPr>
      <w:rPr>
        <w:rFonts w:hint="default"/>
      </w:rPr>
    </w:lvl>
  </w:abstractNum>
  <w:abstractNum w:abstractNumId="23">
    <w:nsid w:val="60A9042A"/>
    <w:multiLevelType w:val="hybridMultilevel"/>
    <w:tmpl w:val="BD16AA6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61292CAB"/>
    <w:multiLevelType w:val="hybridMultilevel"/>
    <w:tmpl w:val="C044630A"/>
    <w:lvl w:ilvl="0" w:tplc="DA72E9BA">
      <w:start w:val="9"/>
      <w:numFmt w:val="decimal"/>
      <w:lvlText w:val="%1)"/>
      <w:lvlJc w:val="left"/>
      <w:pPr>
        <w:ind w:left="1164" w:hanging="209"/>
      </w:pPr>
      <w:rPr>
        <w:rFonts w:ascii="Arial" w:eastAsia="Arial" w:hAnsi="Arial" w:hint="default"/>
        <w:spacing w:val="2"/>
        <w:w w:val="100"/>
        <w:sz w:val="21"/>
        <w:szCs w:val="21"/>
      </w:rPr>
    </w:lvl>
    <w:lvl w:ilvl="1" w:tplc="1AF220AA">
      <w:start w:val="1"/>
      <w:numFmt w:val="bullet"/>
      <w:lvlText w:val="•"/>
      <w:lvlJc w:val="left"/>
      <w:pPr>
        <w:ind w:left="2068" w:hanging="209"/>
      </w:pPr>
      <w:rPr>
        <w:rFonts w:hint="default"/>
      </w:rPr>
    </w:lvl>
    <w:lvl w:ilvl="2" w:tplc="7554B062">
      <w:start w:val="1"/>
      <w:numFmt w:val="bullet"/>
      <w:lvlText w:val="•"/>
      <w:lvlJc w:val="left"/>
      <w:pPr>
        <w:ind w:left="2977" w:hanging="209"/>
      </w:pPr>
      <w:rPr>
        <w:rFonts w:hint="default"/>
      </w:rPr>
    </w:lvl>
    <w:lvl w:ilvl="3" w:tplc="2D5A274A">
      <w:start w:val="1"/>
      <w:numFmt w:val="bullet"/>
      <w:lvlText w:val="•"/>
      <w:lvlJc w:val="left"/>
      <w:pPr>
        <w:ind w:left="3885" w:hanging="209"/>
      </w:pPr>
      <w:rPr>
        <w:rFonts w:hint="default"/>
      </w:rPr>
    </w:lvl>
    <w:lvl w:ilvl="4" w:tplc="98CEC772">
      <w:start w:val="1"/>
      <w:numFmt w:val="bullet"/>
      <w:lvlText w:val="•"/>
      <w:lvlJc w:val="left"/>
      <w:pPr>
        <w:ind w:left="4794" w:hanging="209"/>
      </w:pPr>
      <w:rPr>
        <w:rFonts w:hint="default"/>
      </w:rPr>
    </w:lvl>
    <w:lvl w:ilvl="5" w:tplc="E90641B8">
      <w:start w:val="1"/>
      <w:numFmt w:val="bullet"/>
      <w:lvlText w:val="•"/>
      <w:lvlJc w:val="left"/>
      <w:pPr>
        <w:ind w:left="5703" w:hanging="209"/>
      </w:pPr>
      <w:rPr>
        <w:rFonts w:hint="default"/>
      </w:rPr>
    </w:lvl>
    <w:lvl w:ilvl="6" w:tplc="81B8D5EA">
      <w:start w:val="1"/>
      <w:numFmt w:val="bullet"/>
      <w:lvlText w:val="•"/>
      <w:lvlJc w:val="left"/>
      <w:pPr>
        <w:ind w:left="6611" w:hanging="209"/>
      </w:pPr>
      <w:rPr>
        <w:rFonts w:hint="default"/>
      </w:rPr>
    </w:lvl>
    <w:lvl w:ilvl="7" w:tplc="FE0EF0B8">
      <w:start w:val="1"/>
      <w:numFmt w:val="bullet"/>
      <w:lvlText w:val="•"/>
      <w:lvlJc w:val="left"/>
      <w:pPr>
        <w:ind w:left="7520" w:hanging="209"/>
      </w:pPr>
      <w:rPr>
        <w:rFonts w:hint="default"/>
      </w:rPr>
    </w:lvl>
    <w:lvl w:ilvl="8" w:tplc="4F9A2F1C">
      <w:start w:val="1"/>
      <w:numFmt w:val="bullet"/>
      <w:lvlText w:val="•"/>
      <w:lvlJc w:val="left"/>
      <w:pPr>
        <w:ind w:left="8429" w:hanging="209"/>
      </w:pPr>
      <w:rPr>
        <w:rFonts w:hint="default"/>
      </w:rPr>
    </w:lvl>
  </w:abstractNum>
  <w:abstractNum w:abstractNumId="25">
    <w:nsid w:val="6168224B"/>
    <w:multiLevelType w:val="hybridMultilevel"/>
    <w:tmpl w:val="81948B2E"/>
    <w:lvl w:ilvl="0" w:tplc="04090001">
      <w:start w:val="1"/>
      <w:numFmt w:val="bullet"/>
      <w:lvlText w:val=""/>
      <w:lvlJc w:val="left"/>
      <w:pPr>
        <w:ind w:left="2727" w:hanging="420"/>
      </w:pPr>
      <w:rPr>
        <w:rFonts w:ascii="Wingdings" w:hAnsi="Wingdings" w:hint="default"/>
      </w:rPr>
    </w:lvl>
    <w:lvl w:ilvl="1" w:tplc="04090003" w:tentative="1">
      <w:start w:val="1"/>
      <w:numFmt w:val="bullet"/>
      <w:lvlText w:val=""/>
      <w:lvlJc w:val="left"/>
      <w:pPr>
        <w:ind w:left="3147" w:hanging="420"/>
      </w:pPr>
      <w:rPr>
        <w:rFonts w:ascii="Wingdings" w:hAnsi="Wingdings" w:hint="default"/>
      </w:rPr>
    </w:lvl>
    <w:lvl w:ilvl="2" w:tplc="04090005" w:tentative="1">
      <w:start w:val="1"/>
      <w:numFmt w:val="bullet"/>
      <w:lvlText w:val=""/>
      <w:lvlJc w:val="left"/>
      <w:pPr>
        <w:ind w:left="3567" w:hanging="420"/>
      </w:pPr>
      <w:rPr>
        <w:rFonts w:ascii="Wingdings" w:hAnsi="Wingdings" w:hint="default"/>
      </w:rPr>
    </w:lvl>
    <w:lvl w:ilvl="3" w:tplc="04090001">
      <w:start w:val="1"/>
      <w:numFmt w:val="bullet"/>
      <w:lvlText w:val=""/>
      <w:lvlJc w:val="left"/>
      <w:pPr>
        <w:ind w:left="3987" w:hanging="420"/>
      </w:pPr>
      <w:rPr>
        <w:rFonts w:ascii="Wingdings" w:hAnsi="Wingdings" w:hint="default"/>
      </w:rPr>
    </w:lvl>
    <w:lvl w:ilvl="4" w:tplc="04090003" w:tentative="1">
      <w:start w:val="1"/>
      <w:numFmt w:val="bullet"/>
      <w:lvlText w:val=""/>
      <w:lvlJc w:val="left"/>
      <w:pPr>
        <w:ind w:left="4407" w:hanging="420"/>
      </w:pPr>
      <w:rPr>
        <w:rFonts w:ascii="Wingdings" w:hAnsi="Wingdings" w:hint="default"/>
      </w:rPr>
    </w:lvl>
    <w:lvl w:ilvl="5" w:tplc="04090005" w:tentative="1">
      <w:start w:val="1"/>
      <w:numFmt w:val="bullet"/>
      <w:lvlText w:val=""/>
      <w:lvlJc w:val="left"/>
      <w:pPr>
        <w:ind w:left="4827" w:hanging="420"/>
      </w:pPr>
      <w:rPr>
        <w:rFonts w:ascii="Wingdings" w:hAnsi="Wingdings" w:hint="default"/>
      </w:rPr>
    </w:lvl>
    <w:lvl w:ilvl="6" w:tplc="04090001" w:tentative="1">
      <w:start w:val="1"/>
      <w:numFmt w:val="bullet"/>
      <w:lvlText w:val=""/>
      <w:lvlJc w:val="left"/>
      <w:pPr>
        <w:ind w:left="5247" w:hanging="420"/>
      </w:pPr>
      <w:rPr>
        <w:rFonts w:ascii="Wingdings" w:hAnsi="Wingdings" w:hint="default"/>
      </w:rPr>
    </w:lvl>
    <w:lvl w:ilvl="7" w:tplc="04090003" w:tentative="1">
      <w:start w:val="1"/>
      <w:numFmt w:val="bullet"/>
      <w:lvlText w:val=""/>
      <w:lvlJc w:val="left"/>
      <w:pPr>
        <w:ind w:left="5667" w:hanging="420"/>
      </w:pPr>
      <w:rPr>
        <w:rFonts w:ascii="Wingdings" w:hAnsi="Wingdings" w:hint="default"/>
      </w:rPr>
    </w:lvl>
    <w:lvl w:ilvl="8" w:tplc="04090005" w:tentative="1">
      <w:start w:val="1"/>
      <w:numFmt w:val="bullet"/>
      <w:lvlText w:val=""/>
      <w:lvlJc w:val="left"/>
      <w:pPr>
        <w:ind w:left="6087" w:hanging="420"/>
      </w:pPr>
      <w:rPr>
        <w:rFonts w:ascii="Wingdings" w:hAnsi="Wingdings" w:hint="default"/>
      </w:rPr>
    </w:lvl>
  </w:abstractNum>
  <w:abstractNum w:abstractNumId="26">
    <w:nsid w:val="61846299"/>
    <w:multiLevelType w:val="hybridMultilevel"/>
    <w:tmpl w:val="A434F1BC"/>
    <w:lvl w:ilvl="0" w:tplc="577491BA">
      <w:start w:val="1"/>
      <w:numFmt w:val="bullet"/>
      <w:lvlText w:val=""/>
      <w:lvlJc w:val="left"/>
      <w:pPr>
        <w:ind w:left="522" w:hanging="421"/>
      </w:pPr>
      <w:rPr>
        <w:rFonts w:ascii="Wingdings" w:eastAsia="Wingdings" w:hAnsi="Wingdings" w:hint="default"/>
        <w:w w:val="100"/>
        <w:sz w:val="21"/>
        <w:szCs w:val="21"/>
      </w:rPr>
    </w:lvl>
    <w:lvl w:ilvl="1" w:tplc="02668540">
      <w:start w:val="1"/>
      <w:numFmt w:val="bullet"/>
      <w:lvlText w:val="•"/>
      <w:lvlJc w:val="left"/>
      <w:pPr>
        <w:ind w:left="1457" w:hanging="421"/>
      </w:pPr>
      <w:rPr>
        <w:rFonts w:hint="default"/>
      </w:rPr>
    </w:lvl>
    <w:lvl w:ilvl="2" w:tplc="4B0467D4">
      <w:start w:val="1"/>
      <w:numFmt w:val="bullet"/>
      <w:lvlText w:val="•"/>
      <w:lvlJc w:val="left"/>
      <w:pPr>
        <w:ind w:left="2394" w:hanging="421"/>
      </w:pPr>
      <w:rPr>
        <w:rFonts w:hint="default"/>
      </w:rPr>
    </w:lvl>
    <w:lvl w:ilvl="3" w:tplc="8D2C6022">
      <w:start w:val="1"/>
      <w:numFmt w:val="bullet"/>
      <w:lvlText w:val="•"/>
      <w:lvlJc w:val="left"/>
      <w:pPr>
        <w:ind w:left="3331" w:hanging="421"/>
      </w:pPr>
      <w:rPr>
        <w:rFonts w:hint="default"/>
      </w:rPr>
    </w:lvl>
    <w:lvl w:ilvl="4" w:tplc="705ACB2E">
      <w:start w:val="1"/>
      <w:numFmt w:val="bullet"/>
      <w:lvlText w:val="•"/>
      <w:lvlJc w:val="left"/>
      <w:pPr>
        <w:ind w:left="4268" w:hanging="421"/>
      </w:pPr>
      <w:rPr>
        <w:rFonts w:hint="default"/>
      </w:rPr>
    </w:lvl>
    <w:lvl w:ilvl="5" w:tplc="5F9E895C">
      <w:start w:val="1"/>
      <w:numFmt w:val="bullet"/>
      <w:lvlText w:val="•"/>
      <w:lvlJc w:val="left"/>
      <w:pPr>
        <w:ind w:left="5205" w:hanging="421"/>
      </w:pPr>
      <w:rPr>
        <w:rFonts w:hint="default"/>
      </w:rPr>
    </w:lvl>
    <w:lvl w:ilvl="6" w:tplc="FABEFDF0">
      <w:start w:val="1"/>
      <w:numFmt w:val="bullet"/>
      <w:lvlText w:val="•"/>
      <w:lvlJc w:val="left"/>
      <w:pPr>
        <w:ind w:left="6142" w:hanging="421"/>
      </w:pPr>
      <w:rPr>
        <w:rFonts w:hint="default"/>
      </w:rPr>
    </w:lvl>
    <w:lvl w:ilvl="7" w:tplc="6E54E972">
      <w:start w:val="1"/>
      <w:numFmt w:val="bullet"/>
      <w:lvlText w:val="•"/>
      <w:lvlJc w:val="left"/>
      <w:pPr>
        <w:ind w:left="7079" w:hanging="421"/>
      </w:pPr>
      <w:rPr>
        <w:rFonts w:hint="default"/>
      </w:rPr>
    </w:lvl>
    <w:lvl w:ilvl="8" w:tplc="3D1CC670">
      <w:start w:val="1"/>
      <w:numFmt w:val="bullet"/>
      <w:lvlText w:val="•"/>
      <w:lvlJc w:val="left"/>
      <w:pPr>
        <w:ind w:left="8016" w:hanging="421"/>
      </w:pPr>
      <w:rPr>
        <w:rFonts w:hint="default"/>
      </w:rPr>
    </w:lvl>
  </w:abstractNum>
  <w:abstractNum w:abstractNumId="27">
    <w:nsid w:val="63DF353E"/>
    <w:multiLevelType w:val="multilevel"/>
    <w:tmpl w:val="B12A289C"/>
    <w:lvl w:ilvl="0">
      <w:start w:val="1"/>
      <w:numFmt w:val="decimal"/>
      <w:lvlText w:val="%1"/>
      <w:lvlJc w:val="left"/>
      <w:pPr>
        <w:ind w:left="533" w:hanging="421"/>
      </w:pPr>
      <w:rPr>
        <w:rFonts w:ascii="Arial" w:eastAsia="Arial" w:hAnsi="Arial" w:hint="default"/>
        <w:b/>
        <w:bCs/>
        <w:w w:val="100"/>
      </w:rPr>
    </w:lvl>
    <w:lvl w:ilvl="1">
      <w:start w:val="1"/>
      <w:numFmt w:val="decimal"/>
      <w:lvlText w:val="%1.%2"/>
      <w:lvlJc w:val="left"/>
      <w:pPr>
        <w:ind w:left="689" w:hanging="577"/>
      </w:pPr>
      <w:rPr>
        <w:rFonts w:ascii="Arial" w:eastAsia="Arial" w:hAnsi="Arial" w:hint="default"/>
        <w:b/>
        <w:bCs/>
        <w:w w:val="99"/>
        <w:sz w:val="32"/>
        <w:szCs w:val="32"/>
      </w:rPr>
    </w:lvl>
    <w:lvl w:ilvl="2">
      <w:start w:val="1"/>
      <w:numFmt w:val="decimal"/>
      <w:lvlText w:val="%3)"/>
      <w:lvlJc w:val="left"/>
      <w:pPr>
        <w:ind w:left="1164" w:hanging="209"/>
      </w:pPr>
      <w:rPr>
        <w:rFonts w:ascii="Arial" w:eastAsia="Arial" w:hAnsi="Arial" w:hint="default"/>
        <w:spacing w:val="2"/>
        <w:w w:val="100"/>
        <w:sz w:val="21"/>
        <w:szCs w:val="21"/>
      </w:rPr>
    </w:lvl>
    <w:lvl w:ilvl="3">
      <w:start w:val="1"/>
      <w:numFmt w:val="bullet"/>
      <w:lvlText w:val="•"/>
      <w:lvlJc w:val="left"/>
      <w:pPr>
        <w:ind w:left="700" w:hanging="209"/>
      </w:pPr>
      <w:rPr>
        <w:rFonts w:hint="default"/>
      </w:rPr>
    </w:lvl>
    <w:lvl w:ilvl="4">
      <w:start w:val="1"/>
      <w:numFmt w:val="bullet"/>
      <w:lvlText w:val="•"/>
      <w:lvlJc w:val="left"/>
      <w:pPr>
        <w:ind w:left="1160" w:hanging="209"/>
      </w:pPr>
      <w:rPr>
        <w:rFonts w:hint="default"/>
      </w:rPr>
    </w:lvl>
    <w:lvl w:ilvl="5">
      <w:start w:val="1"/>
      <w:numFmt w:val="bullet"/>
      <w:lvlText w:val="•"/>
      <w:lvlJc w:val="left"/>
      <w:pPr>
        <w:ind w:left="2657" w:hanging="209"/>
      </w:pPr>
      <w:rPr>
        <w:rFonts w:hint="default"/>
      </w:rPr>
    </w:lvl>
    <w:lvl w:ilvl="6">
      <w:start w:val="1"/>
      <w:numFmt w:val="bullet"/>
      <w:lvlText w:val="•"/>
      <w:lvlJc w:val="left"/>
      <w:pPr>
        <w:ind w:left="4155" w:hanging="209"/>
      </w:pPr>
      <w:rPr>
        <w:rFonts w:hint="default"/>
      </w:rPr>
    </w:lvl>
    <w:lvl w:ilvl="7">
      <w:start w:val="1"/>
      <w:numFmt w:val="bullet"/>
      <w:lvlText w:val="•"/>
      <w:lvlJc w:val="left"/>
      <w:pPr>
        <w:ind w:left="5653" w:hanging="209"/>
      </w:pPr>
      <w:rPr>
        <w:rFonts w:hint="default"/>
      </w:rPr>
    </w:lvl>
    <w:lvl w:ilvl="8">
      <w:start w:val="1"/>
      <w:numFmt w:val="bullet"/>
      <w:lvlText w:val="•"/>
      <w:lvlJc w:val="left"/>
      <w:pPr>
        <w:ind w:left="7150" w:hanging="209"/>
      </w:pPr>
      <w:rPr>
        <w:rFonts w:hint="default"/>
      </w:rPr>
    </w:lvl>
  </w:abstractNum>
  <w:abstractNum w:abstractNumId="28">
    <w:nsid w:val="6DC61ABC"/>
    <w:multiLevelType w:val="hybridMultilevel"/>
    <w:tmpl w:val="BE56A2F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6F6F3720"/>
    <w:multiLevelType w:val="hybridMultilevel"/>
    <w:tmpl w:val="E46CBF3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0">
    <w:nsid w:val="7894235C"/>
    <w:multiLevelType w:val="hybridMultilevel"/>
    <w:tmpl w:val="9312BCFC"/>
    <w:lvl w:ilvl="0" w:tplc="8FC637FC">
      <w:start w:val="1"/>
      <w:numFmt w:val="bullet"/>
      <w:lvlText w:val=""/>
      <w:lvlJc w:val="left"/>
      <w:pPr>
        <w:ind w:left="943" w:hanging="421"/>
      </w:pPr>
      <w:rPr>
        <w:rFonts w:ascii="Wingdings" w:eastAsia="Wingdings" w:hAnsi="Wingdings" w:hint="default"/>
        <w:w w:val="100"/>
        <w:sz w:val="21"/>
        <w:szCs w:val="21"/>
      </w:rPr>
    </w:lvl>
    <w:lvl w:ilvl="1" w:tplc="26001138">
      <w:start w:val="1"/>
      <w:numFmt w:val="bullet"/>
      <w:lvlText w:val="•"/>
      <w:lvlJc w:val="left"/>
      <w:pPr>
        <w:ind w:left="1871" w:hanging="421"/>
      </w:pPr>
      <w:rPr>
        <w:rFonts w:hint="default"/>
      </w:rPr>
    </w:lvl>
    <w:lvl w:ilvl="2" w:tplc="EA5ED4F6">
      <w:start w:val="1"/>
      <w:numFmt w:val="bullet"/>
      <w:lvlText w:val="•"/>
      <w:lvlJc w:val="left"/>
      <w:pPr>
        <w:ind w:left="2802" w:hanging="421"/>
      </w:pPr>
      <w:rPr>
        <w:rFonts w:hint="default"/>
      </w:rPr>
    </w:lvl>
    <w:lvl w:ilvl="3" w:tplc="819801BE">
      <w:start w:val="1"/>
      <w:numFmt w:val="bullet"/>
      <w:lvlText w:val="•"/>
      <w:lvlJc w:val="left"/>
      <w:pPr>
        <w:ind w:left="3733" w:hanging="421"/>
      </w:pPr>
      <w:rPr>
        <w:rFonts w:hint="default"/>
      </w:rPr>
    </w:lvl>
    <w:lvl w:ilvl="4" w:tplc="23920E6E">
      <w:start w:val="1"/>
      <w:numFmt w:val="bullet"/>
      <w:lvlText w:val="•"/>
      <w:lvlJc w:val="left"/>
      <w:pPr>
        <w:ind w:left="4664" w:hanging="421"/>
      </w:pPr>
      <w:rPr>
        <w:rFonts w:hint="default"/>
      </w:rPr>
    </w:lvl>
    <w:lvl w:ilvl="5" w:tplc="FE1E4F7C">
      <w:start w:val="1"/>
      <w:numFmt w:val="bullet"/>
      <w:lvlText w:val="•"/>
      <w:lvlJc w:val="left"/>
      <w:pPr>
        <w:ind w:left="5596" w:hanging="421"/>
      </w:pPr>
      <w:rPr>
        <w:rFonts w:hint="default"/>
      </w:rPr>
    </w:lvl>
    <w:lvl w:ilvl="6" w:tplc="C05E511A">
      <w:start w:val="1"/>
      <w:numFmt w:val="bullet"/>
      <w:lvlText w:val="•"/>
      <w:lvlJc w:val="left"/>
      <w:pPr>
        <w:ind w:left="6527" w:hanging="421"/>
      </w:pPr>
      <w:rPr>
        <w:rFonts w:hint="default"/>
      </w:rPr>
    </w:lvl>
    <w:lvl w:ilvl="7" w:tplc="B106C002">
      <w:start w:val="1"/>
      <w:numFmt w:val="bullet"/>
      <w:lvlText w:val="•"/>
      <w:lvlJc w:val="left"/>
      <w:pPr>
        <w:ind w:left="7458" w:hanging="421"/>
      </w:pPr>
      <w:rPr>
        <w:rFonts w:hint="default"/>
      </w:rPr>
    </w:lvl>
    <w:lvl w:ilvl="8" w:tplc="91DAD61C">
      <w:start w:val="1"/>
      <w:numFmt w:val="bullet"/>
      <w:lvlText w:val="•"/>
      <w:lvlJc w:val="left"/>
      <w:pPr>
        <w:ind w:left="8389" w:hanging="421"/>
      </w:pPr>
      <w:rPr>
        <w:rFonts w:hint="default"/>
      </w:rPr>
    </w:lvl>
  </w:abstractNum>
  <w:abstractNum w:abstractNumId="31">
    <w:nsid w:val="7A1427C1"/>
    <w:multiLevelType w:val="multilevel"/>
    <w:tmpl w:val="7A1427C1"/>
    <w:lvl w:ilvl="0">
      <w:start w:val="1"/>
      <w:numFmt w:val="decimal"/>
      <w:pStyle w:val="1"/>
      <w:lvlText w:val="%1"/>
      <w:lvlJc w:val="left"/>
      <w:pPr>
        <w:ind w:left="574"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2">
    <w:nsid w:val="7BF35B2C"/>
    <w:multiLevelType w:val="hybridMultilevel"/>
    <w:tmpl w:val="C9A68E8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7F4C6448"/>
    <w:multiLevelType w:val="hybridMultilevel"/>
    <w:tmpl w:val="C0DC7424"/>
    <w:lvl w:ilvl="0" w:tplc="15A0EE7E">
      <w:start w:val="1"/>
      <w:numFmt w:val="bullet"/>
      <w:lvlText w:val=""/>
      <w:lvlJc w:val="left"/>
      <w:pPr>
        <w:ind w:left="533" w:hanging="421"/>
      </w:pPr>
      <w:rPr>
        <w:rFonts w:ascii="Wingdings" w:eastAsia="Wingdings" w:hAnsi="Wingdings" w:hint="default"/>
        <w:w w:val="100"/>
        <w:sz w:val="21"/>
        <w:szCs w:val="21"/>
      </w:rPr>
    </w:lvl>
    <w:lvl w:ilvl="1" w:tplc="19368AFC">
      <w:start w:val="1"/>
      <w:numFmt w:val="bullet"/>
      <w:lvlText w:val="•"/>
      <w:lvlJc w:val="left"/>
      <w:pPr>
        <w:ind w:left="1500" w:hanging="421"/>
      </w:pPr>
      <w:rPr>
        <w:rFonts w:hint="default"/>
      </w:rPr>
    </w:lvl>
    <w:lvl w:ilvl="2" w:tplc="81BEC872">
      <w:start w:val="1"/>
      <w:numFmt w:val="bullet"/>
      <w:lvlText w:val="•"/>
      <w:lvlJc w:val="left"/>
      <w:pPr>
        <w:ind w:left="2461" w:hanging="421"/>
      </w:pPr>
      <w:rPr>
        <w:rFonts w:hint="default"/>
      </w:rPr>
    </w:lvl>
    <w:lvl w:ilvl="3" w:tplc="32BCC84C">
      <w:start w:val="1"/>
      <w:numFmt w:val="bullet"/>
      <w:lvlText w:val="•"/>
      <w:lvlJc w:val="left"/>
      <w:pPr>
        <w:ind w:left="3421" w:hanging="421"/>
      </w:pPr>
      <w:rPr>
        <w:rFonts w:hint="default"/>
      </w:rPr>
    </w:lvl>
    <w:lvl w:ilvl="4" w:tplc="98E05B38">
      <w:start w:val="1"/>
      <w:numFmt w:val="bullet"/>
      <w:lvlText w:val="•"/>
      <w:lvlJc w:val="left"/>
      <w:pPr>
        <w:ind w:left="4382" w:hanging="421"/>
      </w:pPr>
      <w:rPr>
        <w:rFonts w:hint="default"/>
      </w:rPr>
    </w:lvl>
    <w:lvl w:ilvl="5" w:tplc="F5B81944">
      <w:start w:val="1"/>
      <w:numFmt w:val="bullet"/>
      <w:lvlText w:val="•"/>
      <w:lvlJc w:val="left"/>
      <w:pPr>
        <w:ind w:left="5343" w:hanging="421"/>
      </w:pPr>
      <w:rPr>
        <w:rFonts w:hint="default"/>
      </w:rPr>
    </w:lvl>
    <w:lvl w:ilvl="6" w:tplc="CD36138A">
      <w:start w:val="1"/>
      <w:numFmt w:val="bullet"/>
      <w:lvlText w:val="•"/>
      <w:lvlJc w:val="left"/>
      <w:pPr>
        <w:ind w:left="6303" w:hanging="421"/>
      </w:pPr>
      <w:rPr>
        <w:rFonts w:hint="default"/>
      </w:rPr>
    </w:lvl>
    <w:lvl w:ilvl="7" w:tplc="05CE2F74">
      <w:start w:val="1"/>
      <w:numFmt w:val="bullet"/>
      <w:lvlText w:val="•"/>
      <w:lvlJc w:val="left"/>
      <w:pPr>
        <w:ind w:left="7264" w:hanging="421"/>
      </w:pPr>
      <w:rPr>
        <w:rFonts w:hint="default"/>
      </w:rPr>
    </w:lvl>
    <w:lvl w:ilvl="8" w:tplc="DECE04BC">
      <w:start w:val="1"/>
      <w:numFmt w:val="bullet"/>
      <w:lvlText w:val="•"/>
      <w:lvlJc w:val="left"/>
      <w:pPr>
        <w:ind w:left="8225" w:hanging="421"/>
      </w:pPr>
      <w:rPr>
        <w:rFonts w:hint="default"/>
      </w:rPr>
    </w:lvl>
  </w:abstractNum>
  <w:abstractNum w:abstractNumId="34">
    <w:nsid w:val="7F84475E"/>
    <w:multiLevelType w:val="hybridMultilevel"/>
    <w:tmpl w:val="3C38C3F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1"/>
  </w:num>
  <w:num w:numId="2">
    <w:abstractNumId w:val="10"/>
  </w:num>
  <w:num w:numId="3">
    <w:abstractNumId w:val="8"/>
  </w:num>
  <w:num w:numId="4">
    <w:abstractNumId w:val="5"/>
  </w:num>
  <w:num w:numId="5">
    <w:abstractNumId w:val="34"/>
  </w:num>
  <w:num w:numId="6">
    <w:abstractNumId w:val="23"/>
  </w:num>
  <w:num w:numId="7">
    <w:abstractNumId w:val="9"/>
  </w:num>
  <w:num w:numId="8">
    <w:abstractNumId w:val="15"/>
  </w:num>
  <w:num w:numId="9">
    <w:abstractNumId w:val="3"/>
  </w:num>
  <w:num w:numId="10">
    <w:abstractNumId w:val="24"/>
  </w:num>
  <w:num w:numId="11">
    <w:abstractNumId w:val="27"/>
  </w:num>
  <w:num w:numId="12">
    <w:abstractNumId w:val="13"/>
  </w:num>
  <w:num w:numId="13">
    <w:abstractNumId w:val="20"/>
  </w:num>
  <w:num w:numId="14">
    <w:abstractNumId w:val="11"/>
  </w:num>
  <w:num w:numId="15">
    <w:abstractNumId w:val="18"/>
  </w:num>
  <w:num w:numId="16">
    <w:abstractNumId w:val="14"/>
  </w:num>
  <w:num w:numId="17">
    <w:abstractNumId w:val="22"/>
  </w:num>
  <w:num w:numId="18">
    <w:abstractNumId w:val="26"/>
  </w:num>
  <w:num w:numId="19">
    <w:abstractNumId w:val="17"/>
  </w:num>
  <w:num w:numId="20">
    <w:abstractNumId w:val="0"/>
  </w:num>
  <w:num w:numId="21">
    <w:abstractNumId w:val="2"/>
  </w:num>
  <w:num w:numId="22">
    <w:abstractNumId w:val="33"/>
  </w:num>
  <w:num w:numId="23">
    <w:abstractNumId w:val="1"/>
  </w:num>
  <w:num w:numId="24">
    <w:abstractNumId w:val="7"/>
  </w:num>
  <w:num w:numId="25">
    <w:abstractNumId w:val="4"/>
  </w:num>
  <w:num w:numId="26">
    <w:abstractNumId w:val="21"/>
  </w:num>
  <w:num w:numId="27">
    <w:abstractNumId w:val="12"/>
  </w:num>
  <w:num w:numId="28">
    <w:abstractNumId w:val="25"/>
  </w:num>
  <w:num w:numId="29">
    <w:abstractNumId w:val="16"/>
  </w:num>
  <w:num w:numId="30">
    <w:abstractNumId w:val="6"/>
  </w:num>
  <w:num w:numId="31">
    <w:abstractNumId w:val="19"/>
  </w:num>
  <w:num w:numId="32">
    <w:abstractNumId w:val="32"/>
  </w:num>
  <w:num w:numId="33">
    <w:abstractNumId w:val="30"/>
  </w:num>
  <w:num w:numId="34">
    <w:abstractNumId w:val="29"/>
  </w:num>
  <w:num w:numId="35">
    <w:abstractNumId w:val="28"/>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397E"/>
    <w:rsid w:val="000022A2"/>
    <w:rsid w:val="00002AAD"/>
    <w:rsid w:val="00003AC3"/>
    <w:rsid w:val="000040F4"/>
    <w:rsid w:val="00004A77"/>
    <w:rsid w:val="000052FF"/>
    <w:rsid w:val="00005BF2"/>
    <w:rsid w:val="00005C80"/>
    <w:rsid w:val="00006F15"/>
    <w:rsid w:val="000071EF"/>
    <w:rsid w:val="00011E30"/>
    <w:rsid w:val="00011F54"/>
    <w:rsid w:val="00011F93"/>
    <w:rsid w:val="000125CF"/>
    <w:rsid w:val="000142E9"/>
    <w:rsid w:val="0001436C"/>
    <w:rsid w:val="00014CAB"/>
    <w:rsid w:val="000167B9"/>
    <w:rsid w:val="00016A3B"/>
    <w:rsid w:val="00016E20"/>
    <w:rsid w:val="00017739"/>
    <w:rsid w:val="000179D4"/>
    <w:rsid w:val="00020CAD"/>
    <w:rsid w:val="00021E8A"/>
    <w:rsid w:val="0002216A"/>
    <w:rsid w:val="000223BA"/>
    <w:rsid w:val="000224EC"/>
    <w:rsid w:val="0002483F"/>
    <w:rsid w:val="00024E57"/>
    <w:rsid w:val="0002663B"/>
    <w:rsid w:val="00030B83"/>
    <w:rsid w:val="00031486"/>
    <w:rsid w:val="0003166A"/>
    <w:rsid w:val="00031713"/>
    <w:rsid w:val="000321E3"/>
    <w:rsid w:val="00033929"/>
    <w:rsid w:val="00033F6F"/>
    <w:rsid w:val="00034885"/>
    <w:rsid w:val="00035667"/>
    <w:rsid w:val="000371F3"/>
    <w:rsid w:val="0003784F"/>
    <w:rsid w:val="00037F78"/>
    <w:rsid w:val="00040008"/>
    <w:rsid w:val="00040A33"/>
    <w:rsid w:val="00042060"/>
    <w:rsid w:val="000428C1"/>
    <w:rsid w:val="00043589"/>
    <w:rsid w:val="000443DE"/>
    <w:rsid w:val="00044E15"/>
    <w:rsid w:val="00045AE1"/>
    <w:rsid w:val="00046075"/>
    <w:rsid w:val="000464E8"/>
    <w:rsid w:val="00046FD8"/>
    <w:rsid w:val="000470F9"/>
    <w:rsid w:val="000471C7"/>
    <w:rsid w:val="0004733A"/>
    <w:rsid w:val="0004789A"/>
    <w:rsid w:val="00050135"/>
    <w:rsid w:val="00050A19"/>
    <w:rsid w:val="00051BB7"/>
    <w:rsid w:val="000522AA"/>
    <w:rsid w:val="000534C2"/>
    <w:rsid w:val="00053907"/>
    <w:rsid w:val="00053AB0"/>
    <w:rsid w:val="00053D37"/>
    <w:rsid w:val="0005479E"/>
    <w:rsid w:val="000548FE"/>
    <w:rsid w:val="00054FED"/>
    <w:rsid w:val="00055CF2"/>
    <w:rsid w:val="00055CFD"/>
    <w:rsid w:val="000560A1"/>
    <w:rsid w:val="000566E5"/>
    <w:rsid w:val="00056A6A"/>
    <w:rsid w:val="000576F3"/>
    <w:rsid w:val="0006517E"/>
    <w:rsid w:val="000651DC"/>
    <w:rsid w:val="000656A4"/>
    <w:rsid w:val="00065EBB"/>
    <w:rsid w:val="000666CC"/>
    <w:rsid w:val="00066B1E"/>
    <w:rsid w:val="00066B75"/>
    <w:rsid w:val="000674D4"/>
    <w:rsid w:val="00067D68"/>
    <w:rsid w:val="00070C36"/>
    <w:rsid w:val="00071830"/>
    <w:rsid w:val="00071D53"/>
    <w:rsid w:val="000728D8"/>
    <w:rsid w:val="0007295B"/>
    <w:rsid w:val="00072A81"/>
    <w:rsid w:val="00073DB7"/>
    <w:rsid w:val="00073ED2"/>
    <w:rsid w:val="0007415D"/>
    <w:rsid w:val="0007433D"/>
    <w:rsid w:val="00074374"/>
    <w:rsid w:val="00074863"/>
    <w:rsid w:val="000756C9"/>
    <w:rsid w:val="0007734B"/>
    <w:rsid w:val="000804E5"/>
    <w:rsid w:val="000817BC"/>
    <w:rsid w:val="000818BA"/>
    <w:rsid w:val="00082F1E"/>
    <w:rsid w:val="00083825"/>
    <w:rsid w:val="00084C0C"/>
    <w:rsid w:val="00084E06"/>
    <w:rsid w:val="000851EE"/>
    <w:rsid w:val="00086EC1"/>
    <w:rsid w:val="00087F1F"/>
    <w:rsid w:val="00091001"/>
    <w:rsid w:val="00092893"/>
    <w:rsid w:val="000940EC"/>
    <w:rsid w:val="00094D09"/>
    <w:rsid w:val="00095CFD"/>
    <w:rsid w:val="00096155"/>
    <w:rsid w:val="000968D3"/>
    <w:rsid w:val="0009691E"/>
    <w:rsid w:val="000A2A2D"/>
    <w:rsid w:val="000A43DC"/>
    <w:rsid w:val="000A5669"/>
    <w:rsid w:val="000A7060"/>
    <w:rsid w:val="000A7AFB"/>
    <w:rsid w:val="000A7E95"/>
    <w:rsid w:val="000B24C0"/>
    <w:rsid w:val="000B2866"/>
    <w:rsid w:val="000B2D9A"/>
    <w:rsid w:val="000B2E75"/>
    <w:rsid w:val="000B5A8A"/>
    <w:rsid w:val="000B5BEC"/>
    <w:rsid w:val="000B5FE4"/>
    <w:rsid w:val="000B6D48"/>
    <w:rsid w:val="000B7A8C"/>
    <w:rsid w:val="000B7D2C"/>
    <w:rsid w:val="000C0B3A"/>
    <w:rsid w:val="000C0FC3"/>
    <w:rsid w:val="000C139F"/>
    <w:rsid w:val="000C15CC"/>
    <w:rsid w:val="000C182D"/>
    <w:rsid w:val="000C3504"/>
    <w:rsid w:val="000C426D"/>
    <w:rsid w:val="000C4272"/>
    <w:rsid w:val="000C4B6D"/>
    <w:rsid w:val="000C4FE1"/>
    <w:rsid w:val="000C6675"/>
    <w:rsid w:val="000C67AD"/>
    <w:rsid w:val="000C70E7"/>
    <w:rsid w:val="000D0656"/>
    <w:rsid w:val="000D108B"/>
    <w:rsid w:val="000D12FC"/>
    <w:rsid w:val="000D2118"/>
    <w:rsid w:val="000D34D5"/>
    <w:rsid w:val="000D4F5F"/>
    <w:rsid w:val="000D78E6"/>
    <w:rsid w:val="000E11C2"/>
    <w:rsid w:val="000E1FF2"/>
    <w:rsid w:val="000E36BF"/>
    <w:rsid w:val="000E38B0"/>
    <w:rsid w:val="000E3D7E"/>
    <w:rsid w:val="000E3EA4"/>
    <w:rsid w:val="000E6EE6"/>
    <w:rsid w:val="000E7098"/>
    <w:rsid w:val="000F0906"/>
    <w:rsid w:val="000F0EBF"/>
    <w:rsid w:val="000F0F10"/>
    <w:rsid w:val="000F12E3"/>
    <w:rsid w:val="000F3693"/>
    <w:rsid w:val="000F461C"/>
    <w:rsid w:val="000F4DFF"/>
    <w:rsid w:val="000F54DA"/>
    <w:rsid w:val="000F55A9"/>
    <w:rsid w:val="000F6749"/>
    <w:rsid w:val="000F7D91"/>
    <w:rsid w:val="001003E9"/>
    <w:rsid w:val="00101180"/>
    <w:rsid w:val="00101675"/>
    <w:rsid w:val="00101B89"/>
    <w:rsid w:val="00102602"/>
    <w:rsid w:val="00106015"/>
    <w:rsid w:val="00107022"/>
    <w:rsid w:val="0010748D"/>
    <w:rsid w:val="001076C0"/>
    <w:rsid w:val="001078EB"/>
    <w:rsid w:val="001113D8"/>
    <w:rsid w:val="00111ED7"/>
    <w:rsid w:val="0011226B"/>
    <w:rsid w:val="0011280D"/>
    <w:rsid w:val="001216A6"/>
    <w:rsid w:val="00122314"/>
    <w:rsid w:val="00124C14"/>
    <w:rsid w:val="001253C1"/>
    <w:rsid w:val="001267DD"/>
    <w:rsid w:val="001277F6"/>
    <w:rsid w:val="0012786B"/>
    <w:rsid w:val="0013126A"/>
    <w:rsid w:val="00131AE0"/>
    <w:rsid w:val="00132777"/>
    <w:rsid w:val="00132E6C"/>
    <w:rsid w:val="00133BC6"/>
    <w:rsid w:val="00134264"/>
    <w:rsid w:val="00134B98"/>
    <w:rsid w:val="00135B38"/>
    <w:rsid w:val="00136928"/>
    <w:rsid w:val="00136DC0"/>
    <w:rsid w:val="0013778A"/>
    <w:rsid w:val="00141EDA"/>
    <w:rsid w:val="00142EBA"/>
    <w:rsid w:val="00142F58"/>
    <w:rsid w:val="001430FC"/>
    <w:rsid w:val="001434D7"/>
    <w:rsid w:val="0014412B"/>
    <w:rsid w:val="001446D9"/>
    <w:rsid w:val="00144AE5"/>
    <w:rsid w:val="00144BAC"/>
    <w:rsid w:val="00145857"/>
    <w:rsid w:val="00145ABD"/>
    <w:rsid w:val="0014619D"/>
    <w:rsid w:val="001463DB"/>
    <w:rsid w:val="00146645"/>
    <w:rsid w:val="00146B0C"/>
    <w:rsid w:val="00147B11"/>
    <w:rsid w:val="001508AC"/>
    <w:rsid w:val="00150B1D"/>
    <w:rsid w:val="00152FCF"/>
    <w:rsid w:val="001543D0"/>
    <w:rsid w:val="0015473C"/>
    <w:rsid w:val="00154AA2"/>
    <w:rsid w:val="0015626E"/>
    <w:rsid w:val="001567DA"/>
    <w:rsid w:val="00157001"/>
    <w:rsid w:val="0016017C"/>
    <w:rsid w:val="0016112E"/>
    <w:rsid w:val="001615D2"/>
    <w:rsid w:val="0016306D"/>
    <w:rsid w:val="0016328E"/>
    <w:rsid w:val="001645CF"/>
    <w:rsid w:val="00164FB7"/>
    <w:rsid w:val="001652F7"/>
    <w:rsid w:val="00165704"/>
    <w:rsid w:val="00165C3F"/>
    <w:rsid w:val="00166242"/>
    <w:rsid w:val="0016658D"/>
    <w:rsid w:val="001723E0"/>
    <w:rsid w:val="0017324F"/>
    <w:rsid w:val="001739B7"/>
    <w:rsid w:val="00173DE5"/>
    <w:rsid w:val="001748A5"/>
    <w:rsid w:val="00175215"/>
    <w:rsid w:val="00175303"/>
    <w:rsid w:val="00175F9F"/>
    <w:rsid w:val="00176583"/>
    <w:rsid w:val="00176C58"/>
    <w:rsid w:val="001771FC"/>
    <w:rsid w:val="00177474"/>
    <w:rsid w:val="0017776E"/>
    <w:rsid w:val="00177EFF"/>
    <w:rsid w:val="00180C21"/>
    <w:rsid w:val="00181970"/>
    <w:rsid w:val="001819BB"/>
    <w:rsid w:val="00181BF2"/>
    <w:rsid w:val="00184FDB"/>
    <w:rsid w:val="001851A6"/>
    <w:rsid w:val="001858FD"/>
    <w:rsid w:val="00186BB8"/>
    <w:rsid w:val="00187A57"/>
    <w:rsid w:val="001903B0"/>
    <w:rsid w:val="00190AC1"/>
    <w:rsid w:val="001923C5"/>
    <w:rsid w:val="0019345D"/>
    <w:rsid w:val="00193882"/>
    <w:rsid w:val="0019448A"/>
    <w:rsid w:val="00194D7F"/>
    <w:rsid w:val="00194E6F"/>
    <w:rsid w:val="00195A4F"/>
    <w:rsid w:val="00195EA5"/>
    <w:rsid w:val="001964CE"/>
    <w:rsid w:val="001979C2"/>
    <w:rsid w:val="001A03A5"/>
    <w:rsid w:val="001A058B"/>
    <w:rsid w:val="001A1CEC"/>
    <w:rsid w:val="001A1DDE"/>
    <w:rsid w:val="001A2884"/>
    <w:rsid w:val="001A40FE"/>
    <w:rsid w:val="001A4F44"/>
    <w:rsid w:val="001A506A"/>
    <w:rsid w:val="001A78E3"/>
    <w:rsid w:val="001B0162"/>
    <w:rsid w:val="001B16CD"/>
    <w:rsid w:val="001B1971"/>
    <w:rsid w:val="001B3954"/>
    <w:rsid w:val="001B4112"/>
    <w:rsid w:val="001B5292"/>
    <w:rsid w:val="001B606C"/>
    <w:rsid w:val="001B7379"/>
    <w:rsid w:val="001C0311"/>
    <w:rsid w:val="001C1980"/>
    <w:rsid w:val="001C1FDC"/>
    <w:rsid w:val="001C2F40"/>
    <w:rsid w:val="001C328F"/>
    <w:rsid w:val="001C3358"/>
    <w:rsid w:val="001C4789"/>
    <w:rsid w:val="001C56D2"/>
    <w:rsid w:val="001C59FD"/>
    <w:rsid w:val="001C6C2A"/>
    <w:rsid w:val="001C6F72"/>
    <w:rsid w:val="001D1E81"/>
    <w:rsid w:val="001D2224"/>
    <w:rsid w:val="001D322F"/>
    <w:rsid w:val="001D3275"/>
    <w:rsid w:val="001D39FF"/>
    <w:rsid w:val="001D5688"/>
    <w:rsid w:val="001D56CF"/>
    <w:rsid w:val="001D5A4A"/>
    <w:rsid w:val="001D73C1"/>
    <w:rsid w:val="001D744B"/>
    <w:rsid w:val="001E0004"/>
    <w:rsid w:val="001E08B0"/>
    <w:rsid w:val="001E0A46"/>
    <w:rsid w:val="001E0B4E"/>
    <w:rsid w:val="001E0BBE"/>
    <w:rsid w:val="001E0DF4"/>
    <w:rsid w:val="001E1651"/>
    <w:rsid w:val="001E169D"/>
    <w:rsid w:val="001E1980"/>
    <w:rsid w:val="001E290B"/>
    <w:rsid w:val="001E3FDE"/>
    <w:rsid w:val="001E4958"/>
    <w:rsid w:val="001E4FBF"/>
    <w:rsid w:val="001E5A37"/>
    <w:rsid w:val="001E6D23"/>
    <w:rsid w:val="001E7E02"/>
    <w:rsid w:val="001F28FB"/>
    <w:rsid w:val="001F32A5"/>
    <w:rsid w:val="001F59F7"/>
    <w:rsid w:val="001F5A19"/>
    <w:rsid w:val="001F63AC"/>
    <w:rsid w:val="001F683D"/>
    <w:rsid w:val="00200092"/>
    <w:rsid w:val="00200C99"/>
    <w:rsid w:val="002013E4"/>
    <w:rsid w:val="0020223D"/>
    <w:rsid w:val="0020281C"/>
    <w:rsid w:val="0020408E"/>
    <w:rsid w:val="00204FF8"/>
    <w:rsid w:val="002077D3"/>
    <w:rsid w:val="00207835"/>
    <w:rsid w:val="00207D06"/>
    <w:rsid w:val="00210451"/>
    <w:rsid w:val="00210789"/>
    <w:rsid w:val="002109D1"/>
    <w:rsid w:val="00211643"/>
    <w:rsid w:val="00211846"/>
    <w:rsid w:val="00211B56"/>
    <w:rsid w:val="00213623"/>
    <w:rsid w:val="00221112"/>
    <w:rsid w:val="00221DFE"/>
    <w:rsid w:val="00222165"/>
    <w:rsid w:val="0022223E"/>
    <w:rsid w:val="00223406"/>
    <w:rsid w:val="00223F8C"/>
    <w:rsid w:val="002242B3"/>
    <w:rsid w:val="002244C0"/>
    <w:rsid w:val="00224750"/>
    <w:rsid w:val="00224822"/>
    <w:rsid w:val="00225169"/>
    <w:rsid w:val="00225498"/>
    <w:rsid w:val="00225930"/>
    <w:rsid w:val="00227AAE"/>
    <w:rsid w:val="00227AEB"/>
    <w:rsid w:val="00232FD7"/>
    <w:rsid w:val="00233F41"/>
    <w:rsid w:val="002341C4"/>
    <w:rsid w:val="002351DB"/>
    <w:rsid w:val="00235B0B"/>
    <w:rsid w:val="0023619C"/>
    <w:rsid w:val="0023638A"/>
    <w:rsid w:val="00236DF2"/>
    <w:rsid w:val="002379D5"/>
    <w:rsid w:val="00240DBF"/>
    <w:rsid w:val="002428F8"/>
    <w:rsid w:val="002433EC"/>
    <w:rsid w:val="002434B9"/>
    <w:rsid w:val="00243640"/>
    <w:rsid w:val="00243E9E"/>
    <w:rsid w:val="002444C4"/>
    <w:rsid w:val="0024491E"/>
    <w:rsid w:val="002449EE"/>
    <w:rsid w:val="00244ADB"/>
    <w:rsid w:val="00244E11"/>
    <w:rsid w:val="002456FC"/>
    <w:rsid w:val="002458F4"/>
    <w:rsid w:val="00245B58"/>
    <w:rsid w:val="00246721"/>
    <w:rsid w:val="00247006"/>
    <w:rsid w:val="002520E5"/>
    <w:rsid w:val="00252941"/>
    <w:rsid w:val="002532CD"/>
    <w:rsid w:val="00255592"/>
    <w:rsid w:val="00257882"/>
    <w:rsid w:val="0026004F"/>
    <w:rsid w:val="00261738"/>
    <w:rsid w:val="00261F35"/>
    <w:rsid w:val="00262557"/>
    <w:rsid w:val="00262C1E"/>
    <w:rsid w:val="00262EAF"/>
    <w:rsid w:val="002646F8"/>
    <w:rsid w:val="00264F88"/>
    <w:rsid w:val="002655D9"/>
    <w:rsid w:val="00267830"/>
    <w:rsid w:val="00272D17"/>
    <w:rsid w:val="00273A8E"/>
    <w:rsid w:val="00273F96"/>
    <w:rsid w:val="00275D7D"/>
    <w:rsid w:val="002761CD"/>
    <w:rsid w:val="002763C9"/>
    <w:rsid w:val="002763E1"/>
    <w:rsid w:val="00280A9D"/>
    <w:rsid w:val="00281F1D"/>
    <w:rsid w:val="00284343"/>
    <w:rsid w:val="002848D2"/>
    <w:rsid w:val="0028569E"/>
    <w:rsid w:val="00286969"/>
    <w:rsid w:val="00287835"/>
    <w:rsid w:val="00291328"/>
    <w:rsid w:val="00291BAB"/>
    <w:rsid w:val="00292108"/>
    <w:rsid w:val="00293107"/>
    <w:rsid w:val="00293206"/>
    <w:rsid w:val="00293FDF"/>
    <w:rsid w:val="00295127"/>
    <w:rsid w:val="00296DA7"/>
    <w:rsid w:val="00297996"/>
    <w:rsid w:val="002A01B5"/>
    <w:rsid w:val="002A0829"/>
    <w:rsid w:val="002A19A3"/>
    <w:rsid w:val="002A1E4B"/>
    <w:rsid w:val="002A1F3D"/>
    <w:rsid w:val="002A20F1"/>
    <w:rsid w:val="002A2D33"/>
    <w:rsid w:val="002A2E2D"/>
    <w:rsid w:val="002A34BC"/>
    <w:rsid w:val="002A3DCA"/>
    <w:rsid w:val="002A475C"/>
    <w:rsid w:val="002A5394"/>
    <w:rsid w:val="002A7737"/>
    <w:rsid w:val="002B028C"/>
    <w:rsid w:val="002B15D2"/>
    <w:rsid w:val="002B1D89"/>
    <w:rsid w:val="002B1EFC"/>
    <w:rsid w:val="002B251F"/>
    <w:rsid w:val="002B3188"/>
    <w:rsid w:val="002B3465"/>
    <w:rsid w:val="002B41A3"/>
    <w:rsid w:val="002B460E"/>
    <w:rsid w:val="002B48E0"/>
    <w:rsid w:val="002B4F84"/>
    <w:rsid w:val="002B502D"/>
    <w:rsid w:val="002B5995"/>
    <w:rsid w:val="002B5CFF"/>
    <w:rsid w:val="002B64AF"/>
    <w:rsid w:val="002B7417"/>
    <w:rsid w:val="002B7878"/>
    <w:rsid w:val="002B7A99"/>
    <w:rsid w:val="002B7E70"/>
    <w:rsid w:val="002C102F"/>
    <w:rsid w:val="002C22C7"/>
    <w:rsid w:val="002C26A4"/>
    <w:rsid w:val="002C2ABC"/>
    <w:rsid w:val="002C368E"/>
    <w:rsid w:val="002C4829"/>
    <w:rsid w:val="002C54A7"/>
    <w:rsid w:val="002C613F"/>
    <w:rsid w:val="002C622E"/>
    <w:rsid w:val="002C6379"/>
    <w:rsid w:val="002C781E"/>
    <w:rsid w:val="002C7D4B"/>
    <w:rsid w:val="002C7EB5"/>
    <w:rsid w:val="002D01AB"/>
    <w:rsid w:val="002D075C"/>
    <w:rsid w:val="002D09D8"/>
    <w:rsid w:val="002D1547"/>
    <w:rsid w:val="002D2B4F"/>
    <w:rsid w:val="002D414B"/>
    <w:rsid w:val="002E00B0"/>
    <w:rsid w:val="002E04A9"/>
    <w:rsid w:val="002E0DFF"/>
    <w:rsid w:val="002E196F"/>
    <w:rsid w:val="002E28FD"/>
    <w:rsid w:val="002E3F2E"/>
    <w:rsid w:val="002E556E"/>
    <w:rsid w:val="002E59A0"/>
    <w:rsid w:val="002E5C19"/>
    <w:rsid w:val="002E6544"/>
    <w:rsid w:val="002F0AD4"/>
    <w:rsid w:val="002F1792"/>
    <w:rsid w:val="002F5B02"/>
    <w:rsid w:val="002F5BE0"/>
    <w:rsid w:val="002F5E6A"/>
    <w:rsid w:val="002F6110"/>
    <w:rsid w:val="002F735E"/>
    <w:rsid w:val="002F73B0"/>
    <w:rsid w:val="002F77FF"/>
    <w:rsid w:val="002F7AB2"/>
    <w:rsid w:val="003008CB"/>
    <w:rsid w:val="0030097F"/>
    <w:rsid w:val="00300E25"/>
    <w:rsid w:val="00300ED4"/>
    <w:rsid w:val="00303A42"/>
    <w:rsid w:val="0030590D"/>
    <w:rsid w:val="00305CEA"/>
    <w:rsid w:val="00305D87"/>
    <w:rsid w:val="00306412"/>
    <w:rsid w:val="00307EF1"/>
    <w:rsid w:val="00310265"/>
    <w:rsid w:val="00310527"/>
    <w:rsid w:val="003105AF"/>
    <w:rsid w:val="0031139D"/>
    <w:rsid w:val="00311F0F"/>
    <w:rsid w:val="003120EC"/>
    <w:rsid w:val="003121AC"/>
    <w:rsid w:val="00315A9F"/>
    <w:rsid w:val="00316106"/>
    <w:rsid w:val="00316865"/>
    <w:rsid w:val="0031773B"/>
    <w:rsid w:val="00320452"/>
    <w:rsid w:val="003204BE"/>
    <w:rsid w:val="00320D09"/>
    <w:rsid w:val="00322B7A"/>
    <w:rsid w:val="00324390"/>
    <w:rsid w:val="00324D91"/>
    <w:rsid w:val="003261D6"/>
    <w:rsid w:val="00326F89"/>
    <w:rsid w:val="0032740C"/>
    <w:rsid w:val="0032747D"/>
    <w:rsid w:val="00327964"/>
    <w:rsid w:val="003307AE"/>
    <w:rsid w:val="00330B5C"/>
    <w:rsid w:val="00330D6C"/>
    <w:rsid w:val="00331436"/>
    <w:rsid w:val="0033164B"/>
    <w:rsid w:val="00332427"/>
    <w:rsid w:val="003325A3"/>
    <w:rsid w:val="0033260F"/>
    <w:rsid w:val="00332B23"/>
    <w:rsid w:val="00332F59"/>
    <w:rsid w:val="003336E0"/>
    <w:rsid w:val="00334529"/>
    <w:rsid w:val="00335E3D"/>
    <w:rsid w:val="0033649C"/>
    <w:rsid w:val="00336CC4"/>
    <w:rsid w:val="00340608"/>
    <w:rsid w:val="00340C8E"/>
    <w:rsid w:val="00341EFC"/>
    <w:rsid w:val="00342216"/>
    <w:rsid w:val="00342224"/>
    <w:rsid w:val="003422AB"/>
    <w:rsid w:val="003427E4"/>
    <w:rsid w:val="00342DF3"/>
    <w:rsid w:val="00343AB0"/>
    <w:rsid w:val="00344511"/>
    <w:rsid w:val="00344861"/>
    <w:rsid w:val="003448EF"/>
    <w:rsid w:val="00345515"/>
    <w:rsid w:val="00345E0F"/>
    <w:rsid w:val="00346615"/>
    <w:rsid w:val="00347ABA"/>
    <w:rsid w:val="0035164D"/>
    <w:rsid w:val="00351F62"/>
    <w:rsid w:val="00352855"/>
    <w:rsid w:val="00352AF3"/>
    <w:rsid w:val="003539A3"/>
    <w:rsid w:val="00355399"/>
    <w:rsid w:val="0035629B"/>
    <w:rsid w:val="003566A9"/>
    <w:rsid w:val="003606F3"/>
    <w:rsid w:val="00360B32"/>
    <w:rsid w:val="0036122A"/>
    <w:rsid w:val="003622D3"/>
    <w:rsid w:val="003626E2"/>
    <w:rsid w:val="00362E6D"/>
    <w:rsid w:val="00362FBE"/>
    <w:rsid w:val="0036330C"/>
    <w:rsid w:val="003642D0"/>
    <w:rsid w:val="003649E3"/>
    <w:rsid w:val="00364AA3"/>
    <w:rsid w:val="00364B13"/>
    <w:rsid w:val="00364D95"/>
    <w:rsid w:val="00364F51"/>
    <w:rsid w:val="00364F5C"/>
    <w:rsid w:val="00365822"/>
    <w:rsid w:val="00365A5D"/>
    <w:rsid w:val="00365BB7"/>
    <w:rsid w:val="00367757"/>
    <w:rsid w:val="00370B06"/>
    <w:rsid w:val="00372294"/>
    <w:rsid w:val="003735AA"/>
    <w:rsid w:val="003768C4"/>
    <w:rsid w:val="00377EF0"/>
    <w:rsid w:val="00380067"/>
    <w:rsid w:val="0038046C"/>
    <w:rsid w:val="0038056C"/>
    <w:rsid w:val="003818A1"/>
    <w:rsid w:val="00381C26"/>
    <w:rsid w:val="00381F99"/>
    <w:rsid w:val="00382280"/>
    <w:rsid w:val="00382ABF"/>
    <w:rsid w:val="003849A4"/>
    <w:rsid w:val="003852C1"/>
    <w:rsid w:val="0038538A"/>
    <w:rsid w:val="00385533"/>
    <w:rsid w:val="0038581C"/>
    <w:rsid w:val="00386369"/>
    <w:rsid w:val="003867FB"/>
    <w:rsid w:val="00386D75"/>
    <w:rsid w:val="00387C87"/>
    <w:rsid w:val="00387D00"/>
    <w:rsid w:val="00387D5A"/>
    <w:rsid w:val="00387E2E"/>
    <w:rsid w:val="003906FE"/>
    <w:rsid w:val="003907A1"/>
    <w:rsid w:val="00390A86"/>
    <w:rsid w:val="00391565"/>
    <w:rsid w:val="0039198C"/>
    <w:rsid w:val="00392562"/>
    <w:rsid w:val="00392896"/>
    <w:rsid w:val="00392EA3"/>
    <w:rsid w:val="00395DC4"/>
    <w:rsid w:val="0039670A"/>
    <w:rsid w:val="00396E08"/>
    <w:rsid w:val="003A0195"/>
    <w:rsid w:val="003A3D51"/>
    <w:rsid w:val="003A5C4A"/>
    <w:rsid w:val="003A669F"/>
    <w:rsid w:val="003A6B36"/>
    <w:rsid w:val="003A6D7A"/>
    <w:rsid w:val="003B003E"/>
    <w:rsid w:val="003B045F"/>
    <w:rsid w:val="003B1357"/>
    <w:rsid w:val="003B1D77"/>
    <w:rsid w:val="003B2DCC"/>
    <w:rsid w:val="003B33BA"/>
    <w:rsid w:val="003B3469"/>
    <w:rsid w:val="003B34D2"/>
    <w:rsid w:val="003B544A"/>
    <w:rsid w:val="003B5A7B"/>
    <w:rsid w:val="003B6195"/>
    <w:rsid w:val="003B6B98"/>
    <w:rsid w:val="003B6D94"/>
    <w:rsid w:val="003B6F01"/>
    <w:rsid w:val="003B752D"/>
    <w:rsid w:val="003C0604"/>
    <w:rsid w:val="003C063D"/>
    <w:rsid w:val="003C1425"/>
    <w:rsid w:val="003C14A3"/>
    <w:rsid w:val="003C2970"/>
    <w:rsid w:val="003C29F4"/>
    <w:rsid w:val="003C3362"/>
    <w:rsid w:val="003C4AC9"/>
    <w:rsid w:val="003C5F48"/>
    <w:rsid w:val="003C6FEA"/>
    <w:rsid w:val="003C7637"/>
    <w:rsid w:val="003C7864"/>
    <w:rsid w:val="003D05FC"/>
    <w:rsid w:val="003D1005"/>
    <w:rsid w:val="003D1637"/>
    <w:rsid w:val="003D1E0C"/>
    <w:rsid w:val="003D1E9A"/>
    <w:rsid w:val="003D2613"/>
    <w:rsid w:val="003D2827"/>
    <w:rsid w:val="003D2B73"/>
    <w:rsid w:val="003D2D53"/>
    <w:rsid w:val="003D3C40"/>
    <w:rsid w:val="003D42D6"/>
    <w:rsid w:val="003D5AF3"/>
    <w:rsid w:val="003D5B8F"/>
    <w:rsid w:val="003D63C2"/>
    <w:rsid w:val="003D63DF"/>
    <w:rsid w:val="003D65B9"/>
    <w:rsid w:val="003E0572"/>
    <w:rsid w:val="003E0690"/>
    <w:rsid w:val="003E0B31"/>
    <w:rsid w:val="003E192C"/>
    <w:rsid w:val="003E2187"/>
    <w:rsid w:val="003E2D07"/>
    <w:rsid w:val="003E3095"/>
    <w:rsid w:val="003E3C13"/>
    <w:rsid w:val="003E3C14"/>
    <w:rsid w:val="003E4038"/>
    <w:rsid w:val="003E4160"/>
    <w:rsid w:val="003E4357"/>
    <w:rsid w:val="003E4465"/>
    <w:rsid w:val="003E5787"/>
    <w:rsid w:val="003E5A00"/>
    <w:rsid w:val="003E6102"/>
    <w:rsid w:val="003E7808"/>
    <w:rsid w:val="003E7F45"/>
    <w:rsid w:val="003E7FFC"/>
    <w:rsid w:val="003F032E"/>
    <w:rsid w:val="003F262A"/>
    <w:rsid w:val="003F3925"/>
    <w:rsid w:val="003F3C48"/>
    <w:rsid w:val="003F3FE7"/>
    <w:rsid w:val="003F55DA"/>
    <w:rsid w:val="003F6D63"/>
    <w:rsid w:val="00400D42"/>
    <w:rsid w:val="00401B95"/>
    <w:rsid w:val="00401DDF"/>
    <w:rsid w:val="004024A2"/>
    <w:rsid w:val="004026B7"/>
    <w:rsid w:val="0040274E"/>
    <w:rsid w:val="004033FA"/>
    <w:rsid w:val="00404F60"/>
    <w:rsid w:val="00405661"/>
    <w:rsid w:val="00405C94"/>
    <w:rsid w:val="004062AE"/>
    <w:rsid w:val="00407AB1"/>
    <w:rsid w:val="00410308"/>
    <w:rsid w:val="004106E9"/>
    <w:rsid w:val="0041110F"/>
    <w:rsid w:val="0041194A"/>
    <w:rsid w:val="00412BC1"/>
    <w:rsid w:val="00412C53"/>
    <w:rsid w:val="004131D1"/>
    <w:rsid w:val="00413705"/>
    <w:rsid w:val="00413DA1"/>
    <w:rsid w:val="00415045"/>
    <w:rsid w:val="0041577C"/>
    <w:rsid w:val="00417DB0"/>
    <w:rsid w:val="0042054C"/>
    <w:rsid w:val="00420650"/>
    <w:rsid w:val="00420FD0"/>
    <w:rsid w:val="00421C7B"/>
    <w:rsid w:val="0042220E"/>
    <w:rsid w:val="00422352"/>
    <w:rsid w:val="00422B62"/>
    <w:rsid w:val="00422EB4"/>
    <w:rsid w:val="004232B4"/>
    <w:rsid w:val="00423B0A"/>
    <w:rsid w:val="0042528D"/>
    <w:rsid w:val="004257F0"/>
    <w:rsid w:val="00426EC9"/>
    <w:rsid w:val="004278C4"/>
    <w:rsid w:val="00427B18"/>
    <w:rsid w:val="00430C33"/>
    <w:rsid w:val="00430EF2"/>
    <w:rsid w:val="00431F9F"/>
    <w:rsid w:val="00432A28"/>
    <w:rsid w:val="00432A8D"/>
    <w:rsid w:val="00433047"/>
    <w:rsid w:val="00433223"/>
    <w:rsid w:val="0043588A"/>
    <w:rsid w:val="00436247"/>
    <w:rsid w:val="004363BF"/>
    <w:rsid w:val="00437926"/>
    <w:rsid w:val="00437B7D"/>
    <w:rsid w:val="004418CC"/>
    <w:rsid w:val="00441AF2"/>
    <w:rsid w:val="00441E0D"/>
    <w:rsid w:val="004440FC"/>
    <w:rsid w:val="0044501A"/>
    <w:rsid w:val="004454B1"/>
    <w:rsid w:val="0044578D"/>
    <w:rsid w:val="00446C67"/>
    <w:rsid w:val="00447440"/>
    <w:rsid w:val="00450255"/>
    <w:rsid w:val="0045071F"/>
    <w:rsid w:val="00451A75"/>
    <w:rsid w:val="004554F7"/>
    <w:rsid w:val="00456F07"/>
    <w:rsid w:val="0045785E"/>
    <w:rsid w:val="00460623"/>
    <w:rsid w:val="004614B6"/>
    <w:rsid w:val="00462045"/>
    <w:rsid w:val="00463F4F"/>
    <w:rsid w:val="00464AB8"/>
    <w:rsid w:val="004652E8"/>
    <w:rsid w:val="004661D1"/>
    <w:rsid w:val="00471B4E"/>
    <w:rsid w:val="00471F97"/>
    <w:rsid w:val="0047238E"/>
    <w:rsid w:val="00473FAE"/>
    <w:rsid w:val="00474BC0"/>
    <w:rsid w:val="00475C1F"/>
    <w:rsid w:val="004764E9"/>
    <w:rsid w:val="004805A8"/>
    <w:rsid w:val="004805FA"/>
    <w:rsid w:val="00480AF5"/>
    <w:rsid w:val="00482044"/>
    <w:rsid w:val="00483424"/>
    <w:rsid w:val="00483931"/>
    <w:rsid w:val="00483D6C"/>
    <w:rsid w:val="00485394"/>
    <w:rsid w:val="00485508"/>
    <w:rsid w:val="00485577"/>
    <w:rsid w:val="00487107"/>
    <w:rsid w:val="00487421"/>
    <w:rsid w:val="0049030D"/>
    <w:rsid w:val="00490745"/>
    <w:rsid w:val="00490B53"/>
    <w:rsid w:val="004910A0"/>
    <w:rsid w:val="00491151"/>
    <w:rsid w:val="004917A9"/>
    <w:rsid w:val="00493445"/>
    <w:rsid w:val="00494E5D"/>
    <w:rsid w:val="00495C99"/>
    <w:rsid w:val="00496FC0"/>
    <w:rsid w:val="004971C5"/>
    <w:rsid w:val="00497800"/>
    <w:rsid w:val="004A09CD"/>
    <w:rsid w:val="004A1624"/>
    <w:rsid w:val="004A20E8"/>
    <w:rsid w:val="004A3172"/>
    <w:rsid w:val="004A3AEF"/>
    <w:rsid w:val="004A59B1"/>
    <w:rsid w:val="004A5EE1"/>
    <w:rsid w:val="004A6C04"/>
    <w:rsid w:val="004B0510"/>
    <w:rsid w:val="004B0F15"/>
    <w:rsid w:val="004B329D"/>
    <w:rsid w:val="004B431A"/>
    <w:rsid w:val="004B43D4"/>
    <w:rsid w:val="004B5D4F"/>
    <w:rsid w:val="004B68F6"/>
    <w:rsid w:val="004B6F4D"/>
    <w:rsid w:val="004B7053"/>
    <w:rsid w:val="004C09AD"/>
    <w:rsid w:val="004C1D1E"/>
    <w:rsid w:val="004C21DB"/>
    <w:rsid w:val="004C350F"/>
    <w:rsid w:val="004C3E94"/>
    <w:rsid w:val="004C4F74"/>
    <w:rsid w:val="004C6C71"/>
    <w:rsid w:val="004C6FAE"/>
    <w:rsid w:val="004D29D5"/>
    <w:rsid w:val="004D2E75"/>
    <w:rsid w:val="004D2ECA"/>
    <w:rsid w:val="004D3325"/>
    <w:rsid w:val="004D5A24"/>
    <w:rsid w:val="004D5A2A"/>
    <w:rsid w:val="004D630D"/>
    <w:rsid w:val="004D6473"/>
    <w:rsid w:val="004D6770"/>
    <w:rsid w:val="004D78DE"/>
    <w:rsid w:val="004D7FBA"/>
    <w:rsid w:val="004E39E9"/>
    <w:rsid w:val="004E3A53"/>
    <w:rsid w:val="004E4E1D"/>
    <w:rsid w:val="004E4E58"/>
    <w:rsid w:val="004E51E1"/>
    <w:rsid w:val="004E78BD"/>
    <w:rsid w:val="004E7B32"/>
    <w:rsid w:val="004E7B3E"/>
    <w:rsid w:val="004E7EDC"/>
    <w:rsid w:val="004F01DC"/>
    <w:rsid w:val="004F0242"/>
    <w:rsid w:val="004F1F36"/>
    <w:rsid w:val="004F2068"/>
    <w:rsid w:val="004F2581"/>
    <w:rsid w:val="004F2F2D"/>
    <w:rsid w:val="004F3EBC"/>
    <w:rsid w:val="004F44B2"/>
    <w:rsid w:val="004F5009"/>
    <w:rsid w:val="004F61BA"/>
    <w:rsid w:val="004F6AEC"/>
    <w:rsid w:val="004F6E2D"/>
    <w:rsid w:val="004F7C90"/>
    <w:rsid w:val="00500903"/>
    <w:rsid w:val="00501294"/>
    <w:rsid w:val="0050135E"/>
    <w:rsid w:val="005028DB"/>
    <w:rsid w:val="0050356D"/>
    <w:rsid w:val="00503A37"/>
    <w:rsid w:val="00504072"/>
    <w:rsid w:val="00504B2D"/>
    <w:rsid w:val="00504C44"/>
    <w:rsid w:val="005059B2"/>
    <w:rsid w:val="00506BF0"/>
    <w:rsid w:val="005078E5"/>
    <w:rsid w:val="005115D6"/>
    <w:rsid w:val="0051255C"/>
    <w:rsid w:val="00512686"/>
    <w:rsid w:val="0051361D"/>
    <w:rsid w:val="00514220"/>
    <w:rsid w:val="0051466B"/>
    <w:rsid w:val="0051475E"/>
    <w:rsid w:val="0051613C"/>
    <w:rsid w:val="00516B7C"/>
    <w:rsid w:val="00516EDC"/>
    <w:rsid w:val="00516F89"/>
    <w:rsid w:val="0051736D"/>
    <w:rsid w:val="005178B7"/>
    <w:rsid w:val="005178FB"/>
    <w:rsid w:val="00521D28"/>
    <w:rsid w:val="005220F1"/>
    <w:rsid w:val="00522607"/>
    <w:rsid w:val="0052334B"/>
    <w:rsid w:val="005247AA"/>
    <w:rsid w:val="00524FF0"/>
    <w:rsid w:val="005250D9"/>
    <w:rsid w:val="005267E2"/>
    <w:rsid w:val="00526BD6"/>
    <w:rsid w:val="005276A3"/>
    <w:rsid w:val="00527EA3"/>
    <w:rsid w:val="00532405"/>
    <w:rsid w:val="0053267E"/>
    <w:rsid w:val="00533342"/>
    <w:rsid w:val="0053380A"/>
    <w:rsid w:val="00533E11"/>
    <w:rsid w:val="00534E91"/>
    <w:rsid w:val="005362A7"/>
    <w:rsid w:val="00536986"/>
    <w:rsid w:val="00536D86"/>
    <w:rsid w:val="00536F02"/>
    <w:rsid w:val="00536FF6"/>
    <w:rsid w:val="005373DE"/>
    <w:rsid w:val="00537C56"/>
    <w:rsid w:val="00537FFE"/>
    <w:rsid w:val="005410C2"/>
    <w:rsid w:val="00541C15"/>
    <w:rsid w:val="0054201E"/>
    <w:rsid w:val="005423D6"/>
    <w:rsid w:val="00543087"/>
    <w:rsid w:val="00543522"/>
    <w:rsid w:val="00544407"/>
    <w:rsid w:val="0054567F"/>
    <w:rsid w:val="00546C94"/>
    <w:rsid w:val="005476F0"/>
    <w:rsid w:val="00551D29"/>
    <w:rsid w:val="005533E8"/>
    <w:rsid w:val="005545E1"/>
    <w:rsid w:val="005558E4"/>
    <w:rsid w:val="00555CE5"/>
    <w:rsid w:val="0055751D"/>
    <w:rsid w:val="005579E9"/>
    <w:rsid w:val="00560EB5"/>
    <w:rsid w:val="005610AA"/>
    <w:rsid w:val="00561211"/>
    <w:rsid w:val="00561639"/>
    <w:rsid w:val="0056173A"/>
    <w:rsid w:val="0056258C"/>
    <w:rsid w:val="0056296E"/>
    <w:rsid w:val="0056318A"/>
    <w:rsid w:val="00563B75"/>
    <w:rsid w:val="005648E0"/>
    <w:rsid w:val="00567BB1"/>
    <w:rsid w:val="00570C4F"/>
    <w:rsid w:val="0057195D"/>
    <w:rsid w:val="00571CDB"/>
    <w:rsid w:val="00571D25"/>
    <w:rsid w:val="00572068"/>
    <w:rsid w:val="005722A6"/>
    <w:rsid w:val="00572A0A"/>
    <w:rsid w:val="005733E6"/>
    <w:rsid w:val="0057493E"/>
    <w:rsid w:val="00576D86"/>
    <w:rsid w:val="0057701D"/>
    <w:rsid w:val="00577A0A"/>
    <w:rsid w:val="00580630"/>
    <w:rsid w:val="00581374"/>
    <w:rsid w:val="0058151C"/>
    <w:rsid w:val="005816A1"/>
    <w:rsid w:val="00581BD0"/>
    <w:rsid w:val="00582C90"/>
    <w:rsid w:val="00582FE5"/>
    <w:rsid w:val="00583DB5"/>
    <w:rsid w:val="00584D83"/>
    <w:rsid w:val="005879F3"/>
    <w:rsid w:val="00590B85"/>
    <w:rsid w:val="005910C2"/>
    <w:rsid w:val="00592056"/>
    <w:rsid w:val="00593D30"/>
    <w:rsid w:val="00594291"/>
    <w:rsid w:val="005946F1"/>
    <w:rsid w:val="00595196"/>
    <w:rsid w:val="005962EA"/>
    <w:rsid w:val="0059799F"/>
    <w:rsid w:val="00597CA8"/>
    <w:rsid w:val="005A013C"/>
    <w:rsid w:val="005A0160"/>
    <w:rsid w:val="005A207D"/>
    <w:rsid w:val="005A2097"/>
    <w:rsid w:val="005A23BC"/>
    <w:rsid w:val="005A2615"/>
    <w:rsid w:val="005A2B92"/>
    <w:rsid w:val="005A3121"/>
    <w:rsid w:val="005A3398"/>
    <w:rsid w:val="005A40CA"/>
    <w:rsid w:val="005A5EF0"/>
    <w:rsid w:val="005B2302"/>
    <w:rsid w:val="005B335A"/>
    <w:rsid w:val="005B441D"/>
    <w:rsid w:val="005B49EC"/>
    <w:rsid w:val="005B535C"/>
    <w:rsid w:val="005B69CD"/>
    <w:rsid w:val="005B74AC"/>
    <w:rsid w:val="005B7870"/>
    <w:rsid w:val="005C0A3E"/>
    <w:rsid w:val="005C0BCC"/>
    <w:rsid w:val="005C1ADF"/>
    <w:rsid w:val="005C243F"/>
    <w:rsid w:val="005C2A64"/>
    <w:rsid w:val="005C3953"/>
    <w:rsid w:val="005C39A1"/>
    <w:rsid w:val="005C58C0"/>
    <w:rsid w:val="005C6279"/>
    <w:rsid w:val="005D0608"/>
    <w:rsid w:val="005D0994"/>
    <w:rsid w:val="005D0EA5"/>
    <w:rsid w:val="005D0EE2"/>
    <w:rsid w:val="005D15A0"/>
    <w:rsid w:val="005D17AA"/>
    <w:rsid w:val="005D194B"/>
    <w:rsid w:val="005D1B12"/>
    <w:rsid w:val="005D1F5F"/>
    <w:rsid w:val="005D343F"/>
    <w:rsid w:val="005D345B"/>
    <w:rsid w:val="005D4461"/>
    <w:rsid w:val="005D4614"/>
    <w:rsid w:val="005D4815"/>
    <w:rsid w:val="005D4E75"/>
    <w:rsid w:val="005D55C2"/>
    <w:rsid w:val="005D5792"/>
    <w:rsid w:val="005D59ED"/>
    <w:rsid w:val="005D5A6D"/>
    <w:rsid w:val="005D6890"/>
    <w:rsid w:val="005D6C4C"/>
    <w:rsid w:val="005E0099"/>
    <w:rsid w:val="005E115C"/>
    <w:rsid w:val="005E2CCF"/>
    <w:rsid w:val="005E2E88"/>
    <w:rsid w:val="005E40FE"/>
    <w:rsid w:val="005E4CCD"/>
    <w:rsid w:val="005E54BD"/>
    <w:rsid w:val="005E56BF"/>
    <w:rsid w:val="005E57DF"/>
    <w:rsid w:val="005E5B01"/>
    <w:rsid w:val="005E61A7"/>
    <w:rsid w:val="005E766A"/>
    <w:rsid w:val="005F039A"/>
    <w:rsid w:val="005F047C"/>
    <w:rsid w:val="005F05C0"/>
    <w:rsid w:val="005F0A04"/>
    <w:rsid w:val="005F1A20"/>
    <w:rsid w:val="005F1CFF"/>
    <w:rsid w:val="005F317E"/>
    <w:rsid w:val="005F3322"/>
    <w:rsid w:val="005F3958"/>
    <w:rsid w:val="005F3DCB"/>
    <w:rsid w:val="005F660E"/>
    <w:rsid w:val="005F6864"/>
    <w:rsid w:val="005F6A18"/>
    <w:rsid w:val="005F7F64"/>
    <w:rsid w:val="006001A9"/>
    <w:rsid w:val="00600A36"/>
    <w:rsid w:val="00600B41"/>
    <w:rsid w:val="00602A07"/>
    <w:rsid w:val="00602AF5"/>
    <w:rsid w:val="00603088"/>
    <w:rsid w:val="0060415E"/>
    <w:rsid w:val="00604B73"/>
    <w:rsid w:val="00605C46"/>
    <w:rsid w:val="00605FD4"/>
    <w:rsid w:val="006061E8"/>
    <w:rsid w:val="006065CB"/>
    <w:rsid w:val="0060696E"/>
    <w:rsid w:val="00606DF3"/>
    <w:rsid w:val="00610920"/>
    <w:rsid w:val="006112F8"/>
    <w:rsid w:val="00612923"/>
    <w:rsid w:val="00612ADE"/>
    <w:rsid w:val="00613B22"/>
    <w:rsid w:val="0061532F"/>
    <w:rsid w:val="00616191"/>
    <w:rsid w:val="00617889"/>
    <w:rsid w:val="00622426"/>
    <w:rsid w:val="006226BF"/>
    <w:rsid w:val="006229CF"/>
    <w:rsid w:val="00622B8F"/>
    <w:rsid w:val="00623002"/>
    <w:rsid w:val="00623B24"/>
    <w:rsid w:val="00623CD5"/>
    <w:rsid w:val="00623DF1"/>
    <w:rsid w:val="00624148"/>
    <w:rsid w:val="0062444C"/>
    <w:rsid w:val="0062562A"/>
    <w:rsid w:val="00627D23"/>
    <w:rsid w:val="006300F8"/>
    <w:rsid w:val="00631B49"/>
    <w:rsid w:val="00634084"/>
    <w:rsid w:val="00634363"/>
    <w:rsid w:val="006361E4"/>
    <w:rsid w:val="0063685A"/>
    <w:rsid w:val="00636BB5"/>
    <w:rsid w:val="00636DDB"/>
    <w:rsid w:val="00637099"/>
    <w:rsid w:val="0063784A"/>
    <w:rsid w:val="00637F41"/>
    <w:rsid w:val="00640AF6"/>
    <w:rsid w:val="00640BCF"/>
    <w:rsid w:val="006417B3"/>
    <w:rsid w:val="00642242"/>
    <w:rsid w:val="006432F4"/>
    <w:rsid w:val="0064388F"/>
    <w:rsid w:val="00647011"/>
    <w:rsid w:val="00647504"/>
    <w:rsid w:val="00650147"/>
    <w:rsid w:val="006501CF"/>
    <w:rsid w:val="0065243D"/>
    <w:rsid w:val="00652876"/>
    <w:rsid w:val="00652950"/>
    <w:rsid w:val="00652B79"/>
    <w:rsid w:val="00653498"/>
    <w:rsid w:val="006553A4"/>
    <w:rsid w:val="00655761"/>
    <w:rsid w:val="006572E3"/>
    <w:rsid w:val="00660AF5"/>
    <w:rsid w:val="006626FC"/>
    <w:rsid w:val="00662925"/>
    <w:rsid w:val="00663B4C"/>
    <w:rsid w:val="0066451A"/>
    <w:rsid w:val="0066489C"/>
    <w:rsid w:val="00665244"/>
    <w:rsid w:val="00665254"/>
    <w:rsid w:val="00666840"/>
    <w:rsid w:val="00667735"/>
    <w:rsid w:val="006677B0"/>
    <w:rsid w:val="00667EB7"/>
    <w:rsid w:val="006701B1"/>
    <w:rsid w:val="00670C9E"/>
    <w:rsid w:val="00672ED7"/>
    <w:rsid w:val="00672FCA"/>
    <w:rsid w:val="00673F5D"/>
    <w:rsid w:val="00674804"/>
    <w:rsid w:val="0067587E"/>
    <w:rsid w:val="006766D3"/>
    <w:rsid w:val="00676B24"/>
    <w:rsid w:val="00676F0B"/>
    <w:rsid w:val="0067749E"/>
    <w:rsid w:val="00677D53"/>
    <w:rsid w:val="00677E06"/>
    <w:rsid w:val="006815FD"/>
    <w:rsid w:val="006820EC"/>
    <w:rsid w:val="006833DB"/>
    <w:rsid w:val="006839D5"/>
    <w:rsid w:val="006841D4"/>
    <w:rsid w:val="00684E27"/>
    <w:rsid w:val="00687139"/>
    <w:rsid w:val="00687CEA"/>
    <w:rsid w:val="00687E28"/>
    <w:rsid w:val="00690BE4"/>
    <w:rsid w:val="00691B7C"/>
    <w:rsid w:val="00692B0B"/>
    <w:rsid w:val="00693057"/>
    <w:rsid w:val="006933D0"/>
    <w:rsid w:val="00693EAF"/>
    <w:rsid w:val="0069441F"/>
    <w:rsid w:val="00694FCF"/>
    <w:rsid w:val="00695C63"/>
    <w:rsid w:val="0069643D"/>
    <w:rsid w:val="0069678D"/>
    <w:rsid w:val="00696DF2"/>
    <w:rsid w:val="0069791E"/>
    <w:rsid w:val="00697A11"/>
    <w:rsid w:val="00697AFB"/>
    <w:rsid w:val="00697FC7"/>
    <w:rsid w:val="006A0C4F"/>
    <w:rsid w:val="006A0CF9"/>
    <w:rsid w:val="006A0E7E"/>
    <w:rsid w:val="006A10DD"/>
    <w:rsid w:val="006A2D72"/>
    <w:rsid w:val="006A3611"/>
    <w:rsid w:val="006A5C07"/>
    <w:rsid w:val="006A6799"/>
    <w:rsid w:val="006B0A5C"/>
    <w:rsid w:val="006B116B"/>
    <w:rsid w:val="006B1251"/>
    <w:rsid w:val="006B208B"/>
    <w:rsid w:val="006B2478"/>
    <w:rsid w:val="006B3453"/>
    <w:rsid w:val="006B3F05"/>
    <w:rsid w:val="006B4100"/>
    <w:rsid w:val="006B41DD"/>
    <w:rsid w:val="006B433F"/>
    <w:rsid w:val="006B498E"/>
    <w:rsid w:val="006B5B20"/>
    <w:rsid w:val="006B5B62"/>
    <w:rsid w:val="006B64FB"/>
    <w:rsid w:val="006C09C0"/>
    <w:rsid w:val="006C13B5"/>
    <w:rsid w:val="006C1C83"/>
    <w:rsid w:val="006C30BE"/>
    <w:rsid w:val="006C46E9"/>
    <w:rsid w:val="006C4B9E"/>
    <w:rsid w:val="006C4E26"/>
    <w:rsid w:val="006C54B1"/>
    <w:rsid w:val="006C5D80"/>
    <w:rsid w:val="006C69CD"/>
    <w:rsid w:val="006C6DF7"/>
    <w:rsid w:val="006C7241"/>
    <w:rsid w:val="006C77A4"/>
    <w:rsid w:val="006D00B4"/>
    <w:rsid w:val="006D0C41"/>
    <w:rsid w:val="006D180E"/>
    <w:rsid w:val="006D1D5B"/>
    <w:rsid w:val="006D1E1B"/>
    <w:rsid w:val="006D211F"/>
    <w:rsid w:val="006D2343"/>
    <w:rsid w:val="006D26A3"/>
    <w:rsid w:val="006D5D59"/>
    <w:rsid w:val="006D651C"/>
    <w:rsid w:val="006E1B0E"/>
    <w:rsid w:val="006E3B69"/>
    <w:rsid w:val="006E42C0"/>
    <w:rsid w:val="006E480E"/>
    <w:rsid w:val="006E4FF0"/>
    <w:rsid w:val="006E6995"/>
    <w:rsid w:val="006E6ED1"/>
    <w:rsid w:val="006E76F4"/>
    <w:rsid w:val="006F08DA"/>
    <w:rsid w:val="006F0D06"/>
    <w:rsid w:val="006F1A95"/>
    <w:rsid w:val="006F2A8D"/>
    <w:rsid w:val="006F3A7B"/>
    <w:rsid w:val="006F3C0B"/>
    <w:rsid w:val="006F5258"/>
    <w:rsid w:val="006F55AE"/>
    <w:rsid w:val="006F6581"/>
    <w:rsid w:val="006F6F5D"/>
    <w:rsid w:val="007002DC"/>
    <w:rsid w:val="00700D80"/>
    <w:rsid w:val="00700EB4"/>
    <w:rsid w:val="00701951"/>
    <w:rsid w:val="00702123"/>
    <w:rsid w:val="007029BD"/>
    <w:rsid w:val="0070386F"/>
    <w:rsid w:val="00703998"/>
    <w:rsid w:val="00703BE8"/>
    <w:rsid w:val="00703D85"/>
    <w:rsid w:val="00704379"/>
    <w:rsid w:val="007045E2"/>
    <w:rsid w:val="007045E7"/>
    <w:rsid w:val="00704AB5"/>
    <w:rsid w:val="00705E5F"/>
    <w:rsid w:val="007078F8"/>
    <w:rsid w:val="00707981"/>
    <w:rsid w:val="007079A0"/>
    <w:rsid w:val="00707C49"/>
    <w:rsid w:val="00707CDD"/>
    <w:rsid w:val="00710882"/>
    <w:rsid w:val="00710CF9"/>
    <w:rsid w:val="00710F2C"/>
    <w:rsid w:val="0071209F"/>
    <w:rsid w:val="00714090"/>
    <w:rsid w:val="00714108"/>
    <w:rsid w:val="00714C98"/>
    <w:rsid w:val="00714EE3"/>
    <w:rsid w:val="0071514E"/>
    <w:rsid w:val="0071544D"/>
    <w:rsid w:val="007159B8"/>
    <w:rsid w:val="0071665B"/>
    <w:rsid w:val="00716E1B"/>
    <w:rsid w:val="007173AB"/>
    <w:rsid w:val="0071776D"/>
    <w:rsid w:val="00717B4F"/>
    <w:rsid w:val="00720F71"/>
    <w:rsid w:val="00721600"/>
    <w:rsid w:val="007221EB"/>
    <w:rsid w:val="00723806"/>
    <w:rsid w:val="007243EB"/>
    <w:rsid w:val="007263CC"/>
    <w:rsid w:val="00726587"/>
    <w:rsid w:val="00727D8B"/>
    <w:rsid w:val="00731E24"/>
    <w:rsid w:val="00734CF3"/>
    <w:rsid w:val="00734E48"/>
    <w:rsid w:val="00735EA4"/>
    <w:rsid w:val="0073604E"/>
    <w:rsid w:val="007362E6"/>
    <w:rsid w:val="00736D14"/>
    <w:rsid w:val="00737157"/>
    <w:rsid w:val="00740502"/>
    <w:rsid w:val="00741A52"/>
    <w:rsid w:val="00742223"/>
    <w:rsid w:val="007430C2"/>
    <w:rsid w:val="007434F3"/>
    <w:rsid w:val="007435E1"/>
    <w:rsid w:val="007448AB"/>
    <w:rsid w:val="007448C8"/>
    <w:rsid w:val="00747330"/>
    <w:rsid w:val="00747B39"/>
    <w:rsid w:val="00747BE9"/>
    <w:rsid w:val="0075000D"/>
    <w:rsid w:val="0075008A"/>
    <w:rsid w:val="007501F4"/>
    <w:rsid w:val="007504F5"/>
    <w:rsid w:val="00750F1D"/>
    <w:rsid w:val="00751D85"/>
    <w:rsid w:val="0075219E"/>
    <w:rsid w:val="007533E4"/>
    <w:rsid w:val="0075374B"/>
    <w:rsid w:val="00753C36"/>
    <w:rsid w:val="00755716"/>
    <w:rsid w:val="00756C93"/>
    <w:rsid w:val="007570F4"/>
    <w:rsid w:val="00760161"/>
    <w:rsid w:val="00763522"/>
    <w:rsid w:val="0076397E"/>
    <w:rsid w:val="007639A9"/>
    <w:rsid w:val="0076405D"/>
    <w:rsid w:val="007640E0"/>
    <w:rsid w:val="00765D8D"/>
    <w:rsid w:val="0076752F"/>
    <w:rsid w:val="00767573"/>
    <w:rsid w:val="00770CC2"/>
    <w:rsid w:val="00770DB3"/>
    <w:rsid w:val="007728A8"/>
    <w:rsid w:val="00772A3B"/>
    <w:rsid w:val="00774151"/>
    <w:rsid w:val="00774BAB"/>
    <w:rsid w:val="00774FAC"/>
    <w:rsid w:val="0077581F"/>
    <w:rsid w:val="007773C2"/>
    <w:rsid w:val="007805AA"/>
    <w:rsid w:val="00781BD6"/>
    <w:rsid w:val="00784934"/>
    <w:rsid w:val="007856AE"/>
    <w:rsid w:val="007859FA"/>
    <w:rsid w:val="00785CFA"/>
    <w:rsid w:val="00787A07"/>
    <w:rsid w:val="00790193"/>
    <w:rsid w:val="00791AF7"/>
    <w:rsid w:val="00791C9D"/>
    <w:rsid w:val="0079275A"/>
    <w:rsid w:val="00792881"/>
    <w:rsid w:val="00792F6E"/>
    <w:rsid w:val="00793167"/>
    <w:rsid w:val="00793829"/>
    <w:rsid w:val="0079414A"/>
    <w:rsid w:val="0079425C"/>
    <w:rsid w:val="0079526C"/>
    <w:rsid w:val="007957D2"/>
    <w:rsid w:val="00795AC6"/>
    <w:rsid w:val="00797197"/>
    <w:rsid w:val="007974BD"/>
    <w:rsid w:val="007A07B4"/>
    <w:rsid w:val="007A0B02"/>
    <w:rsid w:val="007A0C67"/>
    <w:rsid w:val="007A0DF4"/>
    <w:rsid w:val="007A0E09"/>
    <w:rsid w:val="007A18C3"/>
    <w:rsid w:val="007A5283"/>
    <w:rsid w:val="007A570F"/>
    <w:rsid w:val="007A5F3A"/>
    <w:rsid w:val="007A708E"/>
    <w:rsid w:val="007A7663"/>
    <w:rsid w:val="007A79ED"/>
    <w:rsid w:val="007A7DBC"/>
    <w:rsid w:val="007B10D8"/>
    <w:rsid w:val="007B1DF3"/>
    <w:rsid w:val="007B22C1"/>
    <w:rsid w:val="007B284D"/>
    <w:rsid w:val="007B464F"/>
    <w:rsid w:val="007B47A2"/>
    <w:rsid w:val="007B5550"/>
    <w:rsid w:val="007B5BBE"/>
    <w:rsid w:val="007B6205"/>
    <w:rsid w:val="007B661E"/>
    <w:rsid w:val="007B6A81"/>
    <w:rsid w:val="007B7F6D"/>
    <w:rsid w:val="007C05C3"/>
    <w:rsid w:val="007C05C8"/>
    <w:rsid w:val="007C1382"/>
    <w:rsid w:val="007C2373"/>
    <w:rsid w:val="007C4B4A"/>
    <w:rsid w:val="007C4F0E"/>
    <w:rsid w:val="007C53A2"/>
    <w:rsid w:val="007C5A0C"/>
    <w:rsid w:val="007C6124"/>
    <w:rsid w:val="007C6904"/>
    <w:rsid w:val="007C72FA"/>
    <w:rsid w:val="007C75B5"/>
    <w:rsid w:val="007D1C08"/>
    <w:rsid w:val="007D2134"/>
    <w:rsid w:val="007D2DDC"/>
    <w:rsid w:val="007D399E"/>
    <w:rsid w:val="007D4141"/>
    <w:rsid w:val="007D42D0"/>
    <w:rsid w:val="007D4D2A"/>
    <w:rsid w:val="007D4FC9"/>
    <w:rsid w:val="007D5C9D"/>
    <w:rsid w:val="007D5DAC"/>
    <w:rsid w:val="007D6312"/>
    <w:rsid w:val="007D7217"/>
    <w:rsid w:val="007E0150"/>
    <w:rsid w:val="007E36D0"/>
    <w:rsid w:val="007E38F3"/>
    <w:rsid w:val="007E3B0D"/>
    <w:rsid w:val="007E47C6"/>
    <w:rsid w:val="007E566D"/>
    <w:rsid w:val="007E6055"/>
    <w:rsid w:val="007F3465"/>
    <w:rsid w:val="007F351F"/>
    <w:rsid w:val="007F3797"/>
    <w:rsid w:val="007F4FF4"/>
    <w:rsid w:val="007F50FE"/>
    <w:rsid w:val="007F56A1"/>
    <w:rsid w:val="007F5887"/>
    <w:rsid w:val="007F668F"/>
    <w:rsid w:val="00800C8B"/>
    <w:rsid w:val="00801A5C"/>
    <w:rsid w:val="00802B42"/>
    <w:rsid w:val="00802D76"/>
    <w:rsid w:val="00803AFF"/>
    <w:rsid w:val="00804479"/>
    <w:rsid w:val="00804B19"/>
    <w:rsid w:val="00805F43"/>
    <w:rsid w:val="0080606E"/>
    <w:rsid w:val="00806737"/>
    <w:rsid w:val="00806AAE"/>
    <w:rsid w:val="00807B18"/>
    <w:rsid w:val="00807F5C"/>
    <w:rsid w:val="00810479"/>
    <w:rsid w:val="008104CE"/>
    <w:rsid w:val="008105BE"/>
    <w:rsid w:val="00811B80"/>
    <w:rsid w:val="00811FDE"/>
    <w:rsid w:val="008123C9"/>
    <w:rsid w:val="008129C6"/>
    <w:rsid w:val="008174C2"/>
    <w:rsid w:val="00817C52"/>
    <w:rsid w:val="00820122"/>
    <w:rsid w:val="00821278"/>
    <w:rsid w:val="00823A4F"/>
    <w:rsid w:val="00823DD1"/>
    <w:rsid w:val="00823E1D"/>
    <w:rsid w:val="00825863"/>
    <w:rsid w:val="0082650D"/>
    <w:rsid w:val="0082687E"/>
    <w:rsid w:val="00826D42"/>
    <w:rsid w:val="00827164"/>
    <w:rsid w:val="0083275D"/>
    <w:rsid w:val="00832A96"/>
    <w:rsid w:val="00832D3F"/>
    <w:rsid w:val="008331D6"/>
    <w:rsid w:val="00833293"/>
    <w:rsid w:val="008332DD"/>
    <w:rsid w:val="008338AB"/>
    <w:rsid w:val="00836271"/>
    <w:rsid w:val="00837891"/>
    <w:rsid w:val="00837B6C"/>
    <w:rsid w:val="00837CCC"/>
    <w:rsid w:val="0084000D"/>
    <w:rsid w:val="0084006E"/>
    <w:rsid w:val="00840912"/>
    <w:rsid w:val="00841666"/>
    <w:rsid w:val="00842ECE"/>
    <w:rsid w:val="00843187"/>
    <w:rsid w:val="00843AA9"/>
    <w:rsid w:val="00843B96"/>
    <w:rsid w:val="00844BFF"/>
    <w:rsid w:val="00845901"/>
    <w:rsid w:val="00845EC4"/>
    <w:rsid w:val="008467D0"/>
    <w:rsid w:val="00847158"/>
    <w:rsid w:val="00850889"/>
    <w:rsid w:val="00850AF0"/>
    <w:rsid w:val="00850CAB"/>
    <w:rsid w:val="00851DC6"/>
    <w:rsid w:val="00851DF6"/>
    <w:rsid w:val="008526F8"/>
    <w:rsid w:val="00852845"/>
    <w:rsid w:val="00852ABB"/>
    <w:rsid w:val="00852C17"/>
    <w:rsid w:val="00854598"/>
    <w:rsid w:val="00855946"/>
    <w:rsid w:val="008559DB"/>
    <w:rsid w:val="00855D34"/>
    <w:rsid w:val="0085780C"/>
    <w:rsid w:val="00860F9F"/>
    <w:rsid w:val="00861057"/>
    <w:rsid w:val="00861C6B"/>
    <w:rsid w:val="00862B02"/>
    <w:rsid w:val="00862B89"/>
    <w:rsid w:val="00862F7E"/>
    <w:rsid w:val="008631E5"/>
    <w:rsid w:val="00864DD7"/>
    <w:rsid w:val="00866305"/>
    <w:rsid w:val="00866698"/>
    <w:rsid w:val="00867C35"/>
    <w:rsid w:val="0087081E"/>
    <w:rsid w:val="00870F29"/>
    <w:rsid w:val="00872BAA"/>
    <w:rsid w:val="00873075"/>
    <w:rsid w:val="008730B4"/>
    <w:rsid w:val="00873504"/>
    <w:rsid w:val="00874229"/>
    <w:rsid w:val="00874E86"/>
    <w:rsid w:val="0087593F"/>
    <w:rsid w:val="00876420"/>
    <w:rsid w:val="0088011A"/>
    <w:rsid w:val="0088044A"/>
    <w:rsid w:val="008813EB"/>
    <w:rsid w:val="008827E7"/>
    <w:rsid w:val="00883AF1"/>
    <w:rsid w:val="00885386"/>
    <w:rsid w:val="00885CE6"/>
    <w:rsid w:val="0088619F"/>
    <w:rsid w:val="0088778C"/>
    <w:rsid w:val="0088799D"/>
    <w:rsid w:val="008911F3"/>
    <w:rsid w:val="00891D87"/>
    <w:rsid w:val="0089234B"/>
    <w:rsid w:val="008923C8"/>
    <w:rsid w:val="008927EB"/>
    <w:rsid w:val="00893F00"/>
    <w:rsid w:val="00894693"/>
    <w:rsid w:val="008954CE"/>
    <w:rsid w:val="00895E5F"/>
    <w:rsid w:val="00896FD8"/>
    <w:rsid w:val="008973AB"/>
    <w:rsid w:val="008975C3"/>
    <w:rsid w:val="00897B43"/>
    <w:rsid w:val="008A0212"/>
    <w:rsid w:val="008A08EB"/>
    <w:rsid w:val="008A0EB4"/>
    <w:rsid w:val="008A0F2A"/>
    <w:rsid w:val="008A29B0"/>
    <w:rsid w:val="008A29E7"/>
    <w:rsid w:val="008A3279"/>
    <w:rsid w:val="008A3AEB"/>
    <w:rsid w:val="008A4CE2"/>
    <w:rsid w:val="008A506E"/>
    <w:rsid w:val="008A54DF"/>
    <w:rsid w:val="008A5E6A"/>
    <w:rsid w:val="008A5FE3"/>
    <w:rsid w:val="008A6AC1"/>
    <w:rsid w:val="008A6D3E"/>
    <w:rsid w:val="008A7DAC"/>
    <w:rsid w:val="008B0246"/>
    <w:rsid w:val="008B0281"/>
    <w:rsid w:val="008B1588"/>
    <w:rsid w:val="008B175A"/>
    <w:rsid w:val="008B21E0"/>
    <w:rsid w:val="008B24D6"/>
    <w:rsid w:val="008B4093"/>
    <w:rsid w:val="008B4CE1"/>
    <w:rsid w:val="008B5B72"/>
    <w:rsid w:val="008B5EFF"/>
    <w:rsid w:val="008B64F3"/>
    <w:rsid w:val="008B653E"/>
    <w:rsid w:val="008B6DDB"/>
    <w:rsid w:val="008B772C"/>
    <w:rsid w:val="008B794A"/>
    <w:rsid w:val="008C0292"/>
    <w:rsid w:val="008C1C4D"/>
    <w:rsid w:val="008C2A9F"/>
    <w:rsid w:val="008C314E"/>
    <w:rsid w:val="008C3A1F"/>
    <w:rsid w:val="008C443C"/>
    <w:rsid w:val="008C66CE"/>
    <w:rsid w:val="008C7B4D"/>
    <w:rsid w:val="008D0EA2"/>
    <w:rsid w:val="008D215F"/>
    <w:rsid w:val="008D2419"/>
    <w:rsid w:val="008D3B9D"/>
    <w:rsid w:val="008D4B98"/>
    <w:rsid w:val="008D4BED"/>
    <w:rsid w:val="008D4EE0"/>
    <w:rsid w:val="008D4EF8"/>
    <w:rsid w:val="008D509F"/>
    <w:rsid w:val="008D64BC"/>
    <w:rsid w:val="008E3022"/>
    <w:rsid w:val="008E4019"/>
    <w:rsid w:val="008E40CF"/>
    <w:rsid w:val="008E535A"/>
    <w:rsid w:val="008E5F61"/>
    <w:rsid w:val="008F0132"/>
    <w:rsid w:val="008F0139"/>
    <w:rsid w:val="008F03EC"/>
    <w:rsid w:val="008F0BBB"/>
    <w:rsid w:val="008F0D2E"/>
    <w:rsid w:val="008F0E4C"/>
    <w:rsid w:val="008F3B4D"/>
    <w:rsid w:val="008F4E81"/>
    <w:rsid w:val="008F4FF5"/>
    <w:rsid w:val="008F6142"/>
    <w:rsid w:val="008F6724"/>
    <w:rsid w:val="008F7D00"/>
    <w:rsid w:val="00900BDF"/>
    <w:rsid w:val="00901B52"/>
    <w:rsid w:val="009025BA"/>
    <w:rsid w:val="0090319C"/>
    <w:rsid w:val="00903655"/>
    <w:rsid w:val="00904599"/>
    <w:rsid w:val="009045DB"/>
    <w:rsid w:val="00904BBF"/>
    <w:rsid w:val="0090569A"/>
    <w:rsid w:val="009064F3"/>
    <w:rsid w:val="00906533"/>
    <w:rsid w:val="00907AEF"/>
    <w:rsid w:val="00907D16"/>
    <w:rsid w:val="009100D5"/>
    <w:rsid w:val="00911191"/>
    <w:rsid w:val="00911828"/>
    <w:rsid w:val="009119F2"/>
    <w:rsid w:val="00913046"/>
    <w:rsid w:val="009164DF"/>
    <w:rsid w:val="0091756F"/>
    <w:rsid w:val="00917639"/>
    <w:rsid w:val="00917F84"/>
    <w:rsid w:val="00920CCB"/>
    <w:rsid w:val="009228DC"/>
    <w:rsid w:val="009231AE"/>
    <w:rsid w:val="009238F0"/>
    <w:rsid w:val="00924243"/>
    <w:rsid w:val="0092524E"/>
    <w:rsid w:val="009252E7"/>
    <w:rsid w:val="00926742"/>
    <w:rsid w:val="009268C7"/>
    <w:rsid w:val="009268D9"/>
    <w:rsid w:val="00926E76"/>
    <w:rsid w:val="009276CD"/>
    <w:rsid w:val="00927796"/>
    <w:rsid w:val="00930D47"/>
    <w:rsid w:val="00931C32"/>
    <w:rsid w:val="009322C9"/>
    <w:rsid w:val="00932726"/>
    <w:rsid w:val="00932E83"/>
    <w:rsid w:val="0093342F"/>
    <w:rsid w:val="00935055"/>
    <w:rsid w:val="00935817"/>
    <w:rsid w:val="009359C3"/>
    <w:rsid w:val="00936031"/>
    <w:rsid w:val="00936FF0"/>
    <w:rsid w:val="00937698"/>
    <w:rsid w:val="00937A71"/>
    <w:rsid w:val="00940672"/>
    <w:rsid w:val="009408C7"/>
    <w:rsid w:val="0094101D"/>
    <w:rsid w:val="00941077"/>
    <w:rsid w:val="00942575"/>
    <w:rsid w:val="009438F2"/>
    <w:rsid w:val="009443EF"/>
    <w:rsid w:val="009451AD"/>
    <w:rsid w:val="00945504"/>
    <w:rsid w:val="00946444"/>
    <w:rsid w:val="009467A8"/>
    <w:rsid w:val="0094791F"/>
    <w:rsid w:val="0094798E"/>
    <w:rsid w:val="0095031D"/>
    <w:rsid w:val="00952388"/>
    <w:rsid w:val="00953D5E"/>
    <w:rsid w:val="0095415B"/>
    <w:rsid w:val="0095418D"/>
    <w:rsid w:val="00954F26"/>
    <w:rsid w:val="009569F4"/>
    <w:rsid w:val="00957B59"/>
    <w:rsid w:val="00957CDD"/>
    <w:rsid w:val="009603B2"/>
    <w:rsid w:val="009623BA"/>
    <w:rsid w:val="0096242B"/>
    <w:rsid w:val="0096401F"/>
    <w:rsid w:val="00964BFE"/>
    <w:rsid w:val="00964EE1"/>
    <w:rsid w:val="009650B7"/>
    <w:rsid w:val="00965443"/>
    <w:rsid w:val="0096588B"/>
    <w:rsid w:val="00965FF9"/>
    <w:rsid w:val="00966B28"/>
    <w:rsid w:val="00967EAD"/>
    <w:rsid w:val="009702EB"/>
    <w:rsid w:val="009704DA"/>
    <w:rsid w:val="00971414"/>
    <w:rsid w:val="00971EB9"/>
    <w:rsid w:val="00972051"/>
    <w:rsid w:val="0097246B"/>
    <w:rsid w:val="00972476"/>
    <w:rsid w:val="00972AEC"/>
    <w:rsid w:val="0097324B"/>
    <w:rsid w:val="0097394D"/>
    <w:rsid w:val="00974EAA"/>
    <w:rsid w:val="00975E8A"/>
    <w:rsid w:val="009762DE"/>
    <w:rsid w:val="009764B4"/>
    <w:rsid w:val="00977A28"/>
    <w:rsid w:val="009801E9"/>
    <w:rsid w:val="00980BA3"/>
    <w:rsid w:val="00980DB0"/>
    <w:rsid w:val="00980ED2"/>
    <w:rsid w:val="00980F89"/>
    <w:rsid w:val="009823A9"/>
    <w:rsid w:val="0098349D"/>
    <w:rsid w:val="00983849"/>
    <w:rsid w:val="00984A0D"/>
    <w:rsid w:val="00985CAB"/>
    <w:rsid w:val="00986CCB"/>
    <w:rsid w:val="009900A8"/>
    <w:rsid w:val="00990FB2"/>
    <w:rsid w:val="00991E01"/>
    <w:rsid w:val="00992652"/>
    <w:rsid w:val="00992CB8"/>
    <w:rsid w:val="00992F75"/>
    <w:rsid w:val="00993E5C"/>
    <w:rsid w:val="009944E7"/>
    <w:rsid w:val="00995598"/>
    <w:rsid w:val="009967EF"/>
    <w:rsid w:val="009A0625"/>
    <w:rsid w:val="009A2913"/>
    <w:rsid w:val="009A2B2B"/>
    <w:rsid w:val="009A2D03"/>
    <w:rsid w:val="009A3655"/>
    <w:rsid w:val="009A398C"/>
    <w:rsid w:val="009A535C"/>
    <w:rsid w:val="009A54F4"/>
    <w:rsid w:val="009A582A"/>
    <w:rsid w:val="009A5C5F"/>
    <w:rsid w:val="009A6194"/>
    <w:rsid w:val="009B00C8"/>
    <w:rsid w:val="009B07F8"/>
    <w:rsid w:val="009B1175"/>
    <w:rsid w:val="009B180D"/>
    <w:rsid w:val="009B2A2B"/>
    <w:rsid w:val="009B2C7E"/>
    <w:rsid w:val="009B2D74"/>
    <w:rsid w:val="009B2F88"/>
    <w:rsid w:val="009B4444"/>
    <w:rsid w:val="009B4AA9"/>
    <w:rsid w:val="009B4F0B"/>
    <w:rsid w:val="009B50E7"/>
    <w:rsid w:val="009C04A4"/>
    <w:rsid w:val="009C095D"/>
    <w:rsid w:val="009C0C2F"/>
    <w:rsid w:val="009C17DB"/>
    <w:rsid w:val="009C2344"/>
    <w:rsid w:val="009C2991"/>
    <w:rsid w:val="009C3231"/>
    <w:rsid w:val="009C4F71"/>
    <w:rsid w:val="009C5573"/>
    <w:rsid w:val="009C609F"/>
    <w:rsid w:val="009C72B8"/>
    <w:rsid w:val="009D0A51"/>
    <w:rsid w:val="009D23B5"/>
    <w:rsid w:val="009D2F93"/>
    <w:rsid w:val="009D5E3D"/>
    <w:rsid w:val="009D6143"/>
    <w:rsid w:val="009D7A9B"/>
    <w:rsid w:val="009E00C9"/>
    <w:rsid w:val="009E11CB"/>
    <w:rsid w:val="009E2061"/>
    <w:rsid w:val="009E29E8"/>
    <w:rsid w:val="009E2D64"/>
    <w:rsid w:val="009E348D"/>
    <w:rsid w:val="009E3872"/>
    <w:rsid w:val="009E3D22"/>
    <w:rsid w:val="009E4587"/>
    <w:rsid w:val="009E46F3"/>
    <w:rsid w:val="009E4E9D"/>
    <w:rsid w:val="009E5A50"/>
    <w:rsid w:val="009E5D81"/>
    <w:rsid w:val="009E6700"/>
    <w:rsid w:val="009E67ED"/>
    <w:rsid w:val="009E68C1"/>
    <w:rsid w:val="009E6BB1"/>
    <w:rsid w:val="009E6CD6"/>
    <w:rsid w:val="009E70AA"/>
    <w:rsid w:val="009E736B"/>
    <w:rsid w:val="009E7559"/>
    <w:rsid w:val="009F0430"/>
    <w:rsid w:val="009F1533"/>
    <w:rsid w:val="009F2686"/>
    <w:rsid w:val="009F2774"/>
    <w:rsid w:val="009F3485"/>
    <w:rsid w:val="009F3832"/>
    <w:rsid w:val="009F38FE"/>
    <w:rsid w:val="009F4640"/>
    <w:rsid w:val="009F4B04"/>
    <w:rsid w:val="009F5333"/>
    <w:rsid w:val="009F549C"/>
    <w:rsid w:val="009F5C06"/>
    <w:rsid w:val="009F7D64"/>
    <w:rsid w:val="00A00CF9"/>
    <w:rsid w:val="00A01C90"/>
    <w:rsid w:val="00A03692"/>
    <w:rsid w:val="00A048AF"/>
    <w:rsid w:val="00A05382"/>
    <w:rsid w:val="00A053E4"/>
    <w:rsid w:val="00A05FE4"/>
    <w:rsid w:val="00A066E6"/>
    <w:rsid w:val="00A06807"/>
    <w:rsid w:val="00A11438"/>
    <w:rsid w:val="00A114A0"/>
    <w:rsid w:val="00A11C62"/>
    <w:rsid w:val="00A11E84"/>
    <w:rsid w:val="00A14631"/>
    <w:rsid w:val="00A16530"/>
    <w:rsid w:val="00A171BE"/>
    <w:rsid w:val="00A20B7A"/>
    <w:rsid w:val="00A21780"/>
    <w:rsid w:val="00A24887"/>
    <w:rsid w:val="00A24998"/>
    <w:rsid w:val="00A24CA4"/>
    <w:rsid w:val="00A24D7D"/>
    <w:rsid w:val="00A24EAE"/>
    <w:rsid w:val="00A25862"/>
    <w:rsid w:val="00A25E83"/>
    <w:rsid w:val="00A261B0"/>
    <w:rsid w:val="00A2646A"/>
    <w:rsid w:val="00A267EC"/>
    <w:rsid w:val="00A26BB2"/>
    <w:rsid w:val="00A30843"/>
    <w:rsid w:val="00A30924"/>
    <w:rsid w:val="00A3094D"/>
    <w:rsid w:val="00A31DD0"/>
    <w:rsid w:val="00A31F5A"/>
    <w:rsid w:val="00A328BB"/>
    <w:rsid w:val="00A33AE5"/>
    <w:rsid w:val="00A33B47"/>
    <w:rsid w:val="00A34CF3"/>
    <w:rsid w:val="00A35605"/>
    <w:rsid w:val="00A36AE2"/>
    <w:rsid w:val="00A410EE"/>
    <w:rsid w:val="00A415EF"/>
    <w:rsid w:val="00A41F0A"/>
    <w:rsid w:val="00A4224D"/>
    <w:rsid w:val="00A43FF6"/>
    <w:rsid w:val="00A44218"/>
    <w:rsid w:val="00A447C9"/>
    <w:rsid w:val="00A45BF0"/>
    <w:rsid w:val="00A46480"/>
    <w:rsid w:val="00A46CB8"/>
    <w:rsid w:val="00A46EC4"/>
    <w:rsid w:val="00A478BB"/>
    <w:rsid w:val="00A478C2"/>
    <w:rsid w:val="00A47EDD"/>
    <w:rsid w:val="00A51DD7"/>
    <w:rsid w:val="00A52E49"/>
    <w:rsid w:val="00A544B8"/>
    <w:rsid w:val="00A5611A"/>
    <w:rsid w:val="00A561BA"/>
    <w:rsid w:val="00A56A3B"/>
    <w:rsid w:val="00A56EE3"/>
    <w:rsid w:val="00A57D5B"/>
    <w:rsid w:val="00A6225D"/>
    <w:rsid w:val="00A625ED"/>
    <w:rsid w:val="00A627A9"/>
    <w:rsid w:val="00A628CC"/>
    <w:rsid w:val="00A63965"/>
    <w:rsid w:val="00A66561"/>
    <w:rsid w:val="00A70D90"/>
    <w:rsid w:val="00A70F90"/>
    <w:rsid w:val="00A7186A"/>
    <w:rsid w:val="00A73E46"/>
    <w:rsid w:val="00A73E57"/>
    <w:rsid w:val="00A748DF"/>
    <w:rsid w:val="00A762DC"/>
    <w:rsid w:val="00A76661"/>
    <w:rsid w:val="00A77202"/>
    <w:rsid w:val="00A77A5B"/>
    <w:rsid w:val="00A82491"/>
    <w:rsid w:val="00A82A65"/>
    <w:rsid w:val="00A8348F"/>
    <w:rsid w:val="00A83B4C"/>
    <w:rsid w:val="00A841B3"/>
    <w:rsid w:val="00A846B8"/>
    <w:rsid w:val="00A84914"/>
    <w:rsid w:val="00A84C7A"/>
    <w:rsid w:val="00A86822"/>
    <w:rsid w:val="00A87D45"/>
    <w:rsid w:val="00A90184"/>
    <w:rsid w:val="00A91003"/>
    <w:rsid w:val="00A92182"/>
    <w:rsid w:val="00A92C39"/>
    <w:rsid w:val="00A93865"/>
    <w:rsid w:val="00A93E47"/>
    <w:rsid w:val="00A9489E"/>
    <w:rsid w:val="00A94F6C"/>
    <w:rsid w:val="00A950BE"/>
    <w:rsid w:val="00A96421"/>
    <w:rsid w:val="00A96A0D"/>
    <w:rsid w:val="00A96DEB"/>
    <w:rsid w:val="00A970F7"/>
    <w:rsid w:val="00AA0279"/>
    <w:rsid w:val="00AA09E0"/>
    <w:rsid w:val="00AA27AC"/>
    <w:rsid w:val="00AA283B"/>
    <w:rsid w:val="00AA2E44"/>
    <w:rsid w:val="00AA3176"/>
    <w:rsid w:val="00AA4AC5"/>
    <w:rsid w:val="00AA70C3"/>
    <w:rsid w:val="00AB0EB7"/>
    <w:rsid w:val="00AB1287"/>
    <w:rsid w:val="00AB3741"/>
    <w:rsid w:val="00AB4147"/>
    <w:rsid w:val="00AB47BE"/>
    <w:rsid w:val="00AB5B37"/>
    <w:rsid w:val="00AB64EF"/>
    <w:rsid w:val="00AB7084"/>
    <w:rsid w:val="00AB7B87"/>
    <w:rsid w:val="00AC02F7"/>
    <w:rsid w:val="00AC0E2F"/>
    <w:rsid w:val="00AC13C2"/>
    <w:rsid w:val="00AC2EB7"/>
    <w:rsid w:val="00AC30CF"/>
    <w:rsid w:val="00AC5505"/>
    <w:rsid w:val="00AC62A5"/>
    <w:rsid w:val="00AC656B"/>
    <w:rsid w:val="00AC6E8B"/>
    <w:rsid w:val="00AD05F3"/>
    <w:rsid w:val="00AD0BF6"/>
    <w:rsid w:val="00AD0F11"/>
    <w:rsid w:val="00AD1A2E"/>
    <w:rsid w:val="00AD1BBF"/>
    <w:rsid w:val="00AD1CEB"/>
    <w:rsid w:val="00AD226F"/>
    <w:rsid w:val="00AD3723"/>
    <w:rsid w:val="00AD38EF"/>
    <w:rsid w:val="00AD4DD6"/>
    <w:rsid w:val="00AD619B"/>
    <w:rsid w:val="00AD7EAC"/>
    <w:rsid w:val="00AE010F"/>
    <w:rsid w:val="00AE0719"/>
    <w:rsid w:val="00AE0764"/>
    <w:rsid w:val="00AE25E2"/>
    <w:rsid w:val="00AE56A2"/>
    <w:rsid w:val="00AE668B"/>
    <w:rsid w:val="00AE74AC"/>
    <w:rsid w:val="00AE784A"/>
    <w:rsid w:val="00AE7AD4"/>
    <w:rsid w:val="00AF114C"/>
    <w:rsid w:val="00AF1426"/>
    <w:rsid w:val="00AF1DDD"/>
    <w:rsid w:val="00AF3E50"/>
    <w:rsid w:val="00AF3F4F"/>
    <w:rsid w:val="00AF5995"/>
    <w:rsid w:val="00AF7DB5"/>
    <w:rsid w:val="00B00AC2"/>
    <w:rsid w:val="00B01B53"/>
    <w:rsid w:val="00B048E1"/>
    <w:rsid w:val="00B04980"/>
    <w:rsid w:val="00B04B60"/>
    <w:rsid w:val="00B059DF"/>
    <w:rsid w:val="00B05C1A"/>
    <w:rsid w:val="00B06175"/>
    <w:rsid w:val="00B06624"/>
    <w:rsid w:val="00B06E05"/>
    <w:rsid w:val="00B10785"/>
    <w:rsid w:val="00B109F5"/>
    <w:rsid w:val="00B1105B"/>
    <w:rsid w:val="00B1180E"/>
    <w:rsid w:val="00B11ED0"/>
    <w:rsid w:val="00B12098"/>
    <w:rsid w:val="00B12252"/>
    <w:rsid w:val="00B1251F"/>
    <w:rsid w:val="00B13DDE"/>
    <w:rsid w:val="00B14E36"/>
    <w:rsid w:val="00B15103"/>
    <w:rsid w:val="00B16633"/>
    <w:rsid w:val="00B174F9"/>
    <w:rsid w:val="00B202F8"/>
    <w:rsid w:val="00B203EE"/>
    <w:rsid w:val="00B211C2"/>
    <w:rsid w:val="00B21EC5"/>
    <w:rsid w:val="00B221DA"/>
    <w:rsid w:val="00B2229C"/>
    <w:rsid w:val="00B2267E"/>
    <w:rsid w:val="00B2271F"/>
    <w:rsid w:val="00B22C00"/>
    <w:rsid w:val="00B23EDE"/>
    <w:rsid w:val="00B24F7C"/>
    <w:rsid w:val="00B253A0"/>
    <w:rsid w:val="00B26274"/>
    <w:rsid w:val="00B2752B"/>
    <w:rsid w:val="00B30D2B"/>
    <w:rsid w:val="00B316AA"/>
    <w:rsid w:val="00B31D29"/>
    <w:rsid w:val="00B321AD"/>
    <w:rsid w:val="00B36C23"/>
    <w:rsid w:val="00B373D1"/>
    <w:rsid w:val="00B37ADE"/>
    <w:rsid w:val="00B40D80"/>
    <w:rsid w:val="00B40DB5"/>
    <w:rsid w:val="00B41F68"/>
    <w:rsid w:val="00B42E9A"/>
    <w:rsid w:val="00B434E9"/>
    <w:rsid w:val="00B43583"/>
    <w:rsid w:val="00B4374E"/>
    <w:rsid w:val="00B43EC9"/>
    <w:rsid w:val="00B45140"/>
    <w:rsid w:val="00B456BA"/>
    <w:rsid w:val="00B459C4"/>
    <w:rsid w:val="00B4647F"/>
    <w:rsid w:val="00B4655C"/>
    <w:rsid w:val="00B46C2A"/>
    <w:rsid w:val="00B47D7C"/>
    <w:rsid w:val="00B5058D"/>
    <w:rsid w:val="00B5140B"/>
    <w:rsid w:val="00B51479"/>
    <w:rsid w:val="00B518A3"/>
    <w:rsid w:val="00B5211B"/>
    <w:rsid w:val="00B52B3A"/>
    <w:rsid w:val="00B52E79"/>
    <w:rsid w:val="00B55167"/>
    <w:rsid w:val="00B551AE"/>
    <w:rsid w:val="00B553E2"/>
    <w:rsid w:val="00B55CC7"/>
    <w:rsid w:val="00B561CF"/>
    <w:rsid w:val="00B56470"/>
    <w:rsid w:val="00B5658A"/>
    <w:rsid w:val="00B56BB0"/>
    <w:rsid w:val="00B57141"/>
    <w:rsid w:val="00B62570"/>
    <w:rsid w:val="00B62AB3"/>
    <w:rsid w:val="00B631E3"/>
    <w:rsid w:val="00B64439"/>
    <w:rsid w:val="00B6535E"/>
    <w:rsid w:val="00B65A4C"/>
    <w:rsid w:val="00B66668"/>
    <w:rsid w:val="00B66D4F"/>
    <w:rsid w:val="00B67809"/>
    <w:rsid w:val="00B71167"/>
    <w:rsid w:val="00B72330"/>
    <w:rsid w:val="00B73679"/>
    <w:rsid w:val="00B74504"/>
    <w:rsid w:val="00B76CAB"/>
    <w:rsid w:val="00B77E4F"/>
    <w:rsid w:val="00B80637"/>
    <w:rsid w:val="00B80AEA"/>
    <w:rsid w:val="00B80F54"/>
    <w:rsid w:val="00B81022"/>
    <w:rsid w:val="00B82DDB"/>
    <w:rsid w:val="00B82E85"/>
    <w:rsid w:val="00B83BB8"/>
    <w:rsid w:val="00B84C00"/>
    <w:rsid w:val="00B84CE2"/>
    <w:rsid w:val="00B857EE"/>
    <w:rsid w:val="00B86068"/>
    <w:rsid w:val="00B86B52"/>
    <w:rsid w:val="00B86CDC"/>
    <w:rsid w:val="00B87275"/>
    <w:rsid w:val="00B8741B"/>
    <w:rsid w:val="00B87E95"/>
    <w:rsid w:val="00B926CC"/>
    <w:rsid w:val="00B92911"/>
    <w:rsid w:val="00B92CC6"/>
    <w:rsid w:val="00B92FC6"/>
    <w:rsid w:val="00B9387F"/>
    <w:rsid w:val="00B938B3"/>
    <w:rsid w:val="00B953D3"/>
    <w:rsid w:val="00B95816"/>
    <w:rsid w:val="00B9585C"/>
    <w:rsid w:val="00B9588A"/>
    <w:rsid w:val="00B959BA"/>
    <w:rsid w:val="00B95ED6"/>
    <w:rsid w:val="00B9608C"/>
    <w:rsid w:val="00B972FA"/>
    <w:rsid w:val="00B97CD5"/>
    <w:rsid w:val="00BA0316"/>
    <w:rsid w:val="00BA0F3E"/>
    <w:rsid w:val="00BA0FFD"/>
    <w:rsid w:val="00BA1489"/>
    <w:rsid w:val="00BA1561"/>
    <w:rsid w:val="00BA1ADD"/>
    <w:rsid w:val="00BA3698"/>
    <w:rsid w:val="00BA399F"/>
    <w:rsid w:val="00BA4368"/>
    <w:rsid w:val="00BA4637"/>
    <w:rsid w:val="00BA5DA3"/>
    <w:rsid w:val="00BA686C"/>
    <w:rsid w:val="00BA6DF3"/>
    <w:rsid w:val="00BA71F2"/>
    <w:rsid w:val="00BA752D"/>
    <w:rsid w:val="00BA7F29"/>
    <w:rsid w:val="00BB1B1B"/>
    <w:rsid w:val="00BB2482"/>
    <w:rsid w:val="00BB316E"/>
    <w:rsid w:val="00BB3906"/>
    <w:rsid w:val="00BB4398"/>
    <w:rsid w:val="00BB510D"/>
    <w:rsid w:val="00BB556A"/>
    <w:rsid w:val="00BB7986"/>
    <w:rsid w:val="00BB7A16"/>
    <w:rsid w:val="00BB7AAD"/>
    <w:rsid w:val="00BC0A66"/>
    <w:rsid w:val="00BC0D9C"/>
    <w:rsid w:val="00BC1B81"/>
    <w:rsid w:val="00BC1E9C"/>
    <w:rsid w:val="00BC24EA"/>
    <w:rsid w:val="00BC38B2"/>
    <w:rsid w:val="00BC458F"/>
    <w:rsid w:val="00BC5A51"/>
    <w:rsid w:val="00BC6159"/>
    <w:rsid w:val="00BC659B"/>
    <w:rsid w:val="00BC75AB"/>
    <w:rsid w:val="00BD085F"/>
    <w:rsid w:val="00BD1014"/>
    <w:rsid w:val="00BD1E54"/>
    <w:rsid w:val="00BD28A0"/>
    <w:rsid w:val="00BD2E91"/>
    <w:rsid w:val="00BD40F1"/>
    <w:rsid w:val="00BD4191"/>
    <w:rsid w:val="00BD4AF6"/>
    <w:rsid w:val="00BD4C25"/>
    <w:rsid w:val="00BD51AF"/>
    <w:rsid w:val="00BD60B6"/>
    <w:rsid w:val="00BD734A"/>
    <w:rsid w:val="00BE037A"/>
    <w:rsid w:val="00BE075C"/>
    <w:rsid w:val="00BE1095"/>
    <w:rsid w:val="00BE1331"/>
    <w:rsid w:val="00BE2318"/>
    <w:rsid w:val="00BE372D"/>
    <w:rsid w:val="00BE44F2"/>
    <w:rsid w:val="00BE56E8"/>
    <w:rsid w:val="00BE5920"/>
    <w:rsid w:val="00BE59DB"/>
    <w:rsid w:val="00BE6579"/>
    <w:rsid w:val="00BE6847"/>
    <w:rsid w:val="00BE7469"/>
    <w:rsid w:val="00BE74E8"/>
    <w:rsid w:val="00BF12DA"/>
    <w:rsid w:val="00BF12FE"/>
    <w:rsid w:val="00BF2087"/>
    <w:rsid w:val="00BF20A7"/>
    <w:rsid w:val="00BF27C4"/>
    <w:rsid w:val="00BF3545"/>
    <w:rsid w:val="00BF4629"/>
    <w:rsid w:val="00BF4F40"/>
    <w:rsid w:val="00BF5407"/>
    <w:rsid w:val="00BF6ECE"/>
    <w:rsid w:val="00BF7A48"/>
    <w:rsid w:val="00C00608"/>
    <w:rsid w:val="00C01159"/>
    <w:rsid w:val="00C02C04"/>
    <w:rsid w:val="00C02F8C"/>
    <w:rsid w:val="00C02FA4"/>
    <w:rsid w:val="00C03961"/>
    <w:rsid w:val="00C03F35"/>
    <w:rsid w:val="00C040D7"/>
    <w:rsid w:val="00C04858"/>
    <w:rsid w:val="00C06A07"/>
    <w:rsid w:val="00C06C2B"/>
    <w:rsid w:val="00C12114"/>
    <w:rsid w:val="00C128F4"/>
    <w:rsid w:val="00C1357F"/>
    <w:rsid w:val="00C13C4C"/>
    <w:rsid w:val="00C14C85"/>
    <w:rsid w:val="00C173CC"/>
    <w:rsid w:val="00C173E8"/>
    <w:rsid w:val="00C205FC"/>
    <w:rsid w:val="00C20725"/>
    <w:rsid w:val="00C20B02"/>
    <w:rsid w:val="00C20C81"/>
    <w:rsid w:val="00C21A30"/>
    <w:rsid w:val="00C2237E"/>
    <w:rsid w:val="00C22923"/>
    <w:rsid w:val="00C22A35"/>
    <w:rsid w:val="00C23B41"/>
    <w:rsid w:val="00C23E55"/>
    <w:rsid w:val="00C2466B"/>
    <w:rsid w:val="00C24880"/>
    <w:rsid w:val="00C24CF2"/>
    <w:rsid w:val="00C24F81"/>
    <w:rsid w:val="00C26F4F"/>
    <w:rsid w:val="00C3049C"/>
    <w:rsid w:val="00C31CE1"/>
    <w:rsid w:val="00C31CE9"/>
    <w:rsid w:val="00C32D0E"/>
    <w:rsid w:val="00C342AF"/>
    <w:rsid w:val="00C35BBC"/>
    <w:rsid w:val="00C35F11"/>
    <w:rsid w:val="00C364D7"/>
    <w:rsid w:val="00C36C62"/>
    <w:rsid w:val="00C37284"/>
    <w:rsid w:val="00C406E5"/>
    <w:rsid w:val="00C40A88"/>
    <w:rsid w:val="00C417A1"/>
    <w:rsid w:val="00C41AF0"/>
    <w:rsid w:val="00C42415"/>
    <w:rsid w:val="00C4263D"/>
    <w:rsid w:val="00C43FC3"/>
    <w:rsid w:val="00C4642F"/>
    <w:rsid w:val="00C46B79"/>
    <w:rsid w:val="00C47C12"/>
    <w:rsid w:val="00C5061A"/>
    <w:rsid w:val="00C51410"/>
    <w:rsid w:val="00C52374"/>
    <w:rsid w:val="00C5264A"/>
    <w:rsid w:val="00C53B3B"/>
    <w:rsid w:val="00C53BAE"/>
    <w:rsid w:val="00C53FA8"/>
    <w:rsid w:val="00C54047"/>
    <w:rsid w:val="00C545B8"/>
    <w:rsid w:val="00C5462C"/>
    <w:rsid w:val="00C55D5C"/>
    <w:rsid w:val="00C6083E"/>
    <w:rsid w:val="00C62171"/>
    <w:rsid w:val="00C64234"/>
    <w:rsid w:val="00C6436D"/>
    <w:rsid w:val="00C644E8"/>
    <w:rsid w:val="00C648F7"/>
    <w:rsid w:val="00C6501C"/>
    <w:rsid w:val="00C654AD"/>
    <w:rsid w:val="00C65B46"/>
    <w:rsid w:val="00C67198"/>
    <w:rsid w:val="00C67267"/>
    <w:rsid w:val="00C67C08"/>
    <w:rsid w:val="00C70F99"/>
    <w:rsid w:val="00C71658"/>
    <w:rsid w:val="00C723DA"/>
    <w:rsid w:val="00C72D59"/>
    <w:rsid w:val="00C736BC"/>
    <w:rsid w:val="00C74361"/>
    <w:rsid w:val="00C7559A"/>
    <w:rsid w:val="00C75D01"/>
    <w:rsid w:val="00C7776B"/>
    <w:rsid w:val="00C80701"/>
    <w:rsid w:val="00C82221"/>
    <w:rsid w:val="00C82713"/>
    <w:rsid w:val="00C851CE"/>
    <w:rsid w:val="00C8570C"/>
    <w:rsid w:val="00C8598A"/>
    <w:rsid w:val="00C8621E"/>
    <w:rsid w:val="00C86D76"/>
    <w:rsid w:val="00C90BD2"/>
    <w:rsid w:val="00C915A2"/>
    <w:rsid w:val="00C93DEC"/>
    <w:rsid w:val="00C95479"/>
    <w:rsid w:val="00C959E7"/>
    <w:rsid w:val="00C96CBC"/>
    <w:rsid w:val="00C97E0F"/>
    <w:rsid w:val="00CA104A"/>
    <w:rsid w:val="00CA1372"/>
    <w:rsid w:val="00CA21D4"/>
    <w:rsid w:val="00CA2975"/>
    <w:rsid w:val="00CA31AE"/>
    <w:rsid w:val="00CA373D"/>
    <w:rsid w:val="00CA53F5"/>
    <w:rsid w:val="00CA5A5F"/>
    <w:rsid w:val="00CA6B6B"/>
    <w:rsid w:val="00CA6E66"/>
    <w:rsid w:val="00CA7CE6"/>
    <w:rsid w:val="00CB123B"/>
    <w:rsid w:val="00CB31AD"/>
    <w:rsid w:val="00CB5B98"/>
    <w:rsid w:val="00CB706F"/>
    <w:rsid w:val="00CB7245"/>
    <w:rsid w:val="00CB7397"/>
    <w:rsid w:val="00CB7D03"/>
    <w:rsid w:val="00CB7E6D"/>
    <w:rsid w:val="00CC052F"/>
    <w:rsid w:val="00CC1046"/>
    <w:rsid w:val="00CC11FC"/>
    <w:rsid w:val="00CC2791"/>
    <w:rsid w:val="00CC4BBF"/>
    <w:rsid w:val="00CC5529"/>
    <w:rsid w:val="00CD0361"/>
    <w:rsid w:val="00CD08BD"/>
    <w:rsid w:val="00CD10AD"/>
    <w:rsid w:val="00CD31C6"/>
    <w:rsid w:val="00CD3BA7"/>
    <w:rsid w:val="00CD637C"/>
    <w:rsid w:val="00CD677F"/>
    <w:rsid w:val="00CD7624"/>
    <w:rsid w:val="00CD7C11"/>
    <w:rsid w:val="00CD7FCC"/>
    <w:rsid w:val="00CE0F70"/>
    <w:rsid w:val="00CE1042"/>
    <w:rsid w:val="00CE1A7E"/>
    <w:rsid w:val="00CE282D"/>
    <w:rsid w:val="00CE2F46"/>
    <w:rsid w:val="00CE5458"/>
    <w:rsid w:val="00CE6155"/>
    <w:rsid w:val="00CE62BF"/>
    <w:rsid w:val="00CE636C"/>
    <w:rsid w:val="00CE6A28"/>
    <w:rsid w:val="00CF3070"/>
    <w:rsid w:val="00CF3A7B"/>
    <w:rsid w:val="00CF43F4"/>
    <w:rsid w:val="00CF527B"/>
    <w:rsid w:val="00CF5A0A"/>
    <w:rsid w:val="00CF6091"/>
    <w:rsid w:val="00CF6177"/>
    <w:rsid w:val="00CF6599"/>
    <w:rsid w:val="00D020D6"/>
    <w:rsid w:val="00D02472"/>
    <w:rsid w:val="00D04436"/>
    <w:rsid w:val="00D047C7"/>
    <w:rsid w:val="00D04BBA"/>
    <w:rsid w:val="00D06F7F"/>
    <w:rsid w:val="00D073C2"/>
    <w:rsid w:val="00D078BF"/>
    <w:rsid w:val="00D07C91"/>
    <w:rsid w:val="00D10553"/>
    <w:rsid w:val="00D10635"/>
    <w:rsid w:val="00D10797"/>
    <w:rsid w:val="00D12746"/>
    <w:rsid w:val="00D12DB8"/>
    <w:rsid w:val="00D13220"/>
    <w:rsid w:val="00D150F5"/>
    <w:rsid w:val="00D16070"/>
    <w:rsid w:val="00D21502"/>
    <w:rsid w:val="00D221C3"/>
    <w:rsid w:val="00D224EA"/>
    <w:rsid w:val="00D235FE"/>
    <w:rsid w:val="00D2390D"/>
    <w:rsid w:val="00D24041"/>
    <w:rsid w:val="00D244B3"/>
    <w:rsid w:val="00D2604D"/>
    <w:rsid w:val="00D260B4"/>
    <w:rsid w:val="00D264FE"/>
    <w:rsid w:val="00D2762D"/>
    <w:rsid w:val="00D30C23"/>
    <w:rsid w:val="00D30F63"/>
    <w:rsid w:val="00D3137F"/>
    <w:rsid w:val="00D327E8"/>
    <w:rsid w:val="00D33CCF"/>
    <w:rsid w:val="00D3443C"/>
    <w:rsid w:val="00D34492"/>
    <w:rsid w:val="00D3488E"/>
    <w:rsid w:val="00D35698"/>
    <w:rsid w:val="00D35A00"/>
    <w:rsid w:val="00D3707E"/>
    <w:rsid w:val="00D3786E"/>
    <w:rsid w:val="00D40237"/>
    <w:rsid w:val="00D4090C"/>
    <w:rsid w:val="00D41270"/>
    <w:rsid w:val="00D41387"/>
    <w:rsid w:val="00D425D8"/>
    <w:rsid w:val="00D426B8"/>
    <w:rsid w:val="00D44B27"/>
    <w:rsid w:val="00D44C23"/>
    <w:rsid w:val="00D4579F"/>
    <w:rsid w:val="00D461BA"/>
    <w:rsid w:val="00D469D5"/>
    <w:rsid w:val="00D46E4B"/>
    <w:rsid w:val="00D46F25"/>
    <w:rsid w:val="00D47073"/>
    <w:rsid w:val="00D47284"/>
    <w:rsid w:val="00D47AF3"/>
    <w:rsid w:val="00D50EA5"/>
    <w:rsid w:val="00D53145"/>
    <w:rsid w:val="00D5419D"/>
    <w:rsid w:val="00D545D0"/>
    <w:rsid w:val="00D54B33"/>
    <w:rsid w:val="00D55855"/>
    <w:rsid w:val="00D55CB4"/>
    <w:rsid w:val="00D56796"/>
    <w:rsid w:val="00D56FEF"/>
    <w:rsid w:val="00D57327"/>
    <w:rsid w:val="00D5741F"/>
    <w:rsid w:val="00D60135"/>
    <w:rsid w:val="00D6047B"/>
    <w:rsid w:val="00D6052D"/>
    <w:rsid w:val="00D605A8"/>
    <w:rsid w:val="00D61A22"/>
    <w:rsid w:val="00D61DC8"/>
    <w:rsid w:val="00D631A5"/>
    <w:rsid w:val="00D6384A"/>
    <w:rsid w:val="00D64CE0"/>
    <w:rsid w:val="00D6537E"/>
    <w:rsid w:val="00D65B00"/>
    <w:rsid w:val="00D6768B"/>
    <w:rsid w:val="00D67D56"/>
    <w:rsid w:val="00D67DEC"/>
    <w:rsid w:val="00D71042"/>
    <w:rsid w:val="00D71B6D"/>
    <w:rsid w:val="00D7212B"/>
    <w:rsid w:val="00D723F8"/>
    <w:rsid w:val="00D72AA5"/>
    <w:rsid w:val="00D72FF4"/>
    <w:rsid w:val="00D74397"/>
    <w:rsid w:val="00D74B52"/>
    <w:rsid w:val="00D74E49"/>
    <w:rsid w:val="00D7595A"/>
    <w:rsid w:val="00D76CF9"/>
    <w:rsid w:val="00D7764C"/>
    <w:rsid w:val="00D77A9C"/>
    <w:rsid w:val="00D77E9D"/>
    <w:rsid w:val="00D8140A"/>
    <w:rsid w:val="00D8242E"/>
    <w:rsid w:val="00D82FFC"/>
    <w:rsid w:val="00D84586"/>
    <w:rsid w:val="00D84A9D"/>
    <w:rsid w:val="00D84B66"/>
    <w:rsid w:val="00D84D8E"/>
    <w:rsid w:val="00D850E0"/>
    <w:rsid w:val="00D85ED5"/>
    <w:rsid w:val="00D86C21"/>
    <w:rsid w:val="00D872AB"/>
    <w:rsid w:val="00D8786C"/>
    <w:rsid w:val="00D87E72"/>
    <w:rsid w:val="00D900B1"/>
    <w:rsid w:val="00D92812"/>
    <w:rsid w:val="00D9281C"/>
    <w:rsid w:val="00D93C3F"/>
    <w:rsid w:val="00D94605"/>
    <w:rsid w:val="00D954AC"/>
    <w:rsid w:val="00D95ABF"/>
    <w:rsid w:val="00D9708B"/>
    <w:rsid w:val="00D97114"/>
    <w:rsid w:val="00DA1CE7"/>
    <w:rsid w:val="00DA36D1"/>
    <w:rsid w:val="00DA4580"/>
    <w:rsid w:val="00DA5B92"/>
    <w:rsid w:val="00DA5C0C"/>
    <w:rsid w:val="00DA6C12"/>
    <w:rsid w:val="00DA7261"/>
    <w:rsid w:val="00DB2775"/>
    <w:rsid w:val="00DB28CB"/>
    <w:rsid w:val="00DB33AD"/>
    <w:rsid w:val="00DB5DF6"/>
    <w:rsid w:val="00DB6FB1"/>
    <w:rsid w:val="00DB7788"/>
    <w:rsid w:val="00DB7F0C"/>
    <w:rsid w:val="00DC028E"/>
    <w:rsid w:val="00DC02FF"/>
    <w:rsid w:val="00DC05EB"/>
    <w:rsid w:val="00DC0870"/>
    <w:rsid w:val="00DC1153"/>
    <w:rsid w:val="00DC1264"/>
    <w:rsid w:val="00DC1C22"/>
    <w:rsid w:val="00DC21CE"/>
    <w:rsid w:val="00DC347F"/>
    <w:rsid w:val="00DC373E"/>
    <w:rsid w:val="00DC4231"/>
    <w:rsid w:val="00DC524F"/>
    <w:rsid w:val="00DC63CC"/>
    <w:rsid w:val="00DC6D2E"/>
    <w:rsid w:val="00DC6F45"/>
    <w:rsid w:val="00DC7575"/>
    <w:rsid w:val="00DD06FB"/>
    <w:rsid w:val="00DD0F24"/>
    <w:rsid w:val="00DD13DB"/>
    <w:rsid w:val="00DD1EDE"/>
    <w:rsid w:val="00DD271E"/>
    <w:rsid w:val="00DD2DE3"/>
    <w:rsid w:val="00DD35E3"/>
    <w:rsid w:val="00DD36E3"/>
    <w:rsid w:val="00DD4B22"/>
    <w:rsid w:val="00DD519D"/>
    <w:rsid w:val="00DD588A"/>
    <w:rsid w:val="00DD59DC"/>
    <w:rsid w:val="00DD5F38"/>
    <w:rsid w:val="00DD670B"/>
    <w:rsid w:val="00DE13A4"/>
    <w:rsid w:val="00DE15D1"/>
    <w:rsid w:val="00DE24DA"/>
    <w:rsid w:val="00DE35E2"/>
    <w:rsid w:val="00DE3B45"/>
    <w:rsid w:val="00DE4B9E"/>
    <w:rsid w:val="00DE527B"/>
    <w:rsid w:val="00DE7884"/>
    <w:rsid w:val="00DF05CE"/>
    <w:rsid w:val="00DF0FBE"/>
    <w:rsid w:val="00DF12D5"/>
    <w:rsid w:val="00DF155F"/>
    <w:rsid w:val="00DF20B4"/>
    <w:rsid w:val="00DF2F2B"/>
    <w:rsid w:val="00DF3B6D"/>
    <w:rsid w:val="00DF4247"/>
    <w:rsid w:val="00DF595E"/>
    <w:rsid w:val="00DF5A74"/>
    <w:rsid w:val="00DF67AB"/>
    <w:rsid w:val="00DF7802"/>
    <w:rsid w:val="00E014CA"/>
    <w:rsid w:val="00E02697"/>
    <w:rsid w:val="00E02B0C"/>
    <w:rsid w:val="00E02C0B"/>
    <w:rsid w:val="00E0309F"/>
    <w:rsid w:val="00E056BF"/>
    <w:rsid w:val="00E06770"/>
    <w:rsid w:val="00E06E65"/>
    <w:rsid w:val="00E075FC"/>
    <w:rsid w:val="00E07CE1"/>
    <w:rsid w:val="00E07F9A"/>
    <w:rsid w:val="00E07FCC"/>
    <w:rsid w:val="00E100C1"/>
    <w:rsid w:val="00E11272"/>
    <w:rsid w:val="00E11A2D"/>
    <w:rsid w:val="00E12FC4"/>
    <w:rsid w:val="00E13222"/>
    <w:rsid w:val="00E13880"/>
    <w:rsid w:val="00E13A44"/>
    <w:rsid w:val="00E14AA2"/>
    <w:rsid w:val="00E14E4C"/>
    <w:rsid w:val="00E16D7A"/>
    <w:rsid w:val="00E200E0"/>
    <w:rsid w:val="00E2052A"/>
    <w:rsid w:val="00E20F94"/>
    <w:rsid w:val="00E21D7B"/>
    <w:rsid w:val="00E229A7"/>
    <w:rsid w:val="00E24CEB"/>
    <w:rsid w:val="00E24D6D"/>
    <w:rsid w:val="00E2512C"/>
    <w:rsid w:val="00E262D8"/>
    <w:rsid w:val="00E27154"/>
    <w:rsid w:val="00E278EE"/>
    <w:rsid w:val="00E30B7B"/>
    <w:rsid w:val="00E31014"/>
    <w:rsid w:val="00E3122C"/>
    <w:rsid w:val="00E32298"/>
    <w:rsid w:val="00E32D47"/>
    <w:rsid w:val="00E33279"/>
    <w:rsid w:val="00E3451C"/>
    <w:rsid w:val="00E35037"/>
    <w:rsid w:val="00E351C3"/>
    <w:rsid w:val="00E35457"/>
    <w:rsid w:val="00E3547E"/>
    <w:rsid w:val="00E35E1C"/>
    <w:rsid w:val="00E40342"/>
    <w:rsid w:val="00E40A0F"/>
    <w:rsid w:val="00E40A33"/>
    <w:rsid w:val="00E40CA1"/>
    <w:rsid w:val="00E40CB2"/>
    <w:rsid w:val="00E41174"/>
    <w:rsid w:val="00E41B54"/>
    <w:rsid w:val="00E41EAB"/>
    <w:rsid w:val="00E438C0"/>
    <w:rsid w:val="00E45AC6"/>
    <w:rsid w:val="00E510FE"/>
    <w:rsid w:val="00E51827"/>
    <w:rsid w:val="00E52531"/>
    <w:rsid w:val="00E52C9B"/>
    <w:rsid w:val="00E54AC4"/>
    <w:rsid w:val="00E54C0C"/>
    <w:rsid w:val="00E54FAF"/>
    <w:rsid w:val="00E55158"/>
    <w:rsid w:val="00E55CEF"/>
    <w:rsid w:val="00E564A5"/>
    <w:rsid w:val="00E56997"/>
    <w:rsid w:val="00E56EEE"/>
    <w:rsid w:val="00E57464"/>
    <w:rsid w:val="00E60D8D"/>
    <w:rsid w:val="00E620AE"/>
    <w:rsid w:val="00E65742"/>
    <w:rsid w:val="00E65A75"/>
    <w:rsid w:val="00E67FAA"/>
    <w:rsid w:val="00E70189"/>
    <w:rsid w:val="00E70DE4"/>
    <w:rsid w:val="00E71C22"/>
    <w:rsid w:val="00E71D01"/>
    <w:rsid w:val="00E72958"/>
    <w:rsid w:val="00E74259"/>
    <w:rsid w:val="00E74453"/>
    <w:rsid w:val="00E74E74"/>
    <w:rsid w:val="00E76CFC"/>
    <w:rsid w:val="00E76DE5"/>
    <w:rsid w:val="00E77C60"/>
    <w:rsid w:val="00E8038C"/>
    <w:rsid w:val="00E80551"/>
    <w:rsid w:val="00E8085E"/>
    <w:rsid w:val="00E81716"/>
    <w:rsid w:val="00E83AE5"/>
    <w:rsid w:val="00E83DF8"/>
    <w:rsid w:val="00E84592"/>
    <w:rsid w:val="00E857C3"/>
    <w:rsid w:val="00E85BC0"/>
    <w:rsid w:val="00E86578"/>
    <w:rsid w:val="00E865F1"/>
    <w:rsid w:val="00E867E4"/>
    <w:rsid w:val="00E86F7F"/>
    <w:rsid w:val="00E878AF"/>
    <w:rsid w:val="00E9155C"/>
    <w:rsid w:val="00E92404"/>
    <w:rsid w:val="00E929E0"/>
    <w:rsid w:val="00E947ED"/>
    <w:rsid w:val="00E9541B"/>
    <w:rsid w:val="00E954EF"/>
    <w:rsid w:val="00E957B5"/>
    <w:rsid w:val="00E96137"/>
    <w:rsid w:val="00E96E15"/>
    <w:rsid w:val="00E96E4E"/>
    <w:rsid w:val="00E97B95"/>
    <w:rsid w:val="00EA0007"/>
    <w:rsid w:val="00EA087D"/>
    <w:rsid w:val="00EA0FFD"/>
    <w:rsid w:val="00EA2661"/>
    <w:rsid w:val="00EA3074"/>
    <w:rsid w:val="00EA3235"/>
    <w:rsid w:val="00EA3A39"/>
    <w:rsid w:val="00EA3C4C"/>
    <w:rsid w:val="00EA4EAE"/>
    <w:rsid w:val="00EA5B4E"/>
    <w:rsid w:val="00EA6016"/>
    <w:rsid w:val="00EA6204"/>
    <w:rsid w:val="00EA6BE4"/>
    <w:rsid w:val="00EB02D3"/>
    <w:rsid w:val="00EB070B"/>
    <w:rsid w:val="00EB0F44"/>
    <w:rsid w:val="00EB130D"/>
    <w:rsid w:val="00EB2F0A"/>
    <w:rsid w:val="00EB2F1D"/>
    <w:rsid w:val="00EB318D"/>
    <w:rsid w:val="00EB3632"/>
    <w:rsid w:val="00EB4987"/>
    <w:rsid w:val="00EB4F6B"/>
    <w:rsid w:val="00EB555D"/>
    <w:rsid w:val="00EB5908"/>
    <w:rsid w:val="00EB6A09"/>
    <w:rsid w:val="00EB6D0A"/>
    <w:rsid w:val="00EB76C5"/>
    <w:rsid w:val="00EC0005"/>
    <w:rsid w:val="00EC01E8"/>
    <w:rsid w:val="00EC03A2"/>
    <w:rsid w:val="00EC1DFE"/>
    <w:rsid w:val="00EC229B"/>
    <w:rsid w:val="00EC2C29"/>
    <w:rsid w:val="00EC4AAB"/>
    <w:rsid w:val="00EC5979"/>
    <w:rsid w:val="00EC5DF6"/>
    <w:rsid w:val="00EC682B"/>
    <w:rsid w:val="00EC6BB9"/>
    <w:rsid w:val="00EC70B8"/>
    <w:rsid w:val="00EC71EE"/>
    <w:rsid w:val="00EC7DE0"/>
    <w:rsid w:val="00ED02E8"/>
    <w:rsid w:val="00ED0598"/>
    <w:rsid w:val="00ED06AF"/>
    <w:rsid w:val="00ED1260"/>
    <w:rsid w:val="00ED12B4"/>
    <w:rsid w:val="00ED2152"/>
    <w:rsid w:val="00ED25F0"/>
    <w:rsid w:val="00ED34AD"/>
    <w:rsid w:val="00ED34EB"/>
    <w:rsid w:val="00ED3943"/>
    <w:rsid w:val="00ED3FA0"/>
    <w:rsid w:val="00ED4E3E"/>
    <w:rsid w:val="00ED57B4"/>
    <w:rsid w:val="00ED6013"/>
    <w:rsid w:val="00ED6602"/>
    <w:rsid w:val="00ED6D3C"/>
    <w:rsid w:val="00ED7637"/>
    <w:rsid w:val="00ED7B0A"/>
    <w:rsid w:val="00EE00F3"/>
    <w:rsid w:val="00EE02D4"/>
    <w:rsid w:val="00EE1509"/>
    <w:rsid w:val="00EE44DA"/>
    <w:rsid w:val="00EE5E57"/>
    <w:rsid w:val="00EE64DB"/>
    <w:rsid w:val="00EE6F73"/>
    <w:rsid w:val="00EE7475"/>
    <w:rsid w:val="00EF0835"/>
    <w:rsid w:val="00EF098F"/>
    <w:rsid w:val="00EF2AA5"/>
    <w:rsid w:val="00EF2D4C"/>
    <w:rsid w:val="00EF375D"/>
    <w:rsid w:val="00EF385E"/>
    <w:rsid w:val="00EF3EC4"/>
    <w:rsid w:val="00EF3F65"/>
    <w:rsid w:val="00EF5BBE"/>
    <w:rsid w:val="00F006E1"/>
    <w:rsid w:val="00F00DF2"/>
    <w:rsid w:val="00F00FE8"/>
    <w:rsid w:val="00F01DE6"/>
    <w:rsid w:val="00F02F0C"/>
    <w:rsid w:val="00F032BB"/>
    <w:rsid w:val="00F03667"/>
    <w:rsid w:val="00F03AC4"/>
    <w:rsid w:val="00F03C42"/>
    <w:rsid w:val="00F046DF"/>
    <w:rsid w:val="00F04946"/>
    <w:rsid w:val="00F05A80"/>
    <w:rsid w:val="00F06187"/>
    <w:rsid w:val="00F068CF"/>
    <w:rsid w:val="00F078A6"/>
    <w:rsid w:val="00F07916"/>
    <w:rsid w:val="00F07D8F"/>
    <w:rsid w:val="00F1014A"/>
    <w:rsid w:val="00F1103F"/>
    <w:rsid w:val="00F11293"/>
    <w:rsid w:val="00F14053"/>
    <w:rsid w:val="00F1423D"/>
    <w:rsid w:val="00F150DF"/>
    <w:rsid w:val="00F15731"/>
    <w:rsid w:val="00F15E74"/>
    <w:rsid w:val="00F16A9E"/>
    <w:rsid w:val="00F17369"/>
    <w:rsid w:val="00F20064"/>
    <w:rsid w:val="00F201CE"/>
    <w:rsid w:val="00F201D0"/>
    <w:rsid w:val="00F2133A"/>
    <w:rsid w:val="00F2174D"/>
    <w:rsid w:val="00F237DE"/>
    <w:rsid w:val="00F238BF"/>
    <w:rsid w:val="00F23DE4"/>
    <w:rsid w:val="00F25595"/>
    <w:rsid w:val="00F2592C"/>
    <w:rsid w:val="00F25BC6"/>
    <w:rsid w:val="00F26D47"/>
    <w:rsid w:val="00F27413"/>
    <w:rsid w:val="00F3026D"/>
    <w:rsid w:val="00F302C2"/>
    <w:rsid w:val="00F3150F"/>
    <w:rsid w:val="00F31BE7"/>
    <w:rsid w:val="00F323C5"/>
    <w:rsid w:val="00F329D1"/>
    <w:rsid w:val="00F34A3A"/>
    <w:rsid w:val="00F37B92"/>
    <w:rsid w:val="00F37FFC"/>
    <w:rsid w:val="00F40812"/>
    <w:rsid w:val="00F410A9"/>
    <w:rsid w:val="00F41738"/>
    <w:rsid w:val="00F41C7C"/>
    <w:rsid w:val="00F443CF"/>
    <w:rsid w:val="00F44688"/>
    <w:rsid w:val="00F45B3F"/>
    <w:rsid w:val="00F45C42"/>
    <w:rsid w:val="00F46114"/>
    <w:rsid w:val="00F463BD"/>
    <w:rsid w:val="00F46D5E"/>
    <w:rsid w:val="00F46EF8"/>
    <w:rsid w:val="00F47743"/>
    <w:rsid w:val="00F47EA0"/>
    <w:rsid w:val="00F501CB"/>
    <w:rsid w:val="00F51AC0"/>
    <w:rsid w:val="00F51BFB"/>
    <w:rsid w:val="00F523E1"/>
    <w:rsid w:val="00F5293E"/>
    <w:rsid w:val="00F53E60"/>
    <w:rsid w:val="00F543AC"/>
    <w:rsid w:val="00F54940"/>
    <w:rsid w:val="00F550D1"/>
    <w:rsid w:val="00F5592B"/>
    <w:rsid w:val="00F55A6D"/>
    <w:rsid w:val="00F56114"/>
    <w:rsid w:val="00F60033"/>
    <w:rsid w:val="00F62710"/>
    <w:rsid w:val="00F628BA"/>
    <w:rsid w:val="00F64EC0"/>
    <w:rsid w:val="00F651E0"/>
    <w:rsid w:val="00F65449"/>
    <w:rsid w:val="00F65DDC"/>
    <w:rsid w:val="00F66C7E"/>
    <w:rsid w:val="00F70696"/>
    <w:rsid w:val="00F711DB"/>
    <w:rsid w:val="00F7143F"/>
    <w:rsid w:val="00F7272A"/>
    <w:rsid w:val="00F739FF"/>
    <w:rsid w:val="00F741A6"/>
    <w:rsid w:val="00F743C4"/>
    <w:rsid w:val="00F74E75"/>
    <w:rsid w:val="00F7516C"/>
    <w:rsid w:val="00F76834"/>
    <w:rsid w:val="00F7728D"/>
    <w:rsid w:val="00F81E64"/>
    <w:rsid w:val="00F83BBC"/>
    <w:rsid w:val="00F846B5"/>
    <w:rsid w:val="00F84C61"/>
    <w:rsid w:val="00F84CF8"/>
    <w:rsid w:val="00F861EC"/>
    <w:rsid w:val="00F86429"/>
    <w:rsid w:val="00F867C0"/>
    <w:rsid w:val="00F86D9B"/>
    <w:rsid w:val="00F8702D"/>
    <w:rsid w:val="00F9039F"/>
    <w:rsid w:val="00F90A1E"/>
    <w:rsid w:val="00F90EB3"/>
    <w:rsid w:val="00F933AC"/>
    <w:rsid w:val="00F9485A"/>
    <w:rsid w:val="00F94969"/>
    <w:rsid w:val="00F96197"/>
    <w:rsid w:val="00F9716A"/>
    <w:rsid w:val="00FA372D"/>
    <w:rsid w:val="00FA3AEE"/>
    <w:rsid w:val="00FA3B75"/>
    <w:rsid w:val="00FA4830"/>
    <w:rsid w:val="00FA64C2"/>
    <w:rsid w:val="00FA678C"/>
    <w:rsid w:val="00FA74BA"/>
    <w:rsid w:val="00FA7823"/>
    <w:rsid w:val="00FB0160"/>
    <w:rsid w:val="00FB0F06"/>
    <w:rsid w:val="00FB0FDB"/>
    <w:rsid w:val="00FB1F47"/>
    <w:rsid w:val="00FB2134"/>
    <w:rsid w:val="00FB22A5"/>
    <w:rsid w:val="00FB2CD5"/>
    <w:rsid w:val="00FB2EC0"/>
    <w:rsid w:val="00FB6097"/>
    <w:rsid w:val="00FB7758"/>
    <w:rsid w:val="00FB7D4E"/>
    <w:rsid w:val="00FC1887"/>
    <w:rsid w:val="00FC19BC"/>
    <w:rsid w:val="00FC20E1"/>
    <w:rsid w:val="00FC32F5"/>
    <w:rsid w:val="00FC51C1"/>
    <w:rsid w:val="00FC6441"/>
    <w:rsid w:val="00FC7540"/>
    <w:rsid w:val="00FC7CC3"/>
    <w:rsid w:val="00FD06BF"/>
    <w:rsid w:val="00FD0937"/>
    <w:rsid w:val="00FD2B8A"/>
    <w:rsid w:val="00FD3263"/>
    <w:rsid w:val="00FD3C00"/>
    <w:rsid w:val="00FD4A12"/>
    <w:rsid w:val="00FD5820"/>
    <w:rsid w:val="00FD6D63"/>
    <w:rsid w:val="00FE0C23"/>
    <w:rsid w:val="00FE13BC"/>
    <w:rsid w:val="00FE2CD0"/>
    <w:rsid w:val="00FE36CC"/>
    <w:rsid w:val="00FE4504"/>
    <w:rsid w:val="00FE47CA"/>
    <w:rsid w:val="00FE5576"/>
    <w:rsid w:val="00FE578B"/>
    <w:rsid w:val="00FE5AFC"/>
    <w:rsid w:val="00FE5CE7"/>
    <w:rsid w:val="00FF01F4"/>
    <w:rsid w:val="00FF2850"/>
    <w:rsid w:val="00FF4323"/>
    <w:rsid w:val="00FF60E6"/>
    <w:rsid w:val="00FF6C14"/>
    <w:rsid w:val="00FF77EF"/>
    <w:rsid w:val="00FF7DE7"/>
    <w:rsid w:val="02D768B7"/>
    <w:rsid w:val="08411DD1"/>
    <w:rsid w:val="0A3F005D"/>
    <w:rsid w:val="16AC0C08"/>
    <w:rsid w:val="180D1893"/>
    <w:rsid w:val="1CF26F85"/>
    <w:rsid w:val="1F7576E7"/>
    <w:rsid w:val="201C68A4"/>
    <w:rsid w:val="216E58C4"/>
    <w:rsid w:val="24C91D5C"/>
    <w:rsid w:val="25CC642A"/>
    <w:rsid w:val="26685C49"/>
    <w:rsid w:val="2B524D23"/>
    <w:rsid w:val="306B186F"/>
    <w:rsid w:val="32423555"/>
    <w:rsid w:val="32977260"/>
    <w:rsid w:val="37C96E24"/>
    <w:rsid w:val="3CB53D74"/>
    <w:rsid w:val="3FBF395E"/>
    <w:rsid w:val="47FF1498"/>
    <w:rsid w:val="495C6629"/>
    <w:rsid w:val="49AC18DF"/>
    <w:rsid w:val="4A98190E"/>
    <w:rsid w:val="4BDE1327"/>
    <w:rsid w:val="4D4B3A13"/>
    <w:rsid w:val="4EBE57C9"/>
    <w:rsid w:val="4F661CD0"/>
    <w:rsid w:val="4F94051C"/>
    <w:rsid w:val="549323AE"/>
    <w:rsid w:val="54A6228A"/>
    <w:rsid w:val="58515ED2"/>
    <w:rsid w:val="5E40232F"/>
    <w:rsid w:val="5ECC5D24"/>
    <w:rsid w:val="62CE3C22"/>
    <w:rsid w:val="63C54E79"/>
    <w:rsid w:val="6430556D"/>
    <w:rsid w:val="68CB197F"/>
    <w:rsid w:val="6E2E25E1"/>
    <w:rsid w:val="713D5A50"/>
    <w:rsid w:val="726915C0"/>
    <w:rsid w:val="736327C9"/>
    <w:rsid w:val="794F7B81"/>
    <w:rsid w:val="79804F0D"/>
    <w:rsid w:val="79AD0A84"/>
    <w:rsid w:val="7E5F5FD7"/>
    <w:rsid w:val="7FED0E96"/>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B211C9F-B42E-4ECD-86C7-01941999B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header" w:uiPriority="99"/>
    <w:lsdException w:name="footer" w:uiPriority="99"/>
    <w:lsdException w:name="caption" w:semiHidden="1" w:unhideWhenUsed="1" w:qFormat="1"/>
    <w:lsdException w:name="annotation reference" w:semiHidden="1"/>
    <w:lsdException w:name="Title" w:qFormat="1"/>
    <w:lsdException w:name="Default Paragraph Font" w:semiHidden="1"/>
    <w:lsdException w:name="Body Text" w:uiPriority="1" w:qFormat="1"/>
    <w:lsdException w:name="Subtitle" w:qFormat="1"/>
    <w:lsdException w:name="Hyperlink" w:uiPriority="99"/>
    <w:lsdException w:name="Strong" w:qFormat="1"/>
    <w:lsdException w:name="Emphasis" w:qFormat="1"/>
    <w:lsdException w:name="Document Map" w:semiHidden="1"/>
    <w:lsdException w:name="HTML Top of Form" w:semiHidden="1" w:uiPriority="99" w:unhideWhenUsed="1"/>
    <w:lsdException w:name="HTML Bottom of Form" w:semiHidden="1" w:uiPriority="99" w:unhideWhenUsed="1"/>
    <w:lsdException w:name="Normal (Web)" w:uiPriority="99" w:unhideWhenUsed="1"/>
    <w:lsdException w:name="Normal Table" w:semiHidden="1"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71B6D"/>
    <w:pPr>
      <w:widowControl w:val="0"/>
      <w:jc w:val="both"/>
    </w:pPr>
    <w:rPr>
      <w:rFonts w:ascii="Arial" w:hAnsi="Arial"/>
      <w:kern w:val="2"/>
      <w:sz w:val="21"/>
      <w:lang w:val="en-US" w:eastAsia="zh-CN"/>
    </w:rPr>
  </w:style>
  <w:style w:type="paragraph" w:styleId="1">
    <w:name w:val="heading 1"/>
    <w:basedOn w:val="a0"/>
    <w:next w:val="a0"/>
    <w:link w:val="10"/>
    <w:qFormat/>
    <w:pPr>
      <w:keepNext/>
      <w:keepLines/>
      <w:numPr>
        <w:numId w:val="1"/>
      </w:numPr>
      <w:spacing w:before="340" w:after="330"/>
      <w:outlineLvl w:val="0"/>
    </w:pPr>
    <w:rPr>
      <w:rFonts w:eastAsia="Arial"/>
      <w:b/>
      <w:kern w:val="44"/>
      <w:sz w:val="36"/>
    </w:rPr>
  </w:style>
  <w:style w:type="paragraph" w:styleId="2">
    <w:name w:val="heading 2"/>
    <w:basedOn w:val="a0"/>
    <w:next w:val="a0"/>
    <w:link w:val="20"/>
    <w:qFormat/>
    <w:pPr>
      <w:keepNext/>
      <w:keepLines/>
      <w:numPr>
        <w:ilvl w:val="1"/>
        <w:numId w:val="1"/>
      </w:numPr>
      <w:spacing w:before="260" w:after="260" w:line="416" w:lineRule="auto"/>
      <w:outlineLvl w:val="1"/>
    </w:pPr>
    <w:rPr>
      <w:rFonts w:eastAsia="Arial"/>
      <w:b/>
      <w:sz w:val="32"/>
    </w:rPr>
  </w:style>
  <w:style w:type="paragraph" w:styleId="3">
    <w:name w:val="heading 3"/>
    <w:basedOn w:val="a0"/>
    <w:next w:val="a0"/>
    <w:link w:val="30"/>
    <w:qFormat/>
    <w:pPr>
      <w:keepNext/>
      <w:keepLines/>
      <w:numPr>
        <w:ilvl w:val="2"/>
        <w:numId w:val="1"/>
      </w:numPr>
      <w:spacing w:before="260" w:after="260" w:line="415" w:lineRule="auto"/>
      <w:outlineLvl w:val="2"/>
    </w:pPr>
    <w:rPr>
      <w:rFonts w:eastAsia="Arial"/>
      <w:b/>
      <w:sz w:val="28"/>
    </w:rPr>
  </w:style>
  <w:style w:type="paragraph" w:styleId="4">
    <w:name w:val="heading 4"/>
    <w:basedOn w:val="a0"/>
    <w:next w:val="a0"/>
    <w:link w:val="40"/>
    <w:qFormat/>
    <w:pPr>
      <w:keepNext/>
      <w:keepLines/>
      <w:numPr>
        <w:ilvl w:val="3"/>
        <w:numId w:val="1"/>
      </w:numPr>
      <w:spacing w:before="280" w:after="290" w:line="376" w:lineRule="auto"/>
      <w:outlineLvl w:val="3"/>
    </w:pPr>
    <w:rPr>
      <w:rFonts w:eastAsia="Arial"/>
      <w:b/>
      <w:sz w:val="24"/>
    </w:rPr>
  </w:style>
  <w:style w:type="paragraph" w:styleId="5">
    <w:name w:val="heading 5"/>
    <w:basedOn w:val="a0"/>
    <w:next w:val="a0"/>
    <w:link w:val="50"/>
    <w:uiPriority w:val="9"/>
    <w:qFormat/>
    <w:pPr>
      <w:keepNext/>
      <w:keepLines/>
      <w:numPr>
        <w:ilvl w:val="4"/>
        <w:numId w:val="1"/>
      </w:numPr>
      <w:spacing w:before="280" w:after="290" w:line="376" w:lineRule="auto"/>
      <w:outlineLvl w:val="4"/>
    </w:pPr>
    <w:rPr>
      <w:b/>
      <w:sz w:val="28"/>
    </w:rPr>
  </w:style>
  <w:style w:type="paragraph" w:styleId="6">
    <w:name w:val="heading 6"/>
    <w:basedOn w:val="a0"/>
    <w:next w:val="a0"/>
    <w:link w:val="60"/>
    <w:qFormat/>
    <w:pPr>
      <w:keepNext/>
      <w:keepLines/>
      <w:numPr>
        <w:ilvl w:val="5"/>
        <w:numId w:val="1"/>
      </w:numPr>
      <w:spacing w:before="240" w:after="64" w:line="320" w:lineRule="auto"/>
      <w:outlineLvl w:val="5"/>
    </w:pPr>
    <w:rPr>
      <w:rFonts w:ascii="Cambria" w:hAnsi="Cambria"/>
      <w:b/>
      <w:sz w:val="24"/>
    </w:rPr>
  </w:style>
  <w:style w:type="paragraph" w:styleId="7">
    <w:name w:val="heading 7"/>
    <w:basedOn w:val="a0"/>
    <w:next w:val="a0"/>
    <w:link w:val="70"/>
    <w:qFormat/>
    <w:pPr>
      <w:keepNext/>
      <w:keepLines/>
      <w:numPr>
        <w:ilvl w:val="6"/>
        <w:numId w:val="1"/>
      </w:numPr>
      <w:spacing w:before="240" w:after="64" w:line="320" w:lineRule="auto"/>
      <w:outlineLvl w:val="6"/>
    </w:pPr>
    <w:rPr>
      <w:b/>
      <w:sz w:val="24"/>
    </w:rPr>
  </w:style>
  <w:style w:type="paragraph" w:styleId="8">
    <w:name w:val="heading 8"/>
    <w:basedOn w:val="a0"/>
    <w:next w:val="a0"/>
    <w:link w:val="80"/>
    <w:qFormat/>
    <w:pPr>
      <w:keepNext/>
      <w:keepLines/>
      <w:numPr>
        <w:ilvl w:val="7"/>
        <w:numId w:val="1"/>
      </w:numPr>
      <w:spacing w:before="240" w:after="64" w:line="320" w:lineRule="auto"/>
      <w:outlineLvl w:val="7"/>
    </w:pPr>
    <w:rPr>
      <w:rFonts w:ascii="Cambria" w:hAnsi="Cambria"/>
      <w:sz w:val="24"/>
    </w:rPr>
  </w:style>
  <w:style w:type="paragraph" w:styleId="9">
    <w:name w:val="heading 9"/>
    <w:basedOn w:val="a0"/>
    <w:next w:val="a0"/>
    <w:link w:val="90"/>
    <w:qFormat/>
    <w:pPr>
      <w:keepNext/>
      <w:keepLines/>
      <w:numPr>
        <w:ilvl w:val="8"/>
        <w:numId w:val="1"/>
      </w:numPr>
      <w:spacing w:before="240" w:after="64" w:line="320" w:lineRule="auto"/>
      <w:outlineLvl w:val="8"/>
    </w:pPr>
    <w:rPr>
      <w:rFonts w:ascii="Cambria" w:hAnsi="Cambria"/>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60">
    <w:name w:val="Заголовок 6 Знак"/>
    <w:link w:val="6"/>
    <w:rPr>
      <w:rFonts w:ascii="Cambria" w:hAnsi="Cambria"/>
      <w:b/>
      <w:kern w:val="2"/>
      <w:sz w:val="24"/>
    </w:rPr>
  </w:style>
  <w:style w:type="character" w:customStyle="1" w:styleId="30">
    <w:name w:val="Заголовок 3 Знак"/>
    <w:link w:val="3"/>
    <w:rPr>
      <w:rFonts w:ascii="Arial" w:eastAsia="Arial" w:hAnsi="Arial"/>
      <w:b/>
      <w:kern w:val="2"/>
      <w:sz w:val="28"/>
    </w:rPr>
  </w:style>
  <w:style w:type="character" w:customStyle="1" w:styleId="Heading2Char">
    <w:name w:val="Heading2 Char"/>
    <w:link w:val="Heading2"/>
    <w:rPr>
      <w:rFonts w:ascii="Arial" w:eastAsia="SimHei" w:hAnsi="Arial"/>
      <w:b/>
      <w:kern w:val="2"/>
      <w:sz w:val="32"/>
    </w:rPr>
  </w:style>
  <w:style w:type="character" w:customStyle="1" w:styleId="80">
    <w:name w:val="Заголовок 8 Знак"/>
    <w:link w:val="8"/>
    <w:rPr>
      <w:rFonts w:ascii="Cambria" w:hAnsi="Cambria"/>
      <w:kern w:val="2"/>
      <w:sz w:val="24"/>
    </w:rPr>
  </w:style>
  <w:style w:type="character" w:customStyle="1" w:styleId="40">
    <w:name w:val="Заголовок 4 Знак"/>
    <w:link w:val="4"/>
    <w:rPr>
      <w:rFonts w:ascii="Arial" w:eastAsia="Arial" w:hAnsi="Arial"/>
      <w:b/>
      <w:kern w:val="2"/>
      <w:sz w:val="24"/>
    </w:rPr>
  </w:style>
  <w:style w:type="character" w:customStyle="1" w:styleId="10">
    <w:name w:val="Заголовок 1 Знак"/>
    <w:link w:val="1"/>
    <w:rPr>
      <w:rFonts w:ascii="Arial" w:eastAsia="Arial" w:hAnsi="Arial"/>
      <w:b/>
      <w:kern w:val="44"/>
      <w:sz w:val="36"/>
    </w:rPr>
  </w:style>
  <w:style w:type="character" w:customStyle="1" w:styleId="a4">
    <w:name w:val="Без интервала Знак"/>
    <w:link w:val="a5"/>
    <w:uiPriority w:val="1"/>
    <w:rPr>
      <w:rFonts w:ascii="Calibri" w:eastAsia="MS Mincho" w:hAnsi="Calibri"/>
      <w:sz w:val="22"/>
    </w:rPr>
  </w:style>
  <w:style w:type="character" w:customStyle="1" w:styleId="a6">
    <w:name w:val="Верхний колонтитул Знак"/>
    <w:link w:val="a7"/>
    <w:uiPriority w:val="99"/>
    <w:rPr>
      <w:kern w:val="2"/>
      <w:sz w:val="18"/>
    </w:rPr>
  </w:style>
  <w:style w:type="character" w:customStyle="1" w:styleId="a8">
    <w:name w:val="Нижний колонтитул Знак"/>
    <w:link w:val="a9"/>
    <w:uiPriority w:val="99"/>
    <w:rPr>
      <w:rFonts w:ascii="Arial" w:hAnsi="Arial"/>
      <w:kern w:val="2"/>
      <w:sz w:val="18"/>
    </w:rPr>
  </w:style>
  <w:style w:type="character" w:customStyle="1" w:styleId="hpsatn">
    <w:name w:val="hps atn"/>
    <w:basedOn w:val="a1"/>
  </w:style>
  <w:style w:type="character" w:customStyle="1" w:styleId="70">
    <w:name w:val="Заголовок 7 Знак"/>
    <w:link w:val="7"/>
    <w:rPr>
      <w:rFonts w:ascii="Arial" w:hAnsi="Arial"/>
      <w:b/>
      <w:kern w:val="2"/>
      <w:sz w:val="24"/>
    </w:rPr>
  </w:style>
  <w:style w:type="character" w:customStyle="1" w:styleId="20">
    <w:name w:val="Заголовок 2 Знак"/>
    <w:link w:val="2"/>
    <w:rPr>
      <w:rFonts w:ascii="Arial" w:eastAsia="Arial" w:hAnsi="Arial"/>
      <w:b/>
      <w:kern w:val="2"/>
      <w:sz w:val="32"/>
    </w:rPr>
  </w:style>
  <w:style w:type="character" w:styleId="aa">
    <w:name w:val="Intense Emphasis"/>
    <w:uiPriority w:val="21"/>
    <w:qFormat/>
    <w:rPr>
      <w:b/>
      <w:i/>
      <w:color w:val="4F81BD"/>
    </w:rPr>
  </w:style>
  <w:style w:type="character" w:customStyle="1" w:styleId="ab">
    <w:name w:val="Дата Знак"/>
    <w:link w:val="ac"/>
    <w:rPr>
      <w:kern w:val="2"/>
      <w:sz w:val="21"/>
    </w:rPr>
  </w:style>
  <w:style w:type="character" w:styleId="ad">
    <w:name w:val="annotation reference"/>
    <w:semiHidden/>
    <w:rPr>
      <w:sz w:val="21"/>
    </w:rPr>
  </w:style>
  <w:style w:type="character" w:customStyle="1" w:styleId="hps">
    <w:name w:val="hps"/>
    <w:basedOn w:val="a1"/>
  </w:style>
  <w:style w:type="character" w:styleId="ae">
    <w:name w:val="Hyperlink"/>
    <w:uiPriority w:val="99"/>
    <w:rPr>
      <w:color w:val="0000FF"/>
      <w:u w:val="single"/>
    </w:rPr>
  </w:style>
  <w:style w:type="character" w:styleId="af">
    <w:name w:val="page number"/>
    <w:basedOn w:val="a1"/>
  </w:style>
  <w:style w:type="character" w:customStyle="1" w:styleId="af0">
    <w:name w:val="Название Знак"/>
    <w:link w:val="af1"/>
    <w:rPr>
      <w:rFonts w:ascii="Cambria" w:hAnsi="Cambria" w:cs="Times New Roman"/>
      <w:b/>
      <w:kern w:val="2"/>
      <w:sz w:val="32"/>
    </w:rPr>
  </w:style>
  <w:style w:type="character" w:customStyle="1" w:styleId="90">
    <w:name w:val="Заголовок 9 Знак"/>
    <w:link w:val="9"/>
    <w:rPr>
      <w:rFonts w:ascii="Cambria" w:hAnsi="Cambria"/>
      <w:kern w:val="2"/>
      <w:sz w:val="21"/>
    </w:rPr>
  </w:style>
  <w:style w:type="character" w:customStyle="1" w:styleId="Heading3Char">
    <w:name w:val="Heading3 Char"/>
    <w:link w:val="Heading3"/>
    <w:rPr>
      <w:rFonts w:ascii="Arial" w:eastAsia="Arial" w:hAnsi="Arial"/>
      <w:b/>
      <w:kern w:val="2"/>
      <w:sz w:val="28"/>
    </w:rPr>
  </w:style>
  <w:style w:type="character" w:customStyle="1" w:styleId="50">
    <w:name w:val="Заголовок 5 Знак"/>
    <w:link w:val="5"/>
    <w:uiPriority w:val="9"/>
    <w:rPr>
      <w:rFonts w:ascii="Arial" w:hAnsi="Arial"/>
      <w:b/>
      <w:kern w:val="2"/>
      <w:sz w:val="28"/>
    </w:rPr>
  </w:style>
  <w:style w:type="paragraph" w:styleId="a5">
    <w:name w:val="No Spacing"/>
    <w:link w:val="a4"/>
    <w:uiPriority w:val="1"/>
    <w:qFormat/>
    <w:rPr>
      <w:rFonts w:ascii="Calibri" w:eastAsia="MS Mincho" w:hAnsi="Calibri"/>
      <w:sz w:val="22"/>
      <w:lang w:val="en-US" w:eastAsia="zh-CN"/>
    </w:rPr>
  </w:style>
  <w:style w:type="paragraph" w:styleId="91">
    <w:name w:val="toc 9"/>
    <w:basedOn w:val="a0"/>
    <w:next w:val="a0"/>
    <w:uiPriority w:val="39"/>
    <w:unhideWhenUsed/>
    <w:pPr>
      <w:ind w:leftChars="1600" w:left="3360"/>
    </w:pPr>
    <w:rPr>
      <w:rFonts w:ascii="Calibri" w:hAnsi="Calibri"/>
    </w:rPr>
  </w:style>
  <w:style w:type="paragraph" w:styleId="a9">
    <w:name w:val="footer"/>
    <w:basedOn w:val="a0"/>
    <w:link w:val="a8"/>
    <w:uiPriority w:val="99"/>
    <w:pPr>
      <w:tabs>
        <w:tab w:val="center" w:pos="4153"/>
        <w:tab w:val="right" w:pos="8306"/>
      </w:tabs>
      <w:snapToGrid w:val="0"/>
      <w:jc w:val="left"/>
    </w:pPr>
    <w:rPr>
      <w:sz w:val="18"/>
    </w:rPr>
  </w:style>
  <w:style w:type="paragraph" w:styleId="51">
    <w:name w:val="toc 5"/>
    <w:basedOn w:val="a0"/>
    <w:next w:val="a0"/>
    <w:uiPriority w:val="39"/>
    <w:unhideWhenUsed/>
    <w:pPr>
      <w:ind w:leftChars="800" w:left="1680"/>
    </w:pPr>
    <w:rPr>
      <w:rFonts w:ascii="Calibri" w:hAnsi="Calibri"/>
    </w:rPr>
  </w:style>
  <w:style w:type="paragraph" w:styleId="71">
    <w:name w:val="toc 7"/>
    <w:basedOn w:val="a0"/>
    <w:next w:val="a0"/>
    <w:uiPriority w:val="39"/>
    <w:unhideWhenUsed/>
    <w:pPr>
      <w:ind w:leftChars="1200" w:left="2520"/>
    </w:pPr>
    <w:rPr>
      <w:rFonts w:ascii="Calibri" w:hAnsi="Calibri"/>
    </w:rPr>
  </w:style>
  <w:style w:type="paragraph" w:customStyle="1" w:styleId="Pa1">
    <w:name w:val="Pa1"/>
    <w:basedOn w:val="Default"/>
    <w:next w:val="Default"/>
    <w:uiPriority w:val="99"/>
    <w:pPr>
      <w:spacing w:line="301" w:lineRule="atLeast"/>
    </w:pPr>
    <w:rPr>
      <w:rFonts w:cs="Times New Roman"/>
      <w:color w:val="auto"/>
    </w:rPr>
  </w:style>
  <w:style w:type="paragraph" w:customStyle="1" w:styleId="Style2">
    <w:name w:val="_Style 2"/>
    <w:basedOn w:val="1"/>
    <w:next w:val="a0"/>
    <w:uiPriority w:val="39"/>
    <w:qFormat/>
    <w:pPr>
      <w:widowControl/>
      <w:numPr>
        <w:numId w:val="0"/>
      </w:numPr>
      <w:spacing w:before="480" w:after="0" w:line="276" w:lineRule="auto"/>
      <w:jc w:val="left"/>
      <w:outlineLvl w:val="9"/>
    </w:pPr>
    <w:rPr>
      <w:rFonts w:ascii="Cambria" w:eastAsia="MS Gothic" w:hAnsi="Cambria"/>
      <w:color w:val="365F91"/>
      <w:kern w:val="0"/>
      <w:sz w:val="28"/>
    </w:rPr>
  </w:style>
  <w:style w:type="paragraph" w:styleId="21">
    <w:name w:val="toc 2"/>
    <w:basedOn w:val="a0"/>
    <w:next w:val="a0"/>
    <w:uiPriority w:val="39"/>
    <w:qFormat/>
    <w:pPr>
      <w:ind w:leftChars="200" w:left="420"/>
    </w:pPr>
  </w:style>
  <w:style w:type="paragraph" w:styleId="41">
    <w:name w:val="toc 4"/>
    <w:basedOn w:val="a0"/>
    <w:next w:val="a0"/>
    <w:uiPriority w:val="39"/>
    <w:unhideWhenUsed/>
    <w:pPr>
      <w:ind w:leftChars="600" w:left="1260"/>
    </w:pPr>
    <w:rPr>
      <w:rFonts w:ascii="Calibri" w:hAnsi="Calibri"/>
    </w:rPr>
  </w:style>
  <w:style w:type="paragraph" w:styleId="a7">
    <w:name w:val="header"/>
    <w:basedOn w:val="a0"/>
    <w:link w:val="a6"/>
    <w:uiPriority w:val="99"/>
    <w:pPr>
      <w:pBdr>
        <w:bottom w:val="single" w:sz="6" w:space="1" w:color="auto"/>
      </w:pBdr>
      <w:tabs>
        <w:tab w:val="center" w:pos="4153"/>
        <w:tab w:val="right" w:pos="8306"/>
      </w:tabs>
      <w:snapToGrid w:val="0"/>
      <w:jc w:val="center"/>
    </w:pPr>
    <w:rPr>
      <w:rFonts w:ascii="Times New Roman" w:hAnsi="Times New Roman"/>
      <w:sz w:val="18"/>
    </w:rPr>
  </w:style>
  <w:style w:type="paragraph" w:styleId="af2">
    <w:name w:val="Balloon Text"/>
    <w:basedOn w:val="a0"/>
    <w:semiHidden/>
    <w:pPr>
      <w:autoSpaceDE w:val="0"/>
      <w:autoSpaceDN w:val="0"/>
      <w:jc w:val="left"/>
    </w:pPr>
    <w:rPr>
      <w:kern w:val="0"/>
      <w:sz w:val="16"/>
    </w:rPr>
  </w:style>
  <w:style w:type="paragraph" w:styleId="ac">
    <w:name w:val="Date"/>
    <w:basedOn w:val="a0"/>
    <w:next w:val="a0"/>
    <w:link w:val="ab"/>
    <w:pPr>
      <w:ind w:leftChars="2500" w:left="100"/>
    </w:pPr>
    <w:rPr>
      <w:rFonts w:ascii="Times New Roman" w:hAnsi="Times New Roman"/>
    </w:rPr>
  </w:style>
  <w:style w:type="paragraph" w:styleId="af3">
    <w:name w:val="Document Map"/>
    <w:basedOn w:val="a0"/>
    <w:semiHidden/>
    <w:pPr>
      <w:shd w:val="clear" w:color="auto" w:fill="000080"/>
      <w:autoSpaceDE w:val="0"/>
      <w:autoSpaceDN w:val="0"/>
      <w:jc w:val="left"/>
    </w:pPr>
    <w:rPr>
      <w:kern w:val="0"/>
      <w:sz w:val="24"/>
    </w:rPr>
  </w:style>
  <w:style w:type="paragraph" w:styleId="af4">
    <w:name w:val="annotation subject"/>
    <w:basedOn w:val="af5"/>
    <w:next w:val="af5"/>
    <w:semiHidden/>
    <w:rPr>
      <w:b/>
    </w:rPr>
  </w:style>
  <w:style w:type="paragraph" w:styleId="61">
    <w:name w:val="toc 6"/>
    <w:basedOn w:val="a0"/>
    <w:next w:val="a0"/>
    <w:uiPriority w:val="39"/>
    <w:unhideWhenUsed/>
    <w:pPr>
      <w:ind w:leftChars="1000" w:left="2100"/>
    </w:pPr>
    <w:rPr>
      <w:rFonts w:ascii="Calibri" w:hAnsi="Calibri"/>
    </w:rPr>
  </w:style>
  <w:style w:type="paragraph" w:styleId="11">
    <w:name w:val="toc 1"/>
    <w:basedOn w:val="a0"/>
    <w:next w:val="a0"/>
    <w:uiPriority w:val="39"/>
    <w:qFormat/>
    <w:pPr>
      <w:autoSpaceDE w:val="0"/>
      <w:autoSpaceDN w:val="0"/>
      <w:jc w:val="left"/>
    </w:pPr>
    <w:rPr>
      <w:kern w:val="0"/>
      <w:sz w:val="24"/>
    </w:rPr>
  </w:style>
  <w:style w:type="paragraph" w:styleId="81">
    <w:name w:val="toc 8"/>
    <w:basedOn w:val="a0"/>
    <w:next w:val="a0"/>
    <w:uiPriority w:val="39"/>
    <w:unhideWhenUsed/>
    <w:pPr>
      <w:ind w:leftChars="1400" w:left="2940"/>
    </w:pPr>
    <w:rPr>
      <w:rFonts w:ascii="Calibri" w:hAnsi="Calibri"/>
    </w:rPr>
  </w:style>
  <w:style w:type="paragraph" w:styleId="31">
    <w:name w:val="toc 3"/>
    <w:basedOn w:val="a0"/>
    <w:next w:val="a0"/>
    <w:uiPriority w:val="39"/>
    <w:qFormat/>
    <w:pPr>
      <w:ind w:leftChars="400" w:left="840"/>
    </w:pPr>
  </w:style>
  <w:style w:type="paragraph" w:styleId="af5">
    <w:name w:val="annotation text"/>
    <w:basedOn w:val="a0"/>
    <w:pPr>
      <w:autoSpaceDE w:val="0"/>
      <w:autoSpaceDN w:val="0"/>
      <w:jc w:val="left"/>
    </w:pPr>
    <w:rPr>
      <w:kern w:val="0"/>
      <w:sz w:val="24"/>
    </w:rPr>
  </w:style>
  <w:style w:type="paragraph" w:customStyle="1" w:styleId="Pa60">
    <w:name w:val="Pa60"/>
    <w:basedOn w:val="Default"/>
    <w:next w:val="Default"/>
    <w:uiPriority w:val="99"/>
    <w:pPr>
      <w:spacing w:line="201" w:lineRule="atLeast"/>
    </w:pPr>
    <w:rPr>
      <w:rFonts w:cs="Times New Roman"/>
      <w:color w:val="auto"/>
    </w:rPr>
  </w:style>
  <w:style w:type="paragraph" w:customStyle="1" w:styleId="Heading2">
    <w:name w:val="Heading2"/>
    <w:basedOn w:val="a0"/>
    <w:link w:val="Heading2Char"/>
    <w:pPr>
      <w:numPr>
        <w:ilvl w:val="1"/>
        <w:numId w:val="2"/>
      </w:numPr>
      <w:tabs>
        <w:tab w:val="left" w:pos="567"/>
      </w:tabs>
      <w:outlineLvl w:val="0"/>
    </w:pPr>
    <w:rPr>
      <w:rFonts w:eastAsia="SimHei"/>
      <w:b/>
      <w:sz w:val="32"/>
    </w:rPr>
  </w:style>
  <w:style w:type="paragraph" w:styleId="af1">
    <w:name w:val="Title"/>
    <w:basedOn w:val="a0"/>
    <w:next w:val="a0"/>
    <w:link w:val="af0"/>
    <w:qFormat/>
    <w:pPr>
      <w:spacing w:before="240" w:after="60"/>
      <w:jc w:val="center"/>
      <w:outlineLvl w:val="0"/>
    </w:pPr>
    <w:rPr>
      <w:rFonts w:ascii="Cambria" w:hAnsi="Cambria"/>
      <w:b/>
      <w:sz w:val="32"/>
    </w:rPr>
  </w:style>
  <w:style w:type="paragraph" w:styleId="af6">
    <w:name w:val="Normal (Web)"/>
    <w:basedOn w:val="a0"/>
    <w:uiPriority w:val="99"/>
    <w:unhideWhenUsed/>
    <w:pPr>
      <w:widowControl/>
      <w:spacing w:before="100" w:beforeAutospacing="1" w:after="100" w:afterAutospacing="1"/>
      <w:jc w:val="left"/>
    </w:pPr>
    <w:rPr>
      <w:rFonts w:ascii="SimSun" w:hAnsi="SimSun" w:cs="SimSun"/>
      <w:kern w:val="0"/>
      <w:sz w:val="24"/>
    </w:rPr>
  </w:style>
  <w:style w:type="paragraph" w:styleId="af7">
    <w:name w:val="table of figures"/>
    <w:basedOn w:val="a0"/>
    <w:next w:val="a0"/>
    <w:pPr>
      <w:ind w:leftChars="200" w:left="200" w:hangingChars="200" w:hanging="200"/>
    </w:pPr>
  </w:style>
  <w:style w:type="paragraph" w:customStyle="1" w:styleId="Heading3">
    <w:name w:val="Heading3"/>
    <w:basedOn w:val="a0"/>
    <w:next w:val="3"/>
    <w:link w:val="Heading3Char"/>
    <w:qFormat/>
    <w:pPr>
      <w:numPr>
        <w:ilvl w:val="2"/>
        <w:numId w:val="2"/>
      </w:numPr>
      <w:tabs>
        <w:tab w:val="left" w:pos="709"/>
      </w:tabs>
    </w:pPr>
    <w:rPr>
      <w:rFonts w:eastAsia="Arial"/>
      <w:b/>
      <w:sz w:val="28"/>
    </w:rPr>
  </w:style>
  <w:style w:type="paragraph" w:styleId="af8">
    <w:name w:val="List Paragraph"/>
    <w:basedOn w:val="a0"/>
    <w:uiPriority w:val="1"/>
    <w:qFormat/>
    <w:pPr>
      <w:ind w:firstLineChars="200" w:firstLine="420"/>
    </w:pPr>
  </w:style>
  <w:style w:type="paragraph" w:customStyle="1" w:styleId="Default">
    <w:name w:val="Default"/>
    <w:pPr>
      <w:widowControl w:val="0"/>
      <w:autoSpaceDE w:val="0"/>
      <w:autoSpaceDN w:val="0"/>
      <w:adjustRightInd w:val="0"/>
    </w:pPr>
    <w:rPr>
      <w:rFonts w:ascii="Corporate S" w:eastAsia="Corporate S" w:hAnsi="Calibri" w:cs="Corporate S"/>
      <w:color w:val="000000"/>
      <w:sz w:val="24"/>
      <w:lang w:val="en-US" w:eastAsia="zh-CN"/>
    </w:rPr>
  </w:style>
  <w:style w:type="paragraph" w:styleId="af9">
    <w:name w:val="TOC Heading"/>
    <w:basedOn w:val="1"/>
    <w:next w:val="a0"/>
    <w:uiPriority w:val="39"/>
    <w:qFormat/>
    <w:pPr>
      <w:widowControl/>
      <w:numPr>
        <w:numId w:val="0"/>
      </w:numPr>
      <w:spacing w:before="480" w:after="0" w:line="276" w:lineRule="auto"/>
      <w:jc w:val="left"/>
      <w:outlineLvl w:val="9"/>
    </w:pPr>
    <w:rPr>
      <w:rFonts w:ascii="Cambria" w:eastAsia="MS Gothic" w:hAnsi="Cambria"/>
      <w:color w:val="365F91"/>
      <w:kern w:val="0"/>
      <w:sz w:val="28"/>
    </w:rPr>
  </w:style>
  <w:style w:type="table" w:styleId="afa">
    <w:name w:val="Table Grid"/>
    <w:basedOn w:val="a2"/>
    <w:uiPriority w:val="39"/>
    <w:qFormat/>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
    <w:basedOn w:val="a2"/>
    <w:next w:val="afa"/>
    <w:uiPriority w:val="39"/>
    <w:rsid w:val="00980ED2"/>
    <w:rPr>
      <w:rFonts w:ascii="Calibri" w:hAnsi="Calibri"/>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附录"/>
    <w:basedOn w:val="1"/>
    <w:next w:val="a0"/>
    <w:rsid w:val="00C6083E"/>
    <w:pPr>
      <w:widowControl/>
      <w:numPr>
        <w:numId w:val="3"/>
      </w:numPr>
      <w:spacing w:beforeLines="50" w:before="120" w:afterLines="50" w:after="120" w:line="276" w:lineRule="auto"/>
      <w:ind w:leftChars="-70" w:left="-70" w:rightChars="100" w:right="200" w:hangingChars="63" w:hanging="63"/>
      <w:jc w:val="center"/>
    </w:pPr>
    <w:rPr>
      <w:rFonts w:eastAsia="SimHei"/>
      <w:kern w:val="28"/>
      <w:sz w:val="18"/>
    </w:rPr>
  </w:style>
  <w:style w:type="paragraph" w:styleId="afb">
    <w:name w:val="Body Text"/>
    <w:basedOn w:val="a0"/>
    <w:link w:val="afc"/>
    <w:uiPriority w:val="1"/>
    <w:qFormat/>
    <w:rsid w:val="00FD0937"/>
    <w:pPr>
      <w:ind w:left="152"/>
      <w:jc w:val="left"/>
    </w:pPr>
    <w:rPr>
      <w:rFonts w:eastAsia="Arial"/>
      <w:kern w:val="0"/>
    </w:rPr>
  </w:style>
  <w:style w:type="character" w:customStyle="1" w:styleId="afc">
    <w:name w:val="Основной текст Знак"/>
    <w:link w:val="afb"/>
    <w:uiPriority w:val="1"/>
    <w:rsid w:val="00FD0937"/>
    <w:rPr>
      <w:rFonts w:ascii="Arial" w:eastAsia="Arial" w:hAnsi="Arial"/>
      <w:sz w:val="21"/>
    </w:rPr>
  </w:style>
  <w:style w:type="paragraph" w:customStyle="1" w:styleId="TableParagraph">
    <w:name w:val="Table Paragraph"/>
    <w:basedOn w:val="a0"/>
    <w:uiPriority w:val="1"/>
    <w:qFormat/>
    <w:rsid w:val="00FD0937"/>
    <w:pPr>
      <w:jc w:val="left"/>
    </w:pPr>
    <w:rPr>
      <w:rFonts w:ascii="Calibri" w:hAnsi="Calibri"/>
      <w:kern w:val="0"/>
      <w:sz w:val="22"/>
    </w:rPr>
  </w:style>
  <w:style w:type="table" w:customStyle="1" w:styleId="TableNormal1">
    <w:name w:val="Table Normal1"/>
    <w:uiPriority w:val="2"/>
    <w:semiHidden/>
    <w:unhideWhenUsed/>
    <w:qFormat/>
    <w:rsid w:val="00703BE8"/>
    <w:pPr>
      <w:widowControl w:val="0"/>
    </w:pPr>
    <w:rPr>
      <w:rFonts w:ascii="Calibri" w:hAnsi="Calibri"/>
      <w:sz w:val="22"/>
      <w:lang w:val="en-US" w:eastAsia="zh-CN"/>
    </w:rPr>
    <w:tblPr>
      <w:tblInd w:w="0" w:type="dxa"/>
      <w:tblCellMar>
        <w:top w:w="0" w:type="dxa"/>
        <w:left w:w="0" w:type="dxa"/>
        <w:bottom w:w="0" w:type="dxa"/>
        <w:right w:w="0" w:type="dxa"/>
      </w:tblCellMar>
    </w:tblPr>
  </w:style>
  <w:style w:type="paragraph" w:customStyle="1" w:styleId="P68B1DB1-Normal1">
    <w:name w:val="P68B1DB1-Normal1"/>
    <w:basedOn w:val="a0"/>
    <w:rPr>
      <w:rFonts w:eastAsia="Microsoft YaHei" w:cs="Arial"/>
      <w:b/>
      <w:kern w:val="0"/>
      <w:sz w:val="44"/>
    </w:rPr>
  </w:style>
  <w:style w:type="paragraph" w:customStyle="1" w:styleId="P68B1DB1-Normal2">
    <w:name w:val="P68B1DB1-Normal2"/>
    <w:basedOn w:val="a0"/>
    <w:rPr>
      <w:rFonts w:ascii="Microsoft YaHei" w:eastAsia="Microsoft YaHei" w:hAnsi="Microsoft YaHei" w:cs="Arial"/>
      <w:color w:val="5B9BD5"/>
      <w:kern w:val="0"/>
      <w:sz w:val="18"/>
      <w:shd w:val="clear" w:color="auto" w:fill="FFFFFF"/>
    </w:rPr>
  </w:style>
  <w:style w:type="paragraph" w:customStyle="1" w:styleId="P68B1DB1-Title3">
    <w:name w:val="P68B1DB1-Title3"/>
    <w:basedOn w:val="af1"/>
    <w:rPr>
      <w:rFonts w:ascii="Arial" w:hAnsi="Arial" w:cs="Arial"/>
      <w:kern w:val="0"/>
    </w:rPr>
  </w:style>
  <w:style w:type="paragraph" w:customStyle="1" w:styleId="P68B1DB1-Normal4">
    <w:name w:val="P68B1DB1-Normal4"/>
    <w:basedOn w:val="a0"/>
    <w:rPr>
      <w:rFonts w:hint="eastAsia"/>
    </w:rPr>
  </w:style>
  <w:style w:type="paragraph" w:customStyle="1" w:styleId="P68B1DB1-Title5">
    <w:name w:val="P68B1DB1-Title5"/>
    <w:basedOn w:val="af1"/>
    <w:rPr>
      <w:rFonts w:ascii="Arial" w:eastAsia="Microsoft YaHei" w:hAnsi="Arial" w:cs="Arial"/>
      <w:kern w:val="0"/>
    </w:rPr>
  </w:style>
  <w:style w:type="paragraph" w:customStyle="1" w:styleId="P68B1DB1-Normal6">
    <w:name w:val="P68B1DB1-Normal6"/>
    <w:basedOn w:val="a0"/>
    <w:rPr>
      <w:rFonts w:eastAsia="Microsoft YaHei" w:cs="Arial"/>
      <w:kern w:val="0"/>
    </w:rPr>
  </w:style>
  <w:style w:type="paragraph" w:customStyle="1" w:styleId="P68B1DB1-Normal7">
    <w:name w:val="P68B1DB1-Normal7"/>
    <w:basedOn w:val="a0"/>
    <w:rPr>
      <w:rFonts w:eastAsia="Microsoft YaHei" w:cs="Arial"/>
      <w:b/>
      <w:kern w:val="0"/>
      <w:sz w:val="28"/>
    </w:rPr>
  </w:style>
  <w:style w:type="paragraph" w:customStyle="1" w:styleId="P68B1DB1-TOC18">
    <w:name w:val="P68B1DB1-TOC18"/>
    <w:basedOn w:val="11"/>
    <w:rPr>
      <w:rFonts w:eastAsia="Microsoft YaHei" w:cs="Arial"/>
    </w:rPr>
  </w:style>
  <w:style w:type="paragraph" w:customStyle="1" w:styleId="P68B1DB1-Heading19">
    <w:name w:val="P68B1DB1-Heading19"/>
    <w:basedOn w:val="1"/>
    <w:rPr>
      <w:rFonts w:cs="Arial"/>
      <w:kern w:val="0"/>
    </w:rPr>
  </w:style>
  <w:style w:type="paragraph" w:customStyle="1" w:styleId="P68B1DB1-BodyText10">
    <w:name w:val="P68B1DB1-BodyText10"/>
    <w:basedOn w:val="afb"/>
    <w:rPr>
      <w:rFonts w:cs="Arial"/>
    </w:rPr>
  </w:style>
  <w:style w:type="paragraph" w:customStyle="1" w:styleId="P68B1DB1-BodyText11">
    <w:name w:val="P68B1DB1-BodyText11"/>
    <w:basedOn w:val="afb"/>
    <w:rPr>
      <w:rFonts w:cs="Arial"/>
      <w:sz w:val="19"/>
    </w:rPr>
  </w:style>
  <w:style w:type="paragraph" w:customStyle="1" w:styleId="P68B1DB1-Normal12">
    <w:name w:val="P68B1DB1-Normal12"/>
    <w:basedOn w:val="a0"/>
    <w:rPr>
      <w:rFonts w:ascii="Microsoft YaHei" w:eastAsia="Microsoft YaHei" w:hAnsi="Microsoft YaHei" w:cs="Arial" w:hint="eastAsia"/>
    </w:rPr>
  </w:style>
  <w:style w:type="paragraph" w:customStyle="1" w:styleId="P68B1DB1-Heading2013">
    <w:name w:val="P68B1DB1-Heading2013"/>
    <w:basedOn w:val="2"/>
    <w:rPr>
      <w:rFonts w:eastAsia="Microsoft YaHei" w:cs="Arial"/>
      <w:kern w:val="0"/>
    </w:rPr>
  </w:style>
  <w:style w:type="paragraph" w:customStyle="1" w:styleId="P68B1DB1-TableParagraph14">
    <w:name w:val="P68B1DB1-TableParagraph14"/>
    <w:basedOn w:val="TableParagraph"/>
    <w:rPr>
      <w:rFonts w:ascii="Arial" w:hAnsi="Arial" w:cs="Arial"/>
      <w:sz w:val="21"/>
    </w:rPr>
  </w:style>
  <w:style w:type="paragraph" w:customStyle="1" w:styleId="P68B1DB1-ListParagraph15">
    <w:name w:val="P68B1DB1-ListParagraph15"/>
    <w:basedOn w:val="af8"/>
    <w:rPr>
      <w:rFonts w:cs="Arial"/>
      <w:kern w:val="0"/>
    </w:rPr>
  </w:style>
  <w:style w:type="paragraph" w:customStyle="1" w:styleId="P68B1DB1-ListParagraph16">
    <w:name w:val="P68B1DB1-ListParagraph16"/>
    <w:basedOn w:val="af8"/>
    <w:rPr>
      <w:rFonts w:eastAsia="Arial" w:cs="Arial"/>
      <w:kern w:val="0"/>
    </w:rPr>
  </w:style>
  <w:style w:type="paragraph" w:customStyle="1" w:styleId="P68B1DB1-ListParagraph17">
    <w:name w:val="P68B1DB1-ListParagraph17"/>
    <w:basedOn w:val="af8"/>
    <w:rPr>
      <w:kern w:val="0"/>
    </w:rPr>
  </w:style>
  <w:style w:type="paragraph" w:customStyle="1" w:styleId="P68B1DB1-Normal18">
    <w:name w:val="P68B1DB1-Normal18"/>
    <w:basedOn w:val="a0"/>
    <w:rPr>
      <w:rFonts w:cs="Arial"/>
      <w:kern w:val="0"/>
    </w:rPr>
  </w:style>
  <w:style w:type="paragraph" w:customStyle="1" w:styleId="P68B1DB1-Heading119">
    <w:name w:val="P68B1DB1-Heading119"/>
    <w:basedOn w:val="1"/>
    <w:rPr>
      <w:kern w:val="0"/>
    </w:rPr>
  </w:style>
  <w:style w:type="paragraph" w:customStyle="1" w:styleId="P68B1DB1-TableParagraph20">
    <w:name w:val="P68B1DB1-TableParagraph20"/>
    <w:basedOn w:val="TableParagraph"/>
    <w:rPr>
      <w:rFonts w:ascii="Arial" w:hAnsi="Arial" w:cs="Arial"/>
      <w:b/>
      <w:sz w:val="21"/>
    </w:rPr>
  </w:style>
  <w:style w:type="paragraph" w:customStyle="1" w:styleId="P68B1DB1-TableParagraph21">
    <w:name w:val="P68B1DB1-TableParagraph21"/>
    <w:basedOn w:val="TableParagraph"/>
    <w:rPr>
      <w:rFonts w:ascii="Arial" w:eastAsia="Arial" w:hAnsi="Arial" w:cs="Arial"/>
      <w:sz w:val="21"/>
    </w:rPr>
  </w:style>
  <w:style w:type="paragraph" w:customStyle="1" w:styleId="P68B1DB1-TableParagraph22">
    <w:name w:val="P68B1DB1-TableParagraph22"/>
    <w:basedOn w:val="TableParagraph"/>
    <w:rPr>
      <w:rFonts w:ascii="Arial" w:eastAsia="Microsoft YaHei" w:hAnsi="Arial" w:cs="Arial"/>
      <w:sz w:val="21"/>
    </w:rPr>
  </w:style>
  <w:style w:type="paragraph" w:customStyle="1" w:styleId="P68B1DB1-Normal23">
    <w:name w:val="P68B1DB1-Normal23"/>
    <w:basedOn w:val="a0"/>
    <w:rPr>
      <w:rFonts w:ascii="Microsoft YaHei" w:eastAsia="Microsoft YaHei" w:hAnsi="Microsoft YaHei" w:hint="eastAsia"/>
      <w:b/>
      <w:sz w:val="30"/>
    </w:rPr>
  </w:style>
  <w:style w:type="paragraph" w:customStyle="1" w:styleId="P68B1DB1-Normal24">
    <w:name w:val="P68B1DB1-Normal24"/>
    <w:basedOn w:val="a0"/>
    <w:rPr>
      <w:rFonts w:ascii="Microsoft YaHei" w:eastAsia="Microsoft YaHei" w:hAnsi="Microsoft YaHei" w:hint="eastAsia"/>
      <w:b/>
      <w:color w:val="000000"/>
      <w:sz w:val="30"/>
    </w:rPr>
  </w:style>
  <w:style w:type="paragraph" w:customStyle="1" w:styleId="P68B1DB1-Normal25">
    <w:name w:val="P68B1DB1-Normal25"/>
    <w:basedOn w:val="a0"/>
    <w:rPr>
      <w:kern w:val="0"/>
    </w:rPr>
  </w:style>
  <w:style w:type="paragraph" w:customStyle="1" w:styleId="P68B1DB1-Normal26">
    <w:name w:val="P68B1DB1-Normal26"/>
    <w:basedOn w:val="a0"/>
    <w:rPr>
      <w:rFonts w:ascii="SimSun" w:hAnsi="SimSun" w:hint="eastAsia"/>
    </w:rPr>
  </w:style>
  <w:style w:type="paragraph" w:customStyle="1" w:styleId="P68B1DB1-Normal27">
    <w:name w:val="P68B1DB1-Normal27"/>
    <w:basedOn w:val="a0"/>
    <w:rPr>
      <w:rFonts w:eastAsia="Microsoft YaHei" w:cs="Arial"/>
      <w:b/>
      <w:kern w:val="0"/>
    </w:rPr>
  </w:style>
  <w:style w:type="paragraph" w:customStyle="1" w:styleId="P68B1DB1-Normal28">
    <w:name w:val="P68B1DB1-Normal28"/>
    <w:basedOn w:val="a0"/>
    <w:rPr>
      <w:rFonts w:eastAsia="Microsoft YaHei" w:cs="Arial"/>
      <w:sz w:val="16"/>
    </w:rPr>
  </w:style>
  <w:style w:type="paragraph" w:customStyle="1" w:styleId="P68B1DB1-Normal29">
    <w:name w:val="P68B1DB1-Normal29"/>
    <w:basedOn w:val="a0"/>
    <w:rPr>
      <w:rFonts w:cs="Arial"/>
      <w:sz w:val="16"/>
    </w:rPr>
  </w:style>
  <w:style w:type="paragraph" w:customStyle="1" w:styleId="P68B1DB1-Normal30">
    <w:name w:val="P68B1DB1-Normal30"/>
    <w:basedOn w:val="a0"/>
    <w:rPr>
      <w:rFonts w:ascii="Calibri" w:hAnsi="Calibri"/>
      <w:color w:val="FFFFFF"/>
    </w:rPr>
  </w:style>
  <w:style w:type="paragraph" w:customStyle="1" w:styleId="P68B1DB1-Normal31">
    <w:name w:val="P68B1DB1-Normal31"/>
    <w:basedOn w:val="a0"/>
    <w:rPr>
      <w:rFonts w:ascii="Cambria Math" w:hAnsi="Cambria Math"/>
      <w:color w:val="FFFFFF"/>
    </w:rPr>
  </w:style>
  <w:style w:type="paragraph" w:customStyle="1" w:styleId="P68B1DB1-BodyText32">
    <w:name w:val="P68B1DB1-BodyText32"/>
    <w:basedOn w:val="afb"/>
    <w:rPr>
      <w:rFonts w:eastAsia="Microsoft YaHei" w:cs="Arial"/>
    </w:rPr>
  </w:style>
  <w:style w:type="paragraph" w:customStyle="1" w:styleId="P68B1DB1-Heading3033">
    <w:name w:val="P68B1DB1-Heading3033"/>
    <w:basedOn w:val="3"/>
    <w:rPr>
      <w:rFonts w:cs="Arial"/>
      <w:kern w:val="0"/>
    </w:rPr>
  </w:style>
  <w:style w:type="paragraph" w:customStyle="1" w:styleId="P68B1DB1-Normal34">
    <w:name w:val="P68B1DB1-Normal34"/>
    <w:basedOn w:val="a0"/>
    <w:rPr>
      <w:rFonts w:eastAsia="Times New Roman" w:cs="Arial"/>
      <w:kern w:val="0"/>
    </w:rPr>
  </w:style>
  <w:style w:type="paragraph" w:customStyle="1" w:styleId="P68B1DB1-Heading2035">
    <w:name w:val="P68B1DB1-Heading2035"/>
    <w:basedOn w:val="2"/>
    <w:rPr>
      <w:rFonts w:cs="Arial"/>
      <w:kern w:val="0"/>
    </w:rPr>
  </w:style>
  <w:style w:type="paragraph" w:customStyle="1" w:styleId="P68B1DB1-Normal36">
    <w:name w:val="P68B1DB1-Normal36"/>
    <w:basedOn w:val="a0"/>
    <w:rPr>
      <w:rFonts w:ascii="Microsoft YaHei" w:eastAsia="Microsoft YaHei" w:hAnsi="Microsoft YaHei"/>
    </w:rPr>
  </w:style>
  <w:style w:type="paragraph" w:customStyle="1" w:styleId="P68B1DB1-Normal37">
    <w:name w:val="P68B1DB1-Normal37"/>
    <w:basedOn w:val="a0"/>
    <w:rPr>
      <w:rFonts w:eastAsia="Microsoft YaHei" w:cs="Arial"/>
      <w:color w:val="000000"/>
      <w:kern w:val="0"/>
    </w:rPr>
  </w:style>
  <w:style w:type="paragraph" w:customStyle="1" w:styleId="P68B1DB1-ListParagraph38">
    <w:name w:val="P68B1DB1-ListParagraph38"/>
    <w:basedOn w:val="af8"/>
    <w:rPr>
      <w:rFonts w:cs="Arial"/>
    </w:rPr>
  </w:style>
  <w:style w:type="paragraph" w:customStyle="1" w:styleId="P68B1DB1-NormalWeb39">
    <w:name w:val="P68B1DB1-NormalWeb39"/>
    <w:basedOn w:val="af6"/>
    <w:rPr>
      <w:rFonts w:ascii="Arial" w:eastAsia="Microsoft YaHei" w:hAnsi="Arial" w:cs="Arial"/>
      <w:sz w:val="21"/>
    </w:rPr>
  </w:style>
  <w:style w:type="paragraph" w:customStyle="1" w:styleId="P68B1DB1-Normal40">
    <w:name w:val="P68B1DB1-Normal40"/>
    <w:basedOn w:val="a0"/>
    <w:rPr>
      <w:rFonts w:eastAsia="Microsoft YaHei" w:cs="Arial"/>
      <w:b/>
      <w:kern w:val="0"/>
      <w:sz w:val="36"/>
    </w:rPr>
  </w:style>
  <w:style w:type="paragraph" w:customStyle="1" w:styleId="P68B1DB1-ListParagraph41">
    <w:name w:val="P68B1DB1-ListParagraph41"/>
    <w:basedOn w:val="af8"/>
    <w:rPr>
      <w:rFonts w:eastAsia="Microsoft YaHei" w:cs="Arial"/>
      <w:kern w:val="0"/>
    </w:rPr>
  </w:style>
  <w:style w:type="paragraph" w:customStyle="1" w:styleId="P68B1DB1-ListParagraph42">
    <w:name w:val="P68B1DB1-ListParagraph42"/>
    <w:basedOn w:val="af8"/>
    <w:rPr>
      <w:rFonts w:ascii="Microsoft YaHei" w:eastAsia="Microsoft YaHei" w:hAnsi="Microsoft YaHei"/>
    </w:rPr>
  </w:style>
  <w:style w:type="paragraph" w:customStyle="1" w:styleId="P68B1DB1-TableParagraph43">
    <w:name w:val="P68B1DB1-TableParagraph43"/>
    <w:basedOn w:val="TableParagraph"/>
    <w:rPr>
      <w:rFonts w:ascii="Arial" w:hAnsi="Arial" w:cs="Arial"/>
      <w:sz w:val="20"/>
    </w:rPr>
  </w:style>
  <w:style w:type="paragraph" w:customStyle="1" w:styleId="P68B1DB1-TableParagraph44">
    <w:name w:val="P68B1DB1-TableParagraph44"/>
    <w:basedOn w:val="TableParagraph"/>
    <w:rPr>
      <w:rFonts w:ascii="Arial" w:eastAsia="Arial" w:hAnsi="Arial" w:cs="Arial"/>
      <w:sz w:val="20"/>
    </w:rPr>
  </w:style>
  <w:style w:type="paragraph" w:customStyle="1" w:styleId="P68B1DB1-Normal45">
    <w:name w:val="P68B1DB1-Normal45"/>
    <w:basedOn w:val="a0"/>
    <w:rPr>
      <w:rFonts w:eastAsia="Microsoft YaHei" w:cs="Arial"/>
      <w:kern w:val="0"/>
      <w:sz w:val="20"/>
    </w:rPr>
  </w:style>
  <w:style w:type="paragraph" w:customStyle="1" w:styleId="P68B1DB1-TableParagraph46">
    <w:name w:val="P68B1DB1-TableParagraph46"/>
    <w:basedOn w:val="TableParagraph"/>
    <w:rPr>
      <w:rFonts w:ascii="Arial" w:eastAsia="Microsoft YaHei" w:hAnsi="Arial" w:cs="Arial"/>
      <w:sz w:val="20"/>
    </w:rPr>
  </w:style>
  <w:style w:type="paragraph" w:customStyle="1" w:styleId="P68B1DB1-Normal47">
    <w:name w:val="P68B1DB1-Normal47"/>
    <w:basedOn w:val="a0"/>
    <w:rPr>
      <w:rFonts w:eastAsia="Microsoft YaHei" w:cs="Arial"/>
      <w:color w:val="111111"/>
      <w:kern w:val="0"/>
    </w:rPr>
  </w:style>
  <w:style w:type="paragraph" w:customStyle="1" w:styleId="P68B1DB1-Normal48">
    <w:name w:val="P68B1DB1-Normal48"/>
    <w:basedOn w:val="a0"/>
    <w:rPr>
      <w:rFonts w:ascii="Microsoft YaHei" w:eastAsia="Microsoft YaHei" w:hAnsi="Microsoft YaHei" w:cs="Arial"/>
      <w:color w:val="111111"/>
    </w:rPr>
  </w:style>
  <w:style w:type="paragraph" w:customStyle="1" w:styleId="P68B1DB1-Normal49">
    <w:name w:val="P68B1DB1-Normal49"/>
    <w:basedOn w:val="a0"/>
    <w:rPr>
      <w:rFonts w:cs="Arial"/>
    </w:rPr>
  </w:style>
  <w:style w:type="paragraph" w:customStyle="1" w:styleId="P68B1DB1-ListParagraph50">
    <w:name w:val="P68B1DB1-ListParagraph50"/>
    <w:basedOn w:val="af8"/>
    <w:rPr>
      <w:rFonts w:eastAsia="Microsoft YaHei" w:cs="Arial"/>
    </w:rPr>
  </w:style>
  <w:style w:type="paragraph" w:customStyle="1" w:styleId="P68B1DB1-NormalWeb51">
    <w:name w:val="P68B1DB1-NormalWeb51"/>
    <w:basedOn w:val="af6"/>
    <w:rPr>
      <w:rFonts w:ascii="Microsoft YaHei" w:eastAsia="Microsoft YaHei" w:hAnsi="Microsoft YaHei" w:cs="Times New Roman"/>
      <w:color w:val="FFFFFF"/>
      <w:kern w:val="24"/>
      <w:sz w:val="15"/>
    </w:rPr>
  </w:style>
  <w:style w:type="paragraph" w:customStyle="1" w:styleId="P68B1DB1-Normal52">
    <w:name w:val="P68B1DB1-Normal52"/>
    <w:basedOn w:val="a0"/>
    <w:rPr>
      <w:rFonts w:eastAsia="Arial" w:cs="Arial"/>
      <w:kern w:val="0"/>
    </w:rPr>
  </w:style>
  <w:style w:type="paragraph" w:customStyle="1" w:styleId="P68B1DB1-TableParagraph53">
    <w:name w:val="P68B1DB1-TableParagraph53"/>
    <w:basedOn w:val="TableParagraph"/>
    <w:rPr>
      <w:rFonts w:ascii="Arial" w:eastAsia="Arial" w:hAnsi="Arial" w:cs="Arial"/>
      <w:position w:val="-46"/>
      <w:sz w:val="20"/>
    </w:rPr>
  </w:style>
  <w:style w:type="paragraph" w:customStyle="1" w:styleId="P68B1DB1-TableParagraph54">
    <w:name w:val="P68B1DB1-TableParagraph54"/>
    <w:basedOn w:val="TableParagraph"/>
    <w:rPr>
      <w:rFonts w:ascii="Arial" w:eastAsia="Arial" w:hAnsi="Arial" w:cs="Arial"/>
      <w:position w:val="-33"/>
      <w:sz w:val="20"/>
    </w:rPr>
  </w:style>
  <w:style w:type="paragraph" w:customStyle="1" w:styleId="P68B1DB1-BodyText55">
    <w:name w:val="P68B1DB1-BodyText55"/>
    <w:basedOn w:val="afb"/>
    <w:rPr>
      <w:rFonts w:cs="Arial"/>
      <w:b/>
    </w:rPr>
  </w:style>
  <w:style w:type="paragraph" w:customStyle="1" w:styleId="P68B1DB1-Normal56">
    <w:name w:val="P68B1DB1-Normal56"/>
    <w:basedOn w:val="a0"/>
    <w:rPr>
      <w:rFonts w:ascii="Microsoft YaHei" w:eastAsia="Microsoft YaHei" w:hAnsi="Microsoft YaHei" w:cs="Arial Unicode MS"/>
    </w:rPr>
  </w:style>
  <w:style w:type="paragraph" w:customStyle="1" w:styleId="P68B1DB1-Heading3057">
    <w:name w:val="P68B1DB1-Heading3057"/>
    <w:basedOn w:val="3"/>
    <w:rPr>
      <w:kern w:val="0"/>
    </w:rPr>
  </w:style>
  <w:style w:type="paragraph" w:customStyle="1" w:styleId="P68B1DB1-TableParagraph58">
    <w:name w:val="P68B1DB1-TableParagraph58"/>
    <w:basedOn w:val="TableParagraph"/>
    <w:rPr>
      <w:rFonts w:ascii="Arial" w:hAnsi="Arial" w:cs="Arial"/>
      <w:b/>
      <w:sz w:val="18"/>
    </w:rPr>
  </w:style>
  <w:style w:type="paragraph" w:customStyle="1" w:styleId="P68B1DB1-TableParagraph59">
    <w:name w:val="P68B1DB1-TableParagraph59"/>
    <w:basedOn w:val="TableParagraph"/>
    <w:rPr>
      <w:rFonts w:ascii="Arial" w:hAnsi="Arial" w:cs="Arial"/>
      <w:sz w:val="18"/>
    </w:rPr>
  </w:style>
  <w:style w:type="paragraph" w:customStyle="1" w:styleId="P68B1DB1-CommentText60">
    <w:name w:val="P68B1DB1-CommentText60"/>
    <w:basedOn w:val="af5"/>
    <w:rPr>
      <w:rFonts w:eastAsia="Microsoft YaHei" w:cs="Arial"/>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049738">
      <w:bodyDiv w:val="1"/>
      <w:marLeft w:val="0"/>
      <w:marRight w:val="0"/>
      <w:marTop w:val="0"/>
      <w:marBottom w:val="0"/>
      <w:divBdr>
        <w:top w:val="none" w:sz="0" w:space="0" w:color="auto"/>
        <w:left w:val="none" w:sz="0" w:space="0" w:color="auto"/>
        <w:bottom w:val="none" w:sz="0" w:space="0" w:color="auto"/>
        <w:right w:val="none" w:sz="0" w:space="0" w:color="auto"/>
      </w:divBdr>
      <w:divsChild>
        <w:div w:id="389960150">
          <w:marLeft w:val="547"/>
          <w:marRight w:val="0"/>
          <w:marTop w:val="0"/>
          <w:marBottom w:val="0"/>
          <w:divBdr>
            <w:top w:val="none" w:sz="0" w:space="0" w:color="auto"/>
            <w:left w:val="none" w:sz="0" w:space="0" w:color="auto"/>
            <w:bottom w:val="none" w:sz="0" w:space="0" w:color="auto"/>
            <w:right w:val="none" w:sz="0" w:space="0" w:color="auto"/>
          </w:divBdr>
        </w:div>
      </w:divsChild>
    </w:div>
    <w:div w:id="429739900">
      <w:bodyDiv w:val="1"/>
      <w:marLeft w:val="0"/>
      <w:marRight w:val="0"/>
      <w:marTop w:val="0"/>
      <w:marBottom w:val="0"/>
      <w:divBdr>
        <w:top w:val="none" w:sz="0" w:space="0" w:color="auto"/>
        <w:left w:val="none" w:sz="0" w:space="0" w:color="auto"/>
        <w:bottom w:val="none" w:sz="0" w:space="0" w:color="auto"/>
        <w:right w:val="none" w:sz="0" w:space="0" w:color="auto"/>
      </w:divBdr>
      <w:divsChild>
        <w:div w:id="550001381">
          <w:marLeft w:val="547"/>
          <w:marRight w:val="0"/>
          <w:marTop w:val="0"/>
          <w:marBottom w:val="0"/>
          <w:divBdr>
            <w:top w:val="none" w:sz="0" w:space="0" w:color="auto"/>
            <w:left w:val="none" w:sz="0" w:space="0" w:color="auto"/>
            <w:bottom w:val="none" w:sz="0" w:space="0" w:color="auto"/>
            <w:right w:val="none" w:sz="0" w:space="0" w:color="auto"/>
          </w:divBdr>
        </w:div>
      </w:divsChild>
    </w:div>
    <w:div w:id="530849503">
      <w:bodyDiv w:val="1"/>
      <w:marLeft w:val="0"/>
      <w:marRight w:val="0"/>
      <w:marTop w:val="0"/>
      <w:marBottom w:val="0"/>
      <w:divBdr>
        <w:top w:val="none" w:sz="0" w:space="0" w:color="auto"/>
        <w:left w:val="none" w:sz="0" w:space="0" w:color="auto"/>
        <w:bottom w:val="none" w:sz="0" w:space="0" w:color="auto"/>
        <w:right w:val="none" w:sz="0" w:space="0" w:color="auto"/>
      </w:divBdr>
      <w:divsChild>
        <w:div w:id="1400637408">
          <w:marLeft w:val="547"/>
          <w:marRight w:val="0"/>
          <w:marTop w:val="0"/>
          <w:marBottom w:val="0"/>
          <w:divBdr>
            <w:top w:val="none" w:sz="0" w:space="0" w:color="auto"/>
            <w:left w:val="none" w:sz="0" w:space="0" w:color="auto"/>
            <w:bottom w:val="none" w:sz="0" w:space="0" w:color="auto"/>
            <w:right w:val="none" w:sz="0" w:space="0" w:color="auto"/>
          </w:divBdr>
        </w:div>
      </w:divsChild>
    </w:div>
    <w:div w:id="596526707">
      <w:bodyDiv w:val="1"/>
      <w:marLeft w:val="0"/>
      <w:marRight w:val="0"/>
      <w:marTop w:val="0"/>
      <w:marBottom w:val="0"/>
      <w:divBdr>
        <w:top w:val="none" w:sz="0" w:space="0" w:color="auto"/>
        <w:left w:val="none" w:sz="0" w:space="0" w:color="auto"/>
        <w:bottom w:val="none" w:sz="0" w:space="0" w:color="auto"/>
        <w:right w:val="none" w:sz="0" w:space="0" w:color="auto"/>
      </w:divBdr>
      <w:divsChild>
        <w:div w:id="802308852">
          <w:marLeft w:val="547"/>
          <w:marRight w:val="0"/>
          <w:marTop w:val="0"/>
          <w:marBottom w:val="0"/>
          <w:divBdr>
            <w:top w:val="none" w:sz="0" w:space="0" w:color="auto"/>
            <w:left w:val="none" w:sz="0" w:space="0" w:color="auto"/>
            <w:bottom w:val="none" w:sz="0" w:space="0" w:color="auto"/>
            <w:right w:val="none" w:sz="0" w:space="0" w:color="auto"/>
          </w:divBdr>
        </w:div>
      </w:divsChild>
    </w:div>
    <w:div w:id="1041661927">
      <w:bodyDiv w:val="1"/>
      <w:marLeft w:val="0"/>
      <w:marRight w:val="0"/>
      <w:marTop w:val="0"/>
      <w:marBottom w:val="0"/>
      <w:divBdr>
        <w:top w:val="none" w:sz="0" w:space="0" w:color="auto"/>
        <w:left w:val="none" w:sz="0" w:space="0" w:color="auto"/>
        <w:bottom w:val="none" w:sz="0" w:space="0" w:color="auto"/>
        <w:right w:val="none" w:sz="0" w:space="0" w:color="auto"/>
      </w:divBdr>
      <w:divsChild>
        <w:div w:id="1929540958">
          <w:marLeft w:val="547"/>
          <w:marRight w:val="0"/>
          <w:marTop w:val="0"/>
          <w:marBottom w:val="0"/>
          <w:divBdr>
            <w:top w:val="none" w:sz="0" w:space="0" w:color="auto"/>
            <w:left w:val="none" w:sz="0" w:space="0" w:color="auto"/>
            <w:bottom w:val="none" w:sz="0" w:space="0" w:color="auto"/>
            <w:right w:val="none" w:sz="0" w:space="0" w:color="auto"/>
          </w:divBdr>
        </w:div>
      </w:divsChild>
    </w:div>
    <w:div w:id="1170174737">
      <w:bodyDiv w:val="1"/>
      <w:marLeft w:val="0"/>
      <w:marRight w:val="0"/>
      <w:marTop w:val="0"/>
      <w:marBottom w:val="0"/>
      <w:divBdr>
        <w:top w:val="none" w:sz="0" w:space="0" w:color="auto"/>
        <w:left w:val="none" w:sz="0" w:space="0" w:color="auto"/>
        <w:bottom w:val="none" w:sz="0" w:space="0" w:color="auto"/>
        <w:right w:val="none" w:sz="0" w:space="0" w:color="auto"/>
      </w:divBdr>
    </w:div>
    <w:div w:id="1266033028">
      <w:bodyDiv w:val="1"/>
      <w:marLeft w:val="0"/>
      <w:marRight w:val="0"/>
      <w:marTop w:val="0"/>
      <w:marBottom w:val="0"/>
      <w:divBdr>
        <w:top w:val="none" w:sz="0" w:space="0" w:color="auto"/>
        <w:left w:val="none" w:sz="0" w:space="0" w:color="auto"/>
        <w:bottom w:val="none" w:sz="0" w:space="0" w:color="auto"/>
        <w:right w:val="none" w:sz="0" w:space="0" w:color="auto"/>
      </w:divBdr>
    </w:div>
    <w:div w:id="1291206777">
      <w:bodyDiv w:val="1"/>
      <w:marLeft w:val="0"/>
      <w:marRight w:val="0"/>
      <w:marTop w:val="0"/>
      <w:marBottom w:val="0"/>
      <w:divBdr>
        <w:top w:val="none" w:sz="0" w:space="0" w:color="auto"/>
        <w:left w:val="none" w:sz="0" w:space="0" w:color="auto"/>
        <w:bottom w:val="none" w:sz="0" w:space="0" w:color="auto"/>
        <w:right w:val="none" w:sz="0" w:space="0" w:color="auto"/>
      </w:divBdr>
      <w:divsChild>
        <w:div w:id="168259023">
          <w:marLeft w:val="547"/>
          <w:marRight w:val="0"/>
          <w:marTop w:val="0"/>
          <w:marBottom w:val="0"/>
          <w:divBdr>
            <w:top w:val="none" w:sz="0" w:space="0" w:color="auto"/>
            <w:left w:val="none" w:sz="0" w:space="0" w:color="auto"/>
            <w:bottom w:val="none" w:sz="0" w:space="0" w:color="auto"/>
            <w:right w:val="none" w:sz="0" w:space="0" w:color="auto"/>
          </w:divBdr>
        </w:div>
      </w:divsChild>
    </w:div>
    <w:div w:id="1306666658">
      <w:bodyDiv w:val="1"/>
      <w:marLeft w:val="0"/>
      <w:marRight w:val="0"/>
      <w:marTop w:val="0"/>
      <w:marBottom w:val="0"/>
      <w:divBdr>
        <w:top w:val="none" w:sz="0" w:space="0" w:color="auto"/>
        <w:left w:val="none" w:sz="0" w:space="0" w:color="auto"/>
        <w:bottom w:val="none" w:sz="0" w:space="0" w:color="auto"/>
        <w:right w:val="none" w:sz="0" w:space="0" w:color="auto"/>
      </w:divBdr>
      <w:divsChild>
        <w:div w:id="606740734">
          <w:marLeft w:val="446"/>
          <w:marRight w:val="0"/>
          <w:marTop w:val="0"/>
          <w:marBottom w:val="0"/>
          <w:divBdr>
            <w:top w:val="none" w:sz="0" w:space="0" w:color="auto"/>
            <w:left w:val="none" w:sz="0" w:space="0" w:color="auto"/>
            <w:bottom w:val="none" w:sz="0" w:space="0" w:color="auto"/>
            <w:right w:val="none" w:sz="0" w:space="0" w:color="auto"/>
          </w:divBdr>
        </w:div>
        <w:div w:id="691808973">
          <w:marLeft w:val="446"/>
          <w:marRight w:val="0"/>
          <w:marTop w:val="0"/>
          <w:marBottom w:val="0"/>
          <w:divBdr>
            <w:top w:val="none" w:sz="0" w:space="0" w:color="auto"/>
            <w:left w:val="none" w:sz="0" w:space="0" w:color="auto"/>
            <w:bottom w:val="none" w:sz="0" w:space="0" w:color="auto"/>
            <w:right w:val="none" w:sz="0" w:space="0" w:color="auto"/>
          </w:divBdr>
        </w:div>
        <w:div w:id="2039617286">
          <w:marLeft w:val="446"/>
          <w:marRight w:val="0"/>
          <w:marTop w:val="0"/>
          <w:marBottom w:val="0"/>
          <w:divBdr>
            <w:top w:val="none" w:sz="0" w:space="0" w:color="auto"/>
            <w:left w:val="none" w:sz="0" w:space="0" w:color="auto"/>
            <w:bottom w:val="none" w:sz="0" w:space="0" w:color="auto"/>
            <w:right w:val="none" w:sz="0" w:space="0" w:color="auto"/>
          </w:divBdr>
        </w:div>
      </w:divsChild>
    </w:div>
    <w:div w:id="1326283776">
      <w:bodyDiv w:val="1"/>
      <w:marLeft w:val="0"/>
      <w:marRight w:val="0"/>
      <w:marTop w:val="0"/>
      <w:marBottom w:val="0"/>
      <w:divBdr>
        <w:top w:val="none" w:sz="0" w:space="0" w:color="auto"/>
        <w:left w:val="none" w:sz="0" w:space="0" w:color="auto"/>
        <w:bottom w:val="none" w:sz="0" w:space="0" w:color="auto"/>
        <w:right w:val="none" w:sz="0" w:space="0" w:color="auto"/>
      </w:divBdr>
    </w:div>
    <w:div w:id="1377393703">
      <w:bodyDiv w:val="1"/>
      <w:marLeft w:val="0"/>
      <w:marRight w:val="0"/>
      <w:marTop w:val="0"/>
      <w:marBottom w:val="0"/>
      <w:divBdr>
        <w:top w:val="none" w:sz="0" w:space="0" w:color="auto"/>
        <w:left w:val="none" w:sz="0" w:space="0" w:color="auto"/>
        <w:bottom w:val="none" w:sz="0" w:space="0" w:color="auto"/>
        <w:right w:val="none" w:sz="0" w:space="0" w:color="auto"/>
      </w:divBdr>
      <w:divsChild>
        <w:div w:id="339700338">
          <w:marLeft w:val="547"/>
          <w:marRight w:val="0"/>
          <w:marTop w:val="0"/>
          <w:marBottom w:val="0"/>
          <w:divBdr>
            <w:top w:val="none" w:sz="0" w:space="0" w:color="auto"/>
            <w:left w:val="none" w:sz="0" w:space="0" w:color="auto"/>
            <w:bottom w:val="none" w:sz="0" w:space="0" w:color="auto"/>
            <w:right w:val="none" w:sz="0" w:space="0" w:color="auto"/>
          </w:divBdr>
        </w:div>
      </w:divsChild>
    </w:div>
    <w:div w:id="1559710058">
      <w:bodyDiv w:val="1"/>
      <w:marLeft w:val="0"/>
      <w:marRight w:val="0"/>
      <w:marTop w:val="0"/>
      <w:marBottom w:val="0"/>
      <w:divBdr>
        <w:top w:val="none" w:sz="0" w:space="0" w:color="auto"/>
        <w:left w:val="none" w:sz="0" w:space="0" w:color="auto"/>
        <w:bottom w:val="none" w:sz="0" w:space="0" w:color="auto"/>
        <w:right w:val="none" w:sz="0" w:space="0" w:color="auto"/>
      </w:divBdr>
      <w:divsChild>
        <w:div w:id="1140029001">
          <w:marLeft w:val="446"/>
          <w:marRight w:val="0"/>
          <w:marTop w:val="0"/>
          <w:marBottom w:val="0"/>
          <w:divBdr>
            <w:top w:val="none" w:sz="0" w:space="0" w:color="auto"/>
            <w:left w:val="none" w:sz="0" w:space="0" w:color="auto"/>
            <w:bottom w:val="none" w:sz="0" w:space="0" w:color="auto"/>
            <w:right w:val="none" w:sz="0" w:space="0" w:color="auto"/>
          </w:divBdr>
        </w:div>
        <w:div w:id="1785804890">
          <w:marLeft w:val="446"/>
          <w:marRight w:val="0"/>
          <w:marTop w:val="0"/>
          <w:marBottom w:val="0"/>
          <w:divBdr>
            <w:top w:val="none" w:sz="0" w:space="0" w:color="auto"/>
            <w:left w:val="none" w:sz="0" w:space="0" w:color="auto"/>
            <w:bottom w:val="none" w:sz="0" w:space="0" w:color="auto"/>
            <w:right w:val="none" w:sz="0" w:space="0" w:color="auto"/>
          </w:divBdr>
        </w:div>
      </w:divsChild>
    </w:div>
    <w:div w:id="1720010160">
      <w:bodyDiv w:val="1"/>
      <w:marLeft w:val="0"/>
      <w:marRight w:val="0"/>
      <w:marTop w:val="0"/>
      <w:marBottom w:val="0"/>
      <w:divBdr>
        <w:top w:val="none" w:sz="0" w:space="0" w:color="auto"/>
        <w:left w:val="none" w:sz="0" w:space="0" w:color="auto"/>
        <w:bottom w:val="none" w:sz="0" w:space="0" w:color="auto"/>
        <w:right w:val="none" w:sz="0" w:space="0" w:color="auto"/>
      </w:divBdr>
      <w:divsChild>
        <w:div w:id="1242104194">
          <w:marLeft w:val="547"/>
          <w:marRight w:val="0"/>
          <w:marTop w:val="120"/>
          <w:marBottom w:val="120"/>
          <w:divBdr>
            <w:top w:val="none" w:sz="0" w:space="0" w:color="auto"/>
            <w:left w:val="none" w:sz="0" w:space="0" w:color="auto"/>
            <w:bottom w:val="none" w:sz="0" w:space="0" w:color="auto"/>
            <w:right w:val="none" w:sz="0" w:space="0" w:color="auto"/>
          </w:divBdr>
        </w:div>
      </w:divsChild>
    </w:div>
    <w:div w:id="1891845308">
      <w:bodyDiv w:val="1"/>
      <w:marLeft w:val="0"/>
      <w:marRight w:val="0"/>
      <w:marTop w:val="0"/>
      <w:marBottom w:val="0"/>
      <w:divBdr>
        <w:top w:val="none" w:sz="0" w:space="0" w:color="auto"/>
        <w:left w:val="none" w:sz="0" w:space="0" w:color="auto"/>
        <w:bottom w:val="none" w:sz="0" w:space="0" w:color="auto"/>
        <w:right w:val="none" w:sz="0" w:space="0" w:color="auto"/>
      </w:divBdr>
      <w:divsChild>
        <w:div w:id="1173184348">
          <w:marLeft w:val="547"/>
          <w:marRight w:val="0"/>
          <w:marTop w:val="0"/>
          <w:marBottom w:val="0"/>
          <w:divBdr>
            <w:top w:val="none" w:sz="0" w:space="0" w:color="auto"/>
            <w:left w:val="none" w:sz="0" w:space="0" w:color="auto"/>
            <w:bottom w:val="none" w:sz="0" w:space="0" w:color="auto"/>
            <w:right w:val="none" w:sz="0" w:space="0" w:color="auto"/>
          </w:divBdr>
        </w:div>
      </w:divsChild>
    </w:div>
    <w:div w:id="2057272405">
      <w:bodyDiv w:val="1"/>
      <w:marLeft w:val="0"/>
      <w:marRight w:val="0"/>
      <w:marTop w:val="0"/>
      <w:marBottom w:val="0"/>
      <w:divBdr>
        <w:top w:val="none" w:sz="0" w:space="0" w:color="auto"/>
        <w:left w:val="none" w:sz="0" w:space="0" w:color="auto"/>
        <w:bottom w:val="none" w:sz="0" w:space="0" w:color="auto"/>
        <w:right w:val="none" w:sz="0" w:space="0" w:color="auto"/>
      </w:divBdr>
      <w:divsChild>
        <w:div w:id="954941107">
          <w:marLeft w:val="547"/>
          <w:marRight w:val="0"/>
          <w:marTop w:val="0"/>
          <w:marBottom w:val="0"/>
          <w:divBdr>
            <w:top w:val="none" w:sz="0" w:space="0" w:color="auto"/>
            <w:left w:val="none" w:sz="0" w:space="0" w:color="auto"/>
            <w:bottom w:val="none" w:sz="0" w:space="0" w:color="auto"/>
            <w:right w:val="none" w:sz="0" w:space="0" w:color="auto"/>
          </w:divBdr>
        </w:div>
      </w:divsChild>
    </w:div>
    <w:div w:id="2100832556">
      <w:bodyDiv w:val="1"/>
      <w:marLeft w:val="0"/>
      <w:marRight w:val="0"/>
      <w:marTop w:val="0"/>
      <w:marBottom w:val="0"/>
      <w:divBdr>
        <w:top w:val="none" w:sz="0" w:space="0" w:color="auto"/>
        <w:left w:val="none" w:sz="0" w:space="0" w:color="auto"/>
        <w:bottom w:val="none" w:sz="0" w:space="0" w:color="auto"/>
        <w:right w:val="none" w:sz="0" w:space="0" w:color="auto"/>
      </w:divBdr>
    </w:div>
    <w:div w:id="2103603552">
      <w:bodyDiv w:val="1"/>
      <w:marLeft w:val="0"/>
      <w:marRight w:val="0"/>
      <w:marTop w:val="0"/>
      <w:marBottom w:val="0"/>
      <w:divBdr>
        <w:top w:val="none" w:sz="0" w:space="0" w:color="auto"/>
        <w:left w:val="none" w:sz="0" w:space="0" w:color="auto"/>
        <w:bottom w:val="none" w:sz="0" w:space="0" w:color="auto"/>
        <w:right w:val="none" w:sz="0" w:space="0" w:color="auto"/>
      </w:divBdr>
      <w:divsChild>
        <w:div w:id="1925918536">
          <w:marLeft w:val="547"/>
          <w:marRight w:val="0"/>
          <w:marTop w:val="0"/>
          <w:marBottom w:val="0"/>
          <w:divBdr>
            <w:top w:val="none" w:sz="0" w:space="0" w:color="auto"/>
            <w:left w:val="none" w:sz="0" w:space="0" w:color="auto"/>
            <w:bottom w:val="none" w:sz="0" w:space="0" w:color="auto"/>
            <w:right w:val="none" w:sz="0" w:space="0" w:color="auto"/>
          </w:divBdr>
        </w:div>
      </w:divsChild>
    </w:div>
    <w:div w:id="2132967209">
      <w:bodyDiv w:val="1"/>
      <w:marLeft w:val="0"/>
      <w:marRight w:val="0"/>
      <w:marTop w:val="0"/>
      <w:marBottom w:val="0"/>
      <w:divBdr>
        <w:top w:val="none" w:sz="0" w:space="0" w:color="auto"/>
        <w:left w:val="none" w:sz="0" w:space="0" w:color="auto"/>
        <w:bottom w:val="none" w:sz="0" w:space="0" w:color="auto"/>
        <w:right w:val="none" w:sz="0" w:space="0" w:color="auto"/>
      </w:divBdr>
      <w:divsChild>
        <w:div w:id="132600784">
          <w:marLeft w:val="446"/>
          <w:marRight w:val="0"/>
          <w:marTop w:val="0"/>
          <w:marBottom w:val="0"/>
          <w:divBdr>
            <w:top w:val="none" w:sz="0" w:space="0" w:color="auto"/>
            <w:left w:val="none" w:sz="0" w:space="0" w:color="auto"/>
            <w:bottom w:val="none" w:sz="0" w:space="0" w:color="auto"/>
            <w:right w:val="none" w:sz="0" w:space="0" w:color="auto"/>
          </w:divBdr>
        </w:div>
        <w:div w:id="1996454135">
          <w:marLeft w:val="446"/>
          <w:marRight w:val="0"/>
          <w:marTop w:val="0"/>
          <w:marBottom w:val="0"/>
          <w:divBdr>
            <w:top w:val="none" w:sz="0" w:space="0" w:color="auto"/>
            <w:left w:val="none" w:sz="0" w:space="0" w:color="auto"/>
            <w:bottom w:val="none" w:sz="0" w:space="0" w:color="auto"/>
            <w:right w:val="none" w:sz="0" w:space="0" w:color="auto"/>
          </w:divBdr>
        </w:div>
      </w:divsChild>
    </w:div>
  </w:divs>
  <w:encoding w:val="x-cp20936"/>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0.png"/><Relationship Id="rId84" Type="http://schemas.openxmlformats.org/officeDocument/2006/relationships/header" Target="header1.xml"/><Relationship Id="rId138" Type="http://schemas.openxmlformats.org/officeDocument/2006/relationships/image" Target="media/image126.jpeg"/><Relationship Id="rId159" Type="http://schemas.openxmlformats.org/officeDocument/2006/relationships/image" Target="media/image136.png"/><Relationship Id="rId170" Type="http://schemas.openxmlformats.org/officeDocument/2006/relationships/image" Target="media/image142.png"/><Relationship Id="rId191" Type="http://schemas.openxmlformats.org/officeDocument/2006/relationships/image" Target="media/image158.png"/><Relationship Id="rId205" Type="http://schemas.openxmlformats.org/officeDocument/2006/relationships/image" Target="media/image193.png"/><Relationship Id="rId226" Type="http://schemas.openxmlformats.org/officeDocument/2006/relationships/header" Target="header4.xml"/><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5.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6.png"/><Relationship Id="rId64" Type="http://schemas.openxmlformats.org/officeDocument/2006/relationships/image" Target="media/image54.png"/><Relationship Id="rId69" Type="http://schemas.openxmlformats.org/officeDocument/2006/relationships/image" Target="media/image56.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70.png"/><Relationship Id="rId85" Type="http://schemas.openxmlformats.org/officeDocument/2006/relationships/header" Target="header2.xml"/><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43.png"/><Relationship Id="rId176" Type="http://schemas.openxmlformats.org/officeDocument/2006/relationships/image" Target="media/image145.png"/><Relationship Id="rId192" Type="http://schemas.openxmlformats.org/officeDocument/2006/relationships/image" Target="media/image159.png"/><Relationship Id="rId197" Type="http://schemas.openxmlformats.org/officeDocument/2006/relationships/image" Target="media/image164.png"/><Relationship Id="rId206" Type="http://schemas.openxmlformats.org/officeDocument/2006/relationships/image" Target="media/image194.png"/><Relationship Id="rId227" Type="http://schemas.openxmlformats.org/officeDocument/2006/relationships/footer" Target="footer4.xml"/><Relationship Id="rId201" Type="http://schemas.openxmlformats.org/officeDocument/2006/relationships/image" Target="media/image167.png"/><Relationship Id="rId222" Type="http://schemas.openxmlformats.org/officeDocument/2006/relationships/image" Target="media/image189.png"/><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1.png"/><Relationship Id="rId108" Type="http://schemas.openxmlformats.org/officeDocument/2006/relationships/image" Target="media/image90.png"/><Relationship Id="rId124" Type="http://schemas.openxmlformats.org/officeDocument/2006/relationships/image" Target="media/image104.png"/><Relationship Id="rId129" Type="http://schemas.openxmlformats.org/officeDocument/2006/relationships/image" Target="media/image117.png"/><Relationship Id="rId54" Type="http://schemas.openxmlformats.org/officeDocument/2006/relationships/image" Target="media/image41.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79.png"/><Relationship Id="rId96" Type="http://schemas.openxmlformats.org/officeDocument/2006/relationships/image" Target="media/image82.png"/><Relationship Id="rId140" Type="http://schemas.openxmlformats.org/officeDocument/2006/relationships/image" Target="media/image118.png"/><Relationship Id="rId145" Type="http://schemas.openxmlformats.org/officeDocument/2006/relationships/image" Target="media/image122.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18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0.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7.png"/><Relationship Id="rId114" Type="http://schemas.openxmlformats.org/officeDocument/2006/relationships/image" Target="media/image94.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footer" Target="footer1.xml"/><Relationship Id="rId130" Type="http://schemas.openxmlformats.org/officeDocument/2006/relationships/image" Target="media/image110.png"/><Relationship Id="rId135" Type="http://schemas.openxmlformats.org/officeDocument/2006/relationships/image" Target="media/image123.jpeg"/><Relationship Id="rId151" Type="http://schemas.openxmlformats.org/officeDocument/2006/relationships/image" Target="media/image139.png"/><Relationship Id="rId156" Type="http://schemas.openxmlformats.org/officeDocument/2006/relationships/image" Target="media/image130.jpeg"/><Relationship Id="rId177" Type="http://schemas.openxmlformats.org/officeDocument/2006/relationships/image" Target="media/image165.png"/><Relationship Id="rId198" Type="http://schemas.openxmlformats.org/officeDocument/2006/relationships/image" Target="media/image165.jpeg"/><Relationship Id="rId172" Type="http://schemas.openxmlformats.org/officeDocument/2006/relationships/image" Target="media/image160.png"/><Relationship Id="rId193" Type="http://schemas.openxmlformats.org/officeDocument/2006/relationships/image" Target="media/image163.png"/><Relationship Id="rId202" Type="http://schemas.openxmlformats.org/officeDocument/2006/relationships/image" Target="media/image168.png"/><Relationship Id="rId207" Type="http://schemas.openxmlformats.org/officeDocument/2006/relationships/image" Target="media/image173.png"/><Relationship Id="rId223" Type="http://schemas.openxmlformats.org/officeDocument/2006/relationships/image" Target="media/image190.png"/><Relationship Id="rId228"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2.png"/><Relationship Id="rId76" Type="http://schemas.openxmlformats.org/officeDocument/2006/relationships/image" Target="media/image68.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51.png"/><Relationship Id="rId213" Type="http://schemas.openxmlformats.org/officeDocument/2006/relationships/image" Target="media/image180.png"/><Relationship Id="rId218" Type="http://schemas.openxmlformats.org/officeDocument/2006/relationships/image" Target="media/image18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8.png"/><Relationship Id="rId87" Type="http://schemas.openxmlformats.org/officeDocument/2006/relationships/footer" Target="footer2.xml"/><Relationship Id="rId110" Type="http://schemas.openxmlformats.org/officeDocument/2006/relationships/image" Target="media/image98.png"/><Relationship Id="rId115" Type="http://schemas.openxmlformats.org/officeDocument/2006/relationships/image" Target="media/image95.png"/><Relationship Id="rId131" Type="http://schemas.openxmlformats.org/officeDocument/2006/relationships/image" Target="media/image111.jpeg"/><Relationship Id="rId136" Type="http://schemas.openxmlformats.org/officeDocument/2006/relationships/image" Target="media/image113.jpeg"/><Relationship Id="rId157" Type="http://schemas.openxmlformats.org/officeDocument/2006/relationships/image" Target="media/image132.png"/><Relationship Id="rId178" Type="http://schemas.openxmlformats.org/officeDocument/2006/relationships/image" Target="media/image166.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28.jpe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71.png"/><Relationship Id="rId208" Type="http://schemas.openxmlformats.org/officeDocument/2006/relationships/image" Target="media/image174.png"/><Relationship Id="rId229" Type="http://schemas.openxmlformats.org/officeDocument/2006/relationships/theme" Target="theme/theme1.xml"/><Relationship Id="rId19" Type="http://schemas.openxmlformats.org/officeDocument/2006/relationships/image" Target="media/image100.emf"/><Relationship Id="rId224" Type="http://schemas.openxmlformats.org/officeDocument/2006/relationships/header" Target="header3.xml"/><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4.png"/><Relationship Id="rId56" Type="http://schemas.openxmlformats.org/officeDocument/2006/relationships/image" Target="media/image46.png"/><Relationship Id="rId77" Type="http://schemas.openxmlformats.org/officeDocument/2006/relationships/image" Target="media/image69.png"/><Relationship Id="rId100" Type="http://schemas.openxmlformats.org/officeDocument/2006/relationships/image" Target="media/image83.pn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37.png"/><Relationship Id="rId184" Type="http://schemas.openxmlformats.org/officeDocument/2006/relationships/image" Target="media/image15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181.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96.png"/><Relationship Id="rId137" Type="http://schemas.openxmlformats.org/officeDocument/2006/relationships/image" Target="media/image114.jpeg"/><Relationship Id="rId158" Type="http://schemas.openxmlformats.org/officeDocument/2006/relationships/image" Target="media/image133.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5.png"/><Relationship Id="rId88" Type="http://schemas.openxmlformats.org/officeDocument/2006/relationships/image" Target="media/image71.png"/><Relationship Id="rId111" Type="http://schemas.openxmlformats.org/officeDocument/2006/relationships/image" Target="media/image99.png"/><Relationship Id="rId132" Type="http://schemas.openxmlformats.org/officeDocument/2006/relationships/image" Target="media/image112.jpeg"/><Relationship Id="rId153" Type="http://schemas.openxmlformats.org/officeDocument/2006/relationships/image" Target="media/image129.jpeg"/><Relationship Id="rId174" Type="http://schemas.openxmlformats.org/officeDocument/2006/relationships/image" Target="media/image162.png"/><Relationship Id="rId179" Type="http://schemas.openxmlformats.org/officeDocument/2006/relationships/image" Target="media/image146.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72.png"/><Relationship Id="rId220" Type="http://schemas.openxmlformats.org/officeDocument/2006/relationships/image" Target="media/image208.png"/><Relationship Id="rId225" Type="http://schemas.openxmlformats.org/officeDocument/2006/relationships/footer" Target="footer3.xml"/><Relationship Id="rId15" Type="http://schemas.openxmlformats.org/officeDocument/2006/relationships/image" Target="media/image8.jpeg"/><Relationship Id="rId36" Type="http://schemas.openxmlformats.org/officeDocument/2006/relationships/image" Target="media/image25.png"/><Relationship Id="rId57" Type="http://schemas.openxmlformats.org/officeDocument/2006/relationships/image" Target="media/image47.png"/><Relationship Id="rId106" Type="http://schemas.openxmlformats.org/officeDocument/2006/relationships/image" Target="media/image88.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image" Target="media/image44.png"/><Relationship Id="rId73" Type="http://schemas.openxmlformats.org/officeDocument/2006/relationships/image" Target="media/image61.png"/><Relationship Id="rId78" Type="http://schemas.openxmlformats.org/officeDocument/2006/relationships/image" Target="media/image65.png"/><Relationship Id="rId94" Type="http://schemas.openxmlformats.org/officeDocument/2006/relationships/image" Target="media/image77.png"/><Relationship Id="rId99" Type="http://schemas.openxmlformats.org/officeDocument/2006/relationships/image" Target="media/image87.png"/><Relationship Id="rId101" Type="http://schemas.openxmlformats.org/officeDocument/2006/relationships/image" Target="media/image84.png"/><Relationship Id="rId122" Type="http://schemas.openxmlformats.org/officeDocument/2006/relationships/image" Target="media/image102.png"/><Relationship Id="rId143" Type="http://schemas.openxmlformats.org/officeDocument/2006/relationships/image" Target="media/image131.png"/><Relationship Id="rId148" Type="http://schemas.openxmlformats.org/officeDocument/2006/relationships/image" Target="media/image124.jpeg"/><Relationship Id="rId164" Type="http://schemas.openxmlformats.org/officeDocument/2006/relationships/image" Target="media/image138.png"/><Relationship Id="rId169" Type="http://schemas.openxmlformats.org/officeDocument/2006/relationships/image" Target="media/image141.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7.png"/><Relationship Id="rId210" Type="http://schemas.openxmlformats.org/officeDocument/2006/relationships/image" Target="media/image198.png"/><Relationship Id="rId215" Type="http://schemas.openxmlformats.org/officeDocument/2006/relationships/image" Target="media/image203.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5.png"/><Relationship Id="rId89" Type="http://schemas.openxmlformats.org/officeDocument/2006/relationships/image" Target="media/image72.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jpeg"/><Relationship Id="rId175" Type="http://schemas.openxmlformats.org/officeDocument/2006/relationships/image" Target="media/image144.png"/><Relationship Id="rId196" Type="http://schemas.openxmlformats.org/officeDocument/2006/relationships/image" Target="media/image184.png"/><Relationship Id="rId200" Type="http://schemas.openxmlformats.org/officeDocument/2006/relationships/image" Target="media/image188.jpeg"/><Relationship Id="rId16" Type="http://schemas.openxmlformats.org/officeDocument/2006/relationships/image" Target="media/image9.png"/><Relationship Id="rId221" Type="http://schemas.openxmlformats.org/officeDocument/2006/relationships/image" Target="media/image188.pn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6.png"/><Relationship Id="rId102" Type="http://schemas.openxmlformats.org/officeDocument/2006/relationships/image" Target="media/image85.jpe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57.png"/><Relationship Id="rId211" Type="http://schemas.openxmlformats.org/officeDocument/2006/relationships/image" Target="media/image179.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A1194-2B2B-45F8-B9AC-F21C3E2E6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38</Pages>
  <Words>8904</Words>
  <Characters>50951</Characters>
  <Application>Microsoft Office Word</Application>
  <DocSecurity>0</DocSecurity>
  <PresentationFormat/>
  <Lines>1637</Lines>
  <Paragraphs>857</Paragraphs>
  <Slides>0</Slides>
  <Notes>0</Notes>
  <HiddenSlides>0</HiddenSlides>
  <MMClips>0</MMClip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SERVICE MANUAL</vt:lpstr>
      <vt:lpstr>SERVICE MANUAL</vt:lpstr>
    </vt:vector>
  </TitlesOfParts>
  <Manager/>
  <Company/>
  <LinksUpToDate>false</LinksUpToDate>
  <CharactersWithSpaces>59266</CharactersWithSpaces>
  <SharedDoc>false</SharedDoc>
  <HLinks>
    <vt:vector size="390" baseType="variant">
      <vt:variant>
        <vt:i4>1376308</vt:i4>
      </vt:variant>
      <vt:variant>
        <vt:i4>386</vt:i4>
      </vt:variant>
      <vt:variant>
        <vt:i4>0</vt:i4>
      </vt:variant>
      <vt:variant>
        <vt:i4>5</vt:i4>
      </vt:variant>
      <vt:variant>
        <vt:lpwstr/>
      </vt:variant>
      <vt:variant>
        <vt:lpwstr>_Toc164670623</vt:lpwstr>
      </vt:variant>
      <vt:variant>
        <vt:i4>1376308</vt:i4>
      </vt:variant>
      <vt:variant>
        <vt:i4>380</vt:i4>
      </vt:variant>
      <vt:variant>
        <vt:i4>0</vt:i4>
      </vt:variant>
      <vt:variant>
        <vt:i4>5</vt:i4>
      </vt:variant>
      <vt:variant>
        <vt:lpwstr/>
      </vt:variant>
      <vt:variant>
        <vt:lpwstr>_Toc164670622</vt:lpwstr>
      </vt:variant>
      <vt:variant>
        <vt:i4>1376308</vt:i4>
      </vt:variant>
      <vt:variant>
        <vt:i4>374</vt:i4>
      </vt:variant>
      <vt:variant>
        <vt:i4>0</vt:i4>
      </vt:variant>
      <vt:variant>
        <vt:i4>5</vt:i4>
      </vt:variant>
      <vt:variant>
        <vt:lpwstr/>
      </vt:variant>
      <vt:variant>
        <vt:lpwstr>_Toc164670621</vt:lpwstr>
      </vt:variant>
      <vt:variant>
        <vt:i4>1376308</vt:i4>
      </vt:variant>
      <vt:variant>
        <vt:i4>368</vt:i4>
      </vt:variant>
      <vt:variant>
        <vt:i4>0</vt:i4>
      </vt:variant>
      <vt:variant>
        <vt:i4>5</vt:i4>
      </vt:variant>
      <vt:variant>
        <vt:lpwstr/>
      </vt:variant>
      <vt:variant>
        <vt:lpwstr>_Toc164670620</vt:lpwstr>
      </vt:variant>
      <vt:variant>
        <vt:i4>1441844</vt:i4>
      </vt:variant>
      <vt:variant>
        <vt:i4>362</vt:i4>
      </vt:variant>
      <vt:variant>
        <vt:i4>0</vt:i4>
      </vt:variant>
      <vt:variant>
        <vt:i4>5</vt:i4>
      </vt:variant>
      <vt:variant>
        <vt:lpwstr/>
      </vt:variant>
      <vt:variant>
        <vt:lpwstr>_Toc164670619</vt:lpwstr>
      </vt:variant>
      <vt:variant>
        <vt:i4>1441844</vt:i4>
      </vt:variant>
      <vt:variant>
        <vt:i4>356</vt:i4>
      </vt:variant>
      <vt:variant>
        <vt:i4>0</vt:i4>
      </vt:variant>
      <vt:variant>
        <vt:i4>5</vt:i4>
      </vt:variant>
      <vt:variant>
        <vt:lpwstr/>
      </vt:variant>
      <vt:variant>
        <vt:lpwstr>_Toc164670618</vt:lpwstr>
      </vt:variant>
      <vt:variant>
        <vt:i4>1441844</vt:i4>
      </vt:variant>
      <vt:variant>
        <vt:i4>350</vt:i4>
      </vt:variant>
      <vt:variant>
        <vt:i4>0</vt:i4>
      </vt:variant>
      <vt:variant>
        <vt:i4>5</vt:i4>
      </vt:variant>
      <vt:variant>
        <vt:lpwstr/>
      </vt:variant>
      <vt:variant>
        <vt:lpwstr>_Toc164670617</vt:lpwstr>
      </vt:variant>
      <vt:variant>
        <vt:i4>1441844</vt:i4>
      </vt:variant>
      <vt:variant>
        <vt:i4>344</vt:i4>
      </vt:variant>
      <vt:variant>
        <vt:i4>0</vt:i4>
      </vt:variant>
      <vt:variant>
        <vt:i4>5</vt:i4>
      </vt:variant>
      <vt:variant>
        <vt:lpwstr/>
      </vt:variant>
      <vt:variant>
        <vt:lpwstr>_Toc164670616</vt:lpwstr>
      </vt:variant>
      <vt:variant>
        <vt:i4>1441844</vt:i4>
      </vt:variant>
      <vt:variant>
        <vt:i4>338</vt:i4>
      </vt:variant>
      <vt:variant>
        <vt:i4>0</vt:i4>
      </vt:variant>
      <vt:variant>
        <vt:i4>5</vt:i4>
      </vt:variant>
      <vt:variant>
        <vt:lpwstr/>
      </vt:variant>
      <vt:variant>
        <vt:lpwstr>_Toc164670615</vt:lpwstr>
      </vt:variant>
      <vt:variant>
        <vt:i4>1441844</vt:i4>
      </vt:variant>
      <vt:variant>
        <vt:i4>332</vt:i4>
      </vt:variant>
      <vt:variant>
        <vt:i4>0</vt:i4>
      </vt:variant>
      <vt:variant>
        <vt:i4>5</vt:i4>
      </vt:variant>
      <vt:variant>
        <vt:lpwstr/>
      </vt:variant>
      <vt:variant>
        <vt:lpwstr>_Toc164670614</vt:lpwstr>
      </vt:variant>
      <vt:variant>
        <vt:i4>1441844</vt:i4>
      </vt:variant>
      <vt:variant>
        <vt:i4>326</vt:i4>
      </vt:variant>
      <vt:variant>
        <vt:i4>0</vt:i4>
      </vt:variant>
      <vt:variant>
        <vt:i4>5</vt:i4>
      </vt:variant>
      <vt:variant>
        <vt:lpwstr/>
      </vt:variant>
      <vt:variant>
        <vt:lpwstr>_Toc164670613</vt:lpwstr>
      </vt:variant>
      <vt:variant>
        <vt:i4>1441844</vt:i4>
      </vt:variant>
      <vt:variant>
        <vt:i4>320</vt:i4>
      </vt:variant>
      <vt:variant>
        <vt:i4>0</vt:i4>
      </vt:variant>
      <vt:variant>
        <vt:i4>5</vt:i4>
      </vt:variant>
      <vt:variant>
        <vt:lpwstr/>
      </vt:variant>
      <vt:variant>
        <vt:lpwstr>_Toc164670612</vt:lpwstr>
      </vt:variant>
      <vt:variant>
        <vt:i4>1441844</vt:i4>
      </vt:variant>
      <vt:variant>
        <vt:i4>314</vt:i4>
      </vt:variant>
      <vt:variant>
        <vt:i4>0</vt:i4>
      </vt:variant>
      <vt:variant>
        <vt:i4>5</vt:i4>
      </vt:variant>
      <vt:variant>
        <vt:lpwstr/>
      </vt:variant>
      <vt:variant>
        <vt:lpwstr>_Toc164670611</vt:lpwstr>
      </vt:variant>
      <vt:variant>
        <vt:i4>1441844</vt:i4>
      </vt:variant>
      <vt:variant>
        <vt:i4>308</vt:i4>
      </vt:variant>
      <vt:variant>
        <vt:i4>0</vt:i4>
      </vt:variant>
      <vt:variant>
        <vt:i4>5</vt:i4>
      </vt:variant>
      <vt:variant>
        <vt:lpwstr/>
      </vt:variant>
      <vt:variant>
        <vt:lpwstr>_Toc164670610</vt:lpwstr>
      </vt:variant>
      <vt:variant>
        <vt:i4>1507380</vt:i4>
      </vt:variant>
      <vt:variant>
        <vt:i4>302</vt:i4>
      </vt:variant>
      <vt:variant>
        <vt:i4>0</vt:i4>
      </vt:variant>
      <vt:variant>
        <vt:i4>5</vt:i4>
      </vt:variant>
      <vt:variant>
        <vt:lpwstr/>
      </vt:variant>
      <vt:variant>
        <vt:lpwstr>_Toc164670609</vt:lpwstr>
      </vt:variant>
      <vt:variant>
        <vt:i4>1507380</vt:i4>
      </vt:variant>
      <vt:variant>
        <vt:i4>296</vt:i4>
      </vt:variant>
      <vt:variant>
        <vt:i4>0</vt:i4>
      </vt:variant>
      <vt:variant>
        <vt:i4>5</vt:i4>
      </vt:variant>
      <vt:variant>
        <vt:lpwstr/>
      </vt:variant>
      <vt:variant>
        <vt:lpwstr>_Toc164670608</vt:lpwstr>
      </vt:variant>
      <vt:variant>
        <vt:i4>1507380</vt:i4>
      </vt:variant>
      <vt:variant>
        <vt:i4>290</vt:i4>
      </vt:variant>
      <vt:variant>
        <vt:i4>0</vt:i4>
      </vt:variant>
      <vt:variant>
        <vt:i4>5</vt:i4>
      </vt:variant>
      <vt:variant>
        <vt:lpwstr/>
      </vt:variant>
      <vt:variant>
        <vt:lpwstr>_Toc164670607</vt:lpwstr>
      </vt:variant>
      <vt:variant>
        <vt:i4>1507380</vt:i4>
      </vt:variant>
      <vt:variant>
        <vt:i4>284</vt:i4>
      </vt:variant>
      <vt:variant>
        <vt:i4>0</vt:i4>
      </vt:variant>
      <vt:variant>
        <vt:i4>5</vt:i4>
      </vt:variant>
      <vt:variant>
        <vt:lpwstr/>
      </vt:variant>
      <vt:variant>
        <vt:lpwstr>_Toc164670606</vt:lpwstr>
      </vt:variant>
      <vt:variant>
        <vt:i4>1507380</vt:i4>
      </vt:variant>
      <vt:variant>
        <vt:i4>278</vt:i4>
      </vt:variant>
      <vt:variant>
        <vt:i4>0</vt:i4>
      </vt:variant>
      <vt:variant>
        <vt:i4>5</vt:i4>
      </vt:variant>
      <vt:variant>
        <vt:lpwstr/>
      </vt:variant>
      <vt:variant>
        <vt:lpwstr>_Toc164670605</vt:lpwstr>
      </vt:variant>
      <vt:variant>
        <vt:i4>1507380</vt:i4>
      </vt:variant>
      <vt:variant>
        <vt:i4>272</vt:i4>
      </vt:variant>
      <vt:variant>
        <vt:i4>0</vt:i4>
      </vt:variant>
      <vt:variant>
        <vt:i4>5</vt:i4>
      </vt:variant>
      <vt:variant>
        <vt:lpwstr/>
      </vt:variant>
      <vt:variant>
        <vt:lpwstr>_Toc164670604</vt:lpwstr>
      </vt:variant>
      <vt:variant>
        <vt:i4>1507380</vt:i4>
      </vt:variant>
      <vt:variant>
        <vt:i4>266</vt:i4>
      </vt:variant>
      <vt:variant>
        <vt:i4>0</vt:i4>
      </vt:variant>
      <vt:variant>
        <vt:i4>5</vt:i4>
      </vt:variant>
      <vt:variant>
        <vt:lpwstr/>
      </vt:variant>
      <vt:variant>
        <vt:lpwstr>_Toc164670603</vt:lpwstr>
      </vt:variant>
      <vt:variant>
        <vt:i4>1507380</vt:i4>
      </vt:variant>
      <vt:variant>
        <vt:i4>260</vt:i4>
      </vt:variant>
      <vt:variant>
        <vt:i4>0</vt:i4>
      </vt:variant>
      <vt:variant>
        <vt:i4>5</vt:i4>
      </vt:variant>
      <vt:variant>
        <vt:lpwstr/>
      </vt:variant>
      <vt:variant>
        <vt:lpwstr>_Toc164670602</vt:lpwstr>
      </vt:variant>
      <vt:variant>
        <vt:i4>1507380</vt:i4>
      </vt:variant>
      <vt:variant>
        <vt:i4>254</vt:i4>
      </vt:variant>
      <vt:variant>
        <vt:i4>0</vt:i4>
      </vt:variant>
      <vt:variant>
        <vt:i4>5</vt:i4>
      </vt:variant>
      <vt:variant>
        <vt:lpwstr/>
      </vt:variant>
      <vt:variant>
        <vt:lpwstr>_Toc164670601</vt:lpwstr>
      </vt:variant>
      <vt:variant>
        <vt:i4>1507380</vt:i4>
      </vt:variant>
      <vt:variant>
        <vt:i4>248</vt:i4>
      </vt:variant>
      <vt:variant>
        <vt:i4>0</vt:i4>
      </vt:variant>
      <vt:variant>
        <vt:i4>5</vt:i4>
      </vt:variant>
      <vt:variant>
        <vt:lpwstr/>
      </vt:variant>
      <vt:variant>
        <vt:lpwstr>_Toc164670600</vt:lpwstr>
      </vt:variant>
      <vt:variant>
        <vt:i4>1966135</vt:i4>
      </vt:variant>
      <vt:variant>
        <vt:i4>242</vt:i4>
      </vt:variant>
      <vt:variant>
        <vt:i4>0</vt:i4>
      </vt:variant>
      <vt:variant>
        <vt:i4>5</vt:i4>
      </vt:variant>
      <vt:variant>
        <vt:lpwstr/>
      </vt:variant>
      <vt:variant>
        <vt:lpwstr>_Toc164670599</vt:lpwstr>
      </vt:variant>
      <vt:variant>
        <vt:i4>1966135</vt:i4>
      </vt:variant>
      <vt:variant>
        <vt:i4>236</vt:i4>
      </vt:variant>
      <vt:variant>
        <vt:i4>0</vt:i4>
      </vt:variant>
      <vt:variant>
        <vt:i4>5</vt:i4>
      </vt:variant>
      <vt:variant>
        <vt:lpwstr/>
      </vt:variant>
      <vt:variant>
        <vt:lpwstr>_Toc164670598</vt:lpwstr>
      </vt:variant>
      <vt:variant>
        <vt:i4>1966135</vt:i4>
      </vt:variant>
      <vt:variant>
        <vt:i4>230</vt:i4>
      </vt:variant>
      <vt:variant>
        <vt:i4>0</vt:i4>
      </vt:variant>
      <vt:variant>
        <vt:i4>5</vt:i4>
      </vt:variant>
      <vt:variant>
        <vt:lpwstr/>
      </vt:variant>
      <vt:variant>
        <vt:lpwstr>_Toc164670597</vt:lpwstr>
      </vt:variant>
      <vt:variant>
        <vt:i4>1966135</vt:i4>
      </vt:variant>
      <vt:variant>
        <vt:i4>224</vt:i4>
      </vt:variant>
      <vt:variant>
        <vt:i4>0</vt:i4>
      </vt:variant>
      <vt:variant>
        <vt:i4>5</vt:i4>
      </vt:variant>
      <vt:variant>
        <vt:lpwstr/>
      </vt:variant>
      <vt:variant>
        <vt:lpwstr>_Toc164670596</vt:lpwstr>
      </vt:variant>
      <vt:variant>
        <vt:i4>1966135</vt:i4>
      </vt:variant>
      <vt:variant>
        <vt:i4>218</vt:i4>
      </vt:variant>
      <vt:variant>
        <vt:i4>0</vt:i4>
      </vt:variant>
      <vt:variant>
        <vt:i4>5</vt:i4>
      </vt:variant>
      <vt:variant>
        <vt:lpwstr/>
      </vt:variant>
      <vt:variant>
        <vt:lpwstr>_Toc164670595</vt:lpwstr>
      </vt:variant>
      <vt:variant>
        <vt:i4>1966135</vt:i4>
      </vt:variant>
      <vt:variant>
        <vt:i4>212</vt:i4>
      </vt:variant>
      <vt:variant>
        <vt:i4>0</vt:i4>
      </vt:variant>
      <vt:variant>
        <vt:i4>5</vt:i4>
      </vt:variant>
      <vt:variant>
        <vt:lpwstr/>
      </vt:variant>
      <vt:variant>
        <vt:lpwstr>_Toc164670594</vt:lpwstr>
      </vt:variant>
      <vt:variant>
        <vt:i4>1966135</vt:i4>
      </vt:variant>
      <vt:variant>
        <vt:i4>206</vt:i4>
      </vt:variant>
      <vt:variant>
        <vt:i4>0</vt:i4>
      </vt:variant>
      <vt:variant>
        <vt:i4>5</vt:i4>
      </vt:variant>
      <vt:variant>
        <vt:lpwstr/>
      </vt:variant>
      <vt:variant>
        <vt:lpwstr>_Toc164670593</vt:lpwstr>
      </vt:variant>
      <vt:variant>
        <vt:i4>1966135</vt:i4>
      </vt:variant>
      <vt:variant>
        <vt:i4>200</vt:i4>
      </vt:variant>
      <vt:variant>
        <vt:i4>0</vt:i4>
      </vt:variant>
      <vt:variant>
        <vt:i4>5</vt:i4>
      </vt:variant>
      <vt:variant>
        <vt:lpwstr/>
      </vt:variant>
      <vt:variant>
        <vt:lpwstr>_Toc164670592</vt:lpwstr>
      </vt:variant>
      <vt:variant>
        <vt:i4>1966135</vt:i4>
      </vt:variant>
      <vt:variant>
        <vt:i4>194</vt:i4>
      </vt:variant>
      <vt:variant>
        <vt:i4>0</vt:i4>
      </vt:variant>
      <vt:variant>
        <vt:i4>5</vt:i4>
      </vt:variant>
      <vt:variant>
        <vt:lpwstr/>
      </vt:variant>
      <vt:variant>
        <vt:lpwstr>_Toc164670591</vt:lpwstr>
      </vt:variant>
      <vt:variant>
        <vt:i4>1966135</vt:i4>
      </vt:variant>
      <vt:variant>
        <vt:i4>188</vt:i4>
      </vt:variant>
      <vt:variant>
        <vt:i4>0</vt:i4>
      </vt:variant>
      <vt:variant>
        <vt:i4>5</vt:i4>
      </vt:variant>
      <vt:variant>
        <vt:lpwstr/>
      </vt:variant>
      <vt:variant>
        <vt:lpwstr>_Toc164670590</vt:lpwstr>
      </vt:variant>
      <vt:variant>
        <vt:i4>2031671</vt:i4>
      </vt:variant>
      <vt:variant>
        <vt:i4>182</vt:i4>
      </vt:variant>
      <vt:variant>
        <vt:i4>0</vt:i4>
      </vt:variant>
      <vt:variant>
        <vt:i4>5</vt:i4>
      </vt:variant>
      <vt:variant>
        <vt:lpwstr/>
      </vt:variant>
      <vt:variant>
        <vt:lpwstr>_Toc164670589</vt:lpwstr>
      </vt:variant>
      <vt:variant>
        <vt:i4>2031671</vt:i4>
      </vt:variant>
      <vt:variant>
        <vt:i4>176</vt:i4>
      </vt:variant>
      <vt:variant>
        <vt:i4>0</vt:i4>
      </vt:variant>
      <vt:variant>
        <vt:i4>5</vt:i4>
      </vt:variant>
      <vt:variant>
        <vt:lpwstr/>
      </vt:variant>
      <vt:variant>
        <vt:lpwstr>_Toc164670588</vt:lpwstr>
      </vt:variant>
      <vt:variant>
        <vt:i4>2031671</vt:i4>
      </vt:variant>
      <vt:variant>
        <vt:i4>170</vt:i4>
      </vt:variant>
      <vt:variant>
        <vt:i4>0</vt:i4>
      </vt:variant>
      <vt:variant>
        <vt:i4>5</vt:i4>
      </vt:variant>
      <vt:variant>
        <vt:lpwstr/>
      </vt:variant>
      <vt:variant>
        <vt:lpwstr>_Toc164670587</vt:lpwstr>
      </vt:variant>
      <vt:variant>
        <vt:i4>2031671</vt:i4>
      </vt:variant>
      <vt:variant>
        <vt:i4>164</vt:i4>
      </vt:variant>
      <vt:variant>
        <vt:i4>0</vt:i4>
      </vt:variant>
      <vt:variant>
        <vt:i4>5</vt:i4>
      </vt:variant>
      <vt:variant>
        <vt:lpwstr/>
      </vt:variant>
      <vt:variant>
        <vt:lpwstr>_Toc164670586</vt:lpwstr>
      </vt:variant>
      <vt:variant>
        <vt:i4>2031671</vt:i4>
      </vt:variant>
      <vt:variant>
        <vt:i4>158</vt:i4>
      </vt:variant>
      <vt:variant>
        <vt:i4>0</vt:i4>
      </vt:variant>
      <vt:variant>
        <vt:i4>5</vt:i4>
      </vt:variant>
      <vt:variant>
        <vt:lpwstr/>
      </vt:variant>
      <vt:variant>
        <vt:lpwstr>_Toc164670585</vt:lpwstr>
      </vt:variant>
      <vt:variant>
        <vt:i4>2031671</vt:i4>
      </vt:variant>
      <vt:variant>
        <vt:i4>152</vt:i4>
      </vt:variant>
      <vt:variant>
        <vt:i4>0</vt:i4>
      </vt:variant>
      <vt:variant>
        <vt:i4>5</vt:i4>
      </vt:variant>
      <vt:variant>
        <vt:lpwstr/>
      </vt:variant>
      <vt:variant>
        <vt:lpwstr>_Toc164670584</vt:lpwstr>
      </vt:variant>
      <vt:variant>
        <vt:i4>2031671</vt:i4>
      </vt:variant>
      <vt:variant>
        <vt:i4>146</vt:i4>
      </vt:variant>
      <vt:variant>
        <vt:i4>0</vt:i4>
      </vt:variant>
      <vt:variant>
        <vt:i4>5</vt:i4>
      </vt:variant>
      <vt:variant>
        <vt:lpwstr/>
      </vt:variant>
      <vt:variant>
        <vt:lpwstr>_Toc164670583</vt:lpwstr>
      </vt:variant>
      <vt:variant>
        <vt:i4>2031671</vt:i4>
      </vt:variant>
      <vt:variant>
        <vt:i4>140</vt:i4>
      </vt:variant>
      <vt:variant>
        <vt:i4>0</vt:i4>
      </vt:variant>
      <vt:variant>
        <vt:i4>5</vt:i4>
      </vt:variant>
      <vt:variant>
        <vt:lpwstr/>
      </vt:variant>
      <vt:variant>
        <vt:lpwstr>_Toc164670582</vt:lpwstr>
      </vt:variant>
      <vt:variant>
        <vt:i4>2031671</vt:i4>
      </vt:variant>
      <vt:variant>
        <vt:i4>134</vt:i4>
      </vt:variant>
      <vt:variant>
        <vt:i4>0</vt:i4>
      </vt:variant>
      <vt:variant>
        <vt:i4>5</vt:i4>
      </vt:variant>
      <vt:variant>
        <vt:lpwstr/>
      </vt:variant>
      <vt:variant>
        <vt:lpwstr>_Toc164670581</vt:lpwstr>
      </vt:variant>
      <vt:variant>
        <vt:i4>2031671</vt:i4>
      </vt:variant>
      <vt:variant>
        <vt:i4>128</vt:i4>
      </vt:variant>
      <vt:variant>
        <vt:i4>0</vt:i4>
      </vt:variant>
      <vt:variant>
        <vt:i4>5</vt:i4>
      </vt:variant>
      <vt:variant>
        <vt:lpwstr/>
      </vt:variant>
      <vt:variant>
        <vt:lpwstr>_Toc164670580</vt:lpwstr>
      </vt:variant>
      <vt:variant>
        <vt:i4>1048631</vt:i4>
      </vt:variant>
      <vt:variant>
        <vt:i4>122</vt:i4>
      </vt:variant>
      <vt:variant>
        <vt:i4>0</vt:i4>
      </vt:variant>
      <vt:variant>
        <vt:i4>5</vt:i4>
      </vt:variant>
      <vt:variant>
        <vt:lpwstr/>
      </vt:variant>
      <vt:variant>
        <vt:lpwstr>_Toc164670579</vt:lpwstr>
      </vt:variant>
      <vt:variant>
        <vt:i4>1048631</vt:i4>
      </vt:variant>
      <vt:variant>
        <vt:i4>116</vt:i4>
      </vt:variant>
      <vt:variant>
        <vt:i4>0</vt:i4>
      </vt:variant>
      <vt:variant>
        <vt:i4>5</vt:i4>
      </vt:variant>
      <vt:variant>
        <vt:lpwstr/>
      </vt:variant>
      <vt:variant>
        <vt:lpwstr>_Toc164670578</vt:lpwstr>
      </vt:variant>
      <vt:variant>
        <vt:i4>1048631</vt:i4>
      </vt:variant>
      <vt:variant>
        <vt:i4>110</vt:i4>
      </vt:variant>
      <vt:variant>
        <vt:i4>0</vt:i4>
      </vt:variant>
      <vt:variant>
        <vt:i4>5</vt:i4>
      </vt:variant>
      <vt:variant>
        <vt:lpwstr/>
      </vt:variant>
      <vt:variant>
        <vt:lpwstr>_Toc164670577</vt:lpwstr>
      </vt:variant>
      <vt:variant>
        <vt:i4>1048631</vt:i4>
      </vt:variant>
      <vt:variant>
        <vt:i4>104</vt:i4>
      </vt:variant>
      <vt:variant>
        <vt:i4>0</vt:i4>
      </vt:variant>
      <vt:variant>
        <vt:i4>5</vt:i4>
      </vt:variant>
      <vt:variant>
        <vt:lpwstr/>
      </vt:variant>
      <vt:variant>
        <vt:lpwstr>_Toc164670576</vt:lpwstr>
      </vt:variant>
      <vt:variant>
        <vt:i4>1048631</vt:i4>
      </vt:variant>
      <vt:variant>
        <vt:i4>98</vt:i4>
      </vt:variant>
      <vt:variant>
        <vt:i4>0</vt:i4>
      </vt:variant>
      <vt:variant>
        <vt:i4>5</vt:i4>
      </vt:variant>
      <vt:variant>
        <vt:lpwstr/>
      </vt:variant>
      <vt:variant>
        <vt:lpwstr>_Toc164670575</vt:lpwstr>
      </vt:variant>
      <vt:variant>
        <vt:i4>1048631</vt:i4>
      </vt:variant>
      <vt:variant>
        <vt:i4>92</vt:i4>
      </vt:variant>
      <vt:variant>
        <vt:i4>0</vt:i4>
      </vt:variant>
      <vt:variant>
        <vt:i4>5</vt:i4>
      </vt:variant>
      <vt:variant>
        <vt:lpwstr/>
      </vt:variant>
      <vt:variant>
        <vt:lpwstr>_Toc164670574</vt:lpwstr>
      </vt:variant>
      <vt:variant>
        <vt:i4>1048631</vt:i4>
      </vt:variant>
      <vt:variant>
        <vt:i4>86</vt:i4>
      </vt:variant>
      <vt:variant>
        <vt:i4>0</vt:i4>
      </vt:variant>
      <vt:variant>
        <vt:i4>5</vt:i4>
      </vt:variant>
      <vt:variant>
        <vt:lpwstr/>
      </vt:variant>
      <vt:variant>
        <vt:lpwstr>_Toc164670573</vt:lpwstr>
      </vt:variant>
      <vt:variant>
        <vt:i4>1048631</vt:i4>
      </vt:variant>
      <vt:variant>
        <vt:i4>80</vt:i4>
      </vt:variant>
      <vt:variant>
        <vt:i4>0</vt:i4>
      </vt:variant>
      <vt:variant>
        <vt:i4>5</vt:i4>
      </vt:variant>
      <vt:variant>
        <vt:lpwstr/>
      </vt:variant>
      <vt:variant>
        <vt:lpwstr>_Toc164670572</vt:lpwstr>
      </vt:variant>
      <vt:variant>
        <vt:i4>1048631</vt:i4>
      </vt:variant>
      <vt:variant>
        <vt:i4>74</vt:i4>
      </vt:variant>
      <vt:variant>
        <vt:i4>0</vt:i4>
      </vt:variant>
      <vt:variant>
        <vt:i4>5</vt:i4>
      </vt:variant>
      <vt:variant>
        <vt:lpwstr/>
      </vt:variant>
      <vt:variant>
        <vt:lpwstr>_Toc164670571</vt:lpwstr>
      </vt:variant>
      <vt:variant>
        <vt:i4>1048631</vt:i4>
      </vt:variant>
      <vt:variant>
        <vt:i4>68</vt:i4>
      </vt:variant>
      <vt:variant>
        <vt:i4>0</vt:i4>
      </vt:variant>
      <vt:variant>
        <vt:i4>5</vt:i4>
      </vt:variant>
      <vt:variant>
        <vt:lpwstr/>
      </vt:variant>
      <vt:variant>
        <vt:lpwstr>_Toc164670570</vt:lpwstr>
      </vt:variant>
      <vt:variant>
        <vt:i4>1114167</vt:i4>
      </vt:variant>
      <vt:variant>
        <vt:i4>62</vt:i4>
      </vt:variant>
      <vt:variant>
        <vt:i4>0</vt:i4>
      </vt:variant>
      <vt:variant>
        <vt:i4>5</vt:i4>
      </vt:variant>
      <vt:variant>
        <vt:lpwstr/>
      </vt:variant>
      <vt:variant>
        <vt:lpwstr>_Toc164670569</vt:lpwstr>
      </vt:variant>
      <vt:variant>
        <vt:i4>1114167</vt:i4>
      </vt:variant>
      <vt:variant>
        <vt:i4>56</vt:i4>
      </vt:variant>
      <vt:variant>
        <vt:i4>0</vt:i4>
      </vt:variant>
      <vt:variant>
        <vt:i4>5</vt:i4>
      </vt:variant>
      <vt:variant>
        <vt:lpwstr/>
      </vt:variant>
      <vt:variant>
        <vt:lpwstr>_Toc164670568</vt:lpwstr>
      </vt:variant>
      <vt:variant>
        <vt:i4>1114167</vt:i4>
      </vt:variant>
      <vt:variant>
        <vt:i4>50</vt:i4>
      </vt:variant>
      <vt:variant>
        <vt:i4>0</vt:i4>
      </vt:variant>
      <vt:variant>
        <vt:i4>5</vt:i4>
      </vt:variant>
      <vt:variant>
        <vt:lpwstr/>
      </vt:variant>
      <vt:variant>
        <vt:lpwstr>_Toc164670567</vt:lpwstr>
      </vt:variant>
      <vt:variant>
        <vt:i4>1114167</vt:i4>
      </vt:variant>
      <vt:variant>
        <vt:i4>44</vt:i4>
      </vt:variant>
      <vt:variant>
        <vt:i4>0</vt:i4>
      </vt:variant>
      <vt:variant>
        <vt:i4>5</vt:i4>
      </vt:variant>
      <vt:variant>
        <vt:lpwstr/>
      </vt:variant>
      <vt:variant>
        <vt:lpwstr>_Toc164670566</vt:lpwstr>
      </vt:variant>
      <vt:variant>
        <vt:i4>1114167</vt:i4>
      </vt:variant>
      <vt:variant>
        <vt:i4>38</vt:i4>
      </vt:variant>
      <vt:variant>
        <vt:i4>0</vt:i4>
      </vt:variant>
      <vt:variant>
        <vt:i4>5</vt:i4>
      </vt:variant>
      <vt:variant>
        <vt:lpwstr/>
      </vt:variant>
      <vt:variant>
        <vt:lpwstr>_Toc164670565</vt:lpwstr>
      </vt:variant>
      <vt:variant>
        <vt:i4>1114167</vt:i4>
      </vt:variant>
      <vt:variant>
        <vt:i4>32</vt:i4>
      </vt:variant>
      <vt:variant>
        <vt:i4>0</vt:i4>
      </vt:variant>
      <vt:variant>
        <vt:i4>5</vt:i4>
      </vt:variant>
      <vt:variant>
        <vt:lpwstr/>
      </vt:variant>
      <vt:variant>
        <vt:lpwstr>_Toc164670564</vt:lpwstr>
      </vt:variant>
      <vt:variant>
        <vt:i4>1114167</vt:i4>
      </vt:variant>
      <vt:variant>
        <vt:i4>26</vt:i4>
      </vt:variant>
      <vt:variant>
        <vt:i4>0</vt:i4>
      </vt:variant>
      <vt:variant>
        <vt:i4>5</vt:i4>
      </vt:variant>
      <vt:variant>
        <vt:lpwstr/>
      </vt:variant>
      <vt:variant>
        <vt:lpwstr>_Toc164670563</vt:lpwstr>
      </vt:variant>
      <vt:variant>
        <vt:i4>1114167</vt:i4>
      </vt:variant>
      <vt:variant>
        <vt:i4>20</vt:i4>
      </vt:variant>
      <vt:variant>
        <vt:i4>0</vt:i4>
      </vt:variant>
      <vt:variant>
        <vt:i4>5</vt:i4>
      </vt:variant>
      <vt:variant>
        <vt:lpwstr/>
      </vt:variant>
      <vt:variant>
        <vt:lpwstr>_Toc164670562</vt:lpwstr>
      </vt:variant>
      <vt:variant>
        <vt:i4>1114167</vt:i4>
      </vt:variant>
      <vt:variant>
        <vt:i4>14</vt:i4>
      </vt:variant>
      <vt:variant>
        <vt:i4>0</vt:i4>
      </vt:variant>
      <vt:variant>
        <vt:i4>5</vt:i4>
      </vt:variant>
      <vt:variant>
        <vt:lpwstr/>
      </vt:variant>
      <vt:variant>
        <vt:lpwstr>_Toc164670561</vt:lpwstr>
      </vt:variant>
      <vt:variant>
        <vt:i4>1114167</vt:i4>
      </vt:variant>
      <vt:variant>
        <vt:i4>8</vt:i4>
      </vt:variant>
      <vt:variant>
        <vt:i4>0</vt:i4>
      </vt:variant>
      <vt:variant>
        <vt:i4>5</vt:i4>
      </vt:variant>
      <vt:variant>
        <vt:lpwstr/>
      </vt:variant>
      <vt:variant>
        <vt:lpwstr>_Toc164670560</vt:lpwstr>
      </vt:variant>
      <vt:variant>
        <vt:i4>1179703</vt:i4>
      </vt:variant>
      <vt:variant>
        <vt:i4>2</vt:i4>
      </vt:variant>
      <vt:variant>
        <vt:i4>0</vt:i4>
      </vt:variant>
      <vt:variant>
        <vt:i4>5</vt:i4>
      </vt:variant>
      <vt:variant>
        <vt:lpwstr/>
      </vt:variant>
      <vt:variant>
        <vt:lpwstr>_Toc164670559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MANUAL</dc:title>
  <dc:subject/>
  <dc:creator>eric_wu</dc:creator>
  <cp:keywords/>
  <cp:lastModifiedBy>Лилия</cp:lastModifiedBy>
  <cp:revision>9</cp:revision>
  <cp:lastPrinted>2023-06-02T13:32:00Z</cp:lastPrinted>
  <dcterms:created xsi:type="dcterms:W3CDTF">2024-09-24T13:42:00Z</dcterms:created>
  <dcterms:modified xsi:type="dcterms:W3CDTF">2024-09-25T21:39:00Z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2052-10.1.0.7311</vt:lpwstr>
  </property>
</Properties>
</file>